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EE6F7" w14:textId="7464D981" w:rsidR="002C2D5B" w:rsidRPr="00F85070" w:rsidRDefault="00261637" w:rsidP="00F85070">
      <w:pPr>
        <w:pStyle w:val="Frontcoverheading"/>
      </w:pPr>
      <w:r>
        <w:rPr>
          <w:noProof/>
        </w:rPr>
        <w:pict w14:anchorId="1680A025">
          <v:shapetype id="_x0000_t202" coordsize="21600,21600" o:spt="202" path="m,l,21600r21600,l21600,xe">
            <v:stroke joinstyle="miter"/>
            <v:path gradientshapeok="t" o:connecttype="rect"/>
          </v:shapetype>
          <v:shape id="Text Box 18" o:spid="_x0000_s2059" type="#_x0000_t202" style="position:absolute;margin-left:-184.3pt;margin-top:160pt;width:162.7pt;height:199.25pt;z-index:-251658235;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25C42BF5" w14:textId="77777777" w:rsidR="00BC4423" w:rsidRDefault="00261637" w:rsidP="00BC4423">
                  <w:pPr>
                    <w:pStyle w:val="SidepanelTextnoparaspacing"/>
                  </w:pPr>
                  <w:r>
                    <w:rPr>
                      <w:noProof/>
                      <w:lang w:eastAsia="en-GB"/>
                    </w:rPr>
                    <w:pict w14:anchorId="7E2CC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6" type="#_x0000_t75" style="width:162pt;height:157pt;visibility:visible">
                        <v:imagedata r:id="rId11" o:title="" croptop="6828f" cropleft="13280f" cropright="11899f"/>
                      </v:shape>
                    </w:pict>
                  </w:r>
                </w:p>
                <w:p w14:paraId="71D71F0E" w14:textId="77777777" w:rsidR="000623BB" w:rsidRPr="007A5A85" w:rsidRDefault="000623BB" w:rsidP="007A5A85"/>
              </w:txbxContent>
            </v:textbox>
            <w10:wrap type="tight" anchory="page"/>
          </v:shape>
        </w:pict>
      </w:r>
      <w:r w:rsidR="00DB1718">
        <w:t xml:space="preserve"> </w:t>
      </w:r>
      <w:r w:rsidR="00743ED0">
        <w:t>E</w:t>
      </w:r>
      <w:r w:rsidR="00DB1718">
        <w:t xml:space="preserve">quality, diversity, </w:t>
      </w:r>
      <w:r w:rsidR="00960369">
        <w:t>inclusion,</w:t>
      </w:r>
      <w:r w:rsidR="00DB1718">
        <w:t xml:space="preserve"> </w:t>
      </w:r>
      <w:r w:rsidR="00743ED0">
        <w:t xml:space="preserve">and culture </w:t>
      </w:r>
      <w:r w:rsidR="00DB1718">
        <w:t>manager.</w:t>
      </w:r>
    </w:p>
    <w:p w14:paraId="454F5ADC" w14:textId="77777777" w:rsidR="002C2D5B" w:rsidRPr="00853332" w:rsidRDefault="00060B87" w:rsidP="00DF52BF">
      <w:pPr>
        <w:pStyle w:val="Frontcoversubtitle"/>
        <w:rPr>
          <w:color w:val="A6A6A6"/>
        </w:rPr>
      </w:pPr>
      <w:r w:rsidRPr="00853332">
        <w:rPr>
          <w:color w:val="A6A6A6"/>
        </w:rPr>
        <w:t>Candidate Information</w:t>
      </w:r>
    </w:p>
    <w:p w14:paraId="105D8E8E" w14:textId="1AC93269" w:rsidR="00EF3ACE" w:rsidRDefault="00D632CD" w:rsidP="00EF3ACE">
      <w:pPr>
        <w:pStyle w:val="DateMonthYYYY"/>
      </w:pPr>
      <w:r>
        <w:t>April 2024</w:t>
      </w:r>
    </w:p>
    <w:p w14:paraId="70328EE3" w14:textId="77777777" w:rsidR="002C19CC" w:rsidRDefault="00261637" w:rsidP="002C19CC">
      <w:r>
        <w:pict w14:anchorId="28B77CCF">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2068" type="#_x0000_t10" style="width:354.9pt;height:6.5pt;visibility:visible;mso-left-percent:-10001;mso-top-percent:-10001;mso-position-horizontal:absolute;mso-position-horizontal-relative:char;mso-position-vertical:absolute;mso-position-vertical-relative:line;mso-left-percent:-10001;mso-top-percent:-10001" adj="5483" fillcolor="#616365" stroked="f" strokeweight=".25pt">
            <v:fill opacity="16448f"/>
            <v:shadow opacity="22938f" offset="0"/>
            <v:textbox inset=",7.2pt,,7.2pt"/>
            <w10:anchorlock/>
          </v:shape>
        </w:pict>
      </w:r>
    </w:p>
    <w:p w14:paraId="5EA0883C" w14:textId="77777777" w:rsidR="009F7E1A" w:rsidRPr="00E5716C" w:rsidRDefault="003A1C7B" w:rsidP="00E5716C">
      <w:pPr>
        <w:pStyle w:val="Heading1"/>
      </w:pPr>
      <w:r w:rsidRPr="00E5716C">
        <w:t xml:space="preserve">The </w:t>
      </w:r>
      <w:r w:rsidR="009F7E1A" w:rsidRPr="00E5716C">
        <w:t>Institute of Cancer Research</w:t>
      </w:r>
    </w:p>
    <w:p w14:paraId="4F9743AE" w14:textId="77777777" w:rsidR="009F7E1A" w:rsidRPr="00BF5CDB" w:rsidRDefault="009F7E1A" w:rsidP="00BF5CDB">
      <w:pPr>
        <w:pStyle w:val="Heading4"/>
      </w:pPr>
      <w:r w:rsidRPr="00BF5CDB">
        <w:t>About our organisation</w:t>
      </w:r>
    </w:p>
    <w:p w14:paraId="790C5AE6" w14:textId="77777777" w:rsidR="0004232E" w:rsidRDefault="0004232E" w:rsidP="00817759">
      <w:r>
        <w:t xml:space="preserve">We are one of the world’s most influential cancer research institutes with an outstanding record of achievement dating back more than 100 years. We are world leaders in identifying cancer genes, discovering cancer </w:t>
      </w:r>
      <w:proofErr w:type="gramStart"/>
      <w:r>
        <w:t>drugs</w:t>
      </w:r>
      <w:proofErr w:type="gramEnd"/>
      <w:r>
        <w:t xml:space="preserve"> and developing precision radiotherapy. Together with our hospital partner The Royal Marsden, we are rated in the top four centres for cancer research and treatment worldwide. As well as being a world-class institute, we are a college of the University of London. </w:t>
      </w:r>
    </w:p>
    <w:p w14:paraId="6A0830F3" w14:textId="77777777" w:rsidR="00C4279B" w:rsidRDefault="0004232E" w:rsidP="00817759">
      <w:r>
        <w:t xml:space="preserve">We came second in the league table of university research quality compiled from the Research Excellence Framework (REF 2021). We have charitable status and rely on support from partner organisations, charities, </w:t>
      </w:r>
      <w:r w:rsidR="00DB1718">
        <w:t>donors,</w:t>
      </w:r>
      <w:r>
        <w:t xml:space="preserve"> and the </w:t>
      </w:r>
      <w:r w:rsidR="00DB1718">
        <w:t>public</w:t>
      </w:r>
      <w:r>
        <w:t xml:space="preserve">. </w:t>
      </w:r>
    </w:p>
    <w:p w14:paraId="574ABCCF" w14:textId="77777777" w:rsidR="001B2970" w:rsidRPr="00817759" w:rsidRDefault="001B2970" w:rsidP="001B2970">
      <w:r w:rsidRPr="00817759">
        <w:t xml:space="preserve">We have charitable status and rely on support from partner organisations, charities, </w:t>
      </w:r>
      <w:r w:rsidR="00DB1718" w:rsidRPr="00817759">
        <w:t>donors,</w:t>
      </w:r>
      <w:r w:rsidRPr="00817759">
        <w:t xml:space="preserve"> and the </w:t>
      </w:r>
      <w:r w:rsidR="00DB1718" w:rsidRPr="00817759">
        <w:t>public</w:t>
      </w:r>
      <w:r w:rsidRPr="00817759">
        <w:t>.</w:t>
      </w:r>
    </w:p>
    <w:p w14:paraId="693A2591" w14:textId="77777777" w:rsidR="001B2970" w:rsidRDefault="001B2970" w:rsidP="001B2970">
      <w:r w:rsidRPr="00817759">
        <w:t>We have more than 1000 staff and postgraduate students across three sites – in Chelsea and Sutton.</w:t>
      </w:r>
    </w:p>
    <w:p w14:paraId="42A887B5" w14:textId="77777777" w:rsidR="003C6101" w:rsidRDefault="00DB1718" w:rsidP="003C6101">
      <w:pPr>
        <w:pStyle w:val="Heading2"/>
      </w:pPr>
      <w:r>
        <w:t>Learning and organisational development team (L&amp;OD), HR Directorate</w:t>
      </w:r>
    </w:p>
    <w:p w14:paraId="62850DEC" w14:textId="62E9CBE9" w:rsidR="00386143" w:rsidRDefault="00DB1718" w:rsidP="003C6101">
      <w:r>
        <w:t xml:space="preserve">The team provide training and career development support to research and professional services staff. </w:t>
      </w:r>
      <w:r w:rsidR="00D632CD">
        <w:t xml:space="preserve">This includes providing a range of technical training programmes for research staff and students together with workshops to help them progress their careers in academia or in alternative careers outside the ICR </w:t>
      </w:r>
      <w:r>
        <w:t xml:space="preserve">They lead on initiatives to support a positive, inclusive research workplace culture such as Athena </w:t>
      </w:r>
      <w:r w:rsidR="00DB32CB">
        <w:t>Swan</w:t>
      </w:r>
      <w:r>
        <w:t>, HR Excellence in Research and Technician</w:t>
      </w:r>
      <w:r w:rsidR="57B54D7B">
        <w:t>’</w:t>
      </w:r>
      <w:r>
        <w:t>s Commitment</w:t>
      </w:r>
      <w:r w:rsidR="00D632CD">
        <w:t xml:space="preserve">. </w:t>
      </w:r>
    </w:p>
    <w:p w14:paraId="57861826" w14:textId="148DFBDB" w:rsidR="00EE6676" w:rsidRDefault="00EE6676" w:rsidP="00EE6676">
      <w:r>
        <w:lastRenderedPageBreak/>
        <w:t>This role supports the ICR leadership in delivering a culture where everyone can thrive and in removing unnecessary barriers to careers in research. It supports the development and implementation of our 2024 People Strategy</w:t>
      </w:r>
      <w:r w:rsidR="00724236">
        <w:t xml:space="preserve">, with a focus on </w:t>
      </w:r>
      <w:r w:rsidR="00343BCF">
        <w:t xml:space="preserve">promoting career </w:t>
      </w:r>
      <w:r w:rsidR="00150CB0">
        <w:t>development for under</w:t>
      </w:r>
      <w:r w:rsidR="000D5E3B">
        <w:t>-represe</w:t>
      </w:r>
      <w:r w:rsidR="00FF6BB9">
        <w:t xml:space="preserve">nted groups such as women </w:t>
      </w:r>
      <w:r w:rsidR="009471DE">
        <w:t xml:space="preserve">and black and minority ethnic staff in </w:t>
      </w:r>
      <w:r w:rsidR="001A5468">
        <w:t xml:space="preserve">senior </w:t>
      </w:r>
      <w:r w:rsidR="00425041">
        <w:t>roles.</w:t>
      </w:r>
    </w:p>
    <w:p w14:paraId="24E18A16" w14:textId="343A7116" w:rsidR="003614E0" w:rsidRDefault="003614E0" w:rsidP="00EE6676">
      <w:r w:rsidRPr="005F5715">
        <w:t xml:space="preserve">Central to this is managing the development, </w:t>
      </w:r>
      <w:r w:rsidR="00425041" w:rsidRPr="005F5715">
        <w:t>coordination,</w:t>
      </w:r>
      <w:r w:rsidRPr="005F5715">
        <w:t xml:space="preserve"> and delivery of our equality action</w:t>
      </w:r>
      <w:r w:rsidR="0037156D">
        <w:t xml:space="preserve"> plans</w:t>
      </w:r>
      <w:r w:rsidRPr="005F5715">
        <w:t xml:space="preserve">, ensuring that these are informed by high quality data and analysis. This includes producing evidence informed actions to make the workplace more inclusive and reinforce </w:t>
      </w:r>
      <w:r w:rsidR="006A340E" w:rsidRPr="005F5715">
        <w:t>positive research</w:t>
      </w:r>
      <w:r w:rsidRPr="005F5715">
        <w:t xml:space="preserve"> culture</w:t>
      </w:r>
      <w:r w:rsidR="006A340E" w:rsidRPr="005F5715">
        <w:t>.</w:t>
      </w:r>
    </w:p>
    <w:p w14:paraId="4E594584" w14:textId="734C3613" w:rsidR="00EE6676" w:rsidRDefault="6CA480C2" w:rsidP="00EE6676">
      <w:r>
        <w:t>You will work with staff</w:t>
      </w:r>
      <w:r w:rsidR="6E2E9501">
        <w:t>,</w:t>
      </w:r>
      <w:r>
        <w:t xml:space="preserve"> </w:t>
      </w:r>
      <w:proofErr w:type="gramStart"/>
      <w:r>
        <w:t>students</w:t>
      </w:r>
      <w:proofErr w:type="gramEnd"/>
      <w:r>
        <w:t xml:space="preserve"> </w:t>
      </w:r>
      <w:r w:rsidR="6E2E9501">
        <w:t xml:space="preserve">and our equality networks (race, </w:t>
      </w:r>
      <w:r w:rsidR="395F3DC4">
        <w:t>LGBT+ and disability)</w:t>
      </w:r>
      <w:r w:rsidR="0DA26139">
        <w:t xml:space="preserve"> and equality champions</w:t>
      </w:r>
      <w:r w:rsidR="395F3DC4">
        <w:t xml:space="preserve"> </w:t>
      </w:r>
      <w:r>
        <w:t xml:space="preserve">to identify and understand equality challenges, and to develop innovative and effective solutions.  </w:t>
      </w:r>
      <w:r w:rsidR="2F22512B">
        <w:t>You will work to embed EDI</w:t>
      </w:r>
      <w:r w:rsidR="1C65DBD4">
        <w:t xml:space="preserve"> and help deliver </w:t>
      </w:r>
      <w:r w:rsidR="27627586">
        <w:t xml:space="preserve">our </w:t>
      </w:r>
      <w:r w:rsidR="1C65DBD4">
        <w:t>values</w:t>
      </w:r>
      <w:r w:rsidR="27627586">
        <w:t xml:space="preserve">, </w:t>
      </w:r>
      <w:r w:rsidR="2F22512B">
        <w:t>build</w:t>
      </w:r>
      <w:r w:rsidR="27627586">
        <w:t>ing</w:t>
      </w:r>
      <w:r w:rsidR="2F22512B">
        <w:t xml:space="preserve"> strong relationships with</w:t>
      </w:r>
      <w:r w:rsidR="7EB84AC6">
        <w:t xml:space="preserve"> our partner organisations</w:t>
      </w:r>
      <w:r w:rsidR="2F22512B">
        <w:t xml:space="preserve">, including </w:t>
      </w:r>
      <w:r w:rsidR="6E2E9501">
        <w:t xml:space="preserve">working closely with </w:t>
      </w:r>
      <w:r w:rsidR="2F22512B">
        <w:t>the Royal Marsden Hospital</w:t>
      </w:r>
      <w:r w:rsidR="6E2E9501">
        <w:t xml:space="preserve"> on common challenges</w:t>
      </w:r>
      <w:r w:rsidR="7EB84AC6">
        <w:t>.</w:t>
      </w:r>
    </w:p>
    <w:p w14:paraId="36D6D1B1" w14:textId="21A84516" w:rsidR="00EE6676" w:rsidRDefault="00EE6676" w:rsidP="00EE6676">
      <w:r>
        <w:t xml:space="preserve">You will manage implementation of the Athena Swan and Equality action plans, and lead on the preparation of Athena Swan award applications starting with our 2025 application. </w:t>
      </w:r>
      <w:r w:rsidR="00542EAF">
        <w:t>This role also provides advice and support to the ICR in meeting best practice standards of the Technicians Commitment and HR Excellence in Research.</w:t>
      </w:r>
    </w:p>
    <w:p w14:paraId="3B30CB71" w14:textId="5BCDC88E" w:rsidR="00422F31" w:rsidRDefault="00422F31" w:rsidP="00EE6676">
      <w:r>
        <w:t>You will manage an EDI intern and receive administrative support from within the L&amp;OD team.</w:t>
      </w:r>
    </w:p>
    <w:p w14:paraId="5644F663" w14:textId="6CAB4CE0" w:rsidR="52CE0733" w:rsidRDefault="52CE0733"/>
    <w:p w14:paraId="70C090F2" w14:textId="16D45C9C" w:rsidR="007D54E1" w:rsidRPr="00817759" w:rsidRDefault="00261637" w:rsidP="00817759">
      <w:r>
        <w:rPr>
          <w:noProof/>
        </w:rPr>
        <w:pict w14:anchorId="223BE4F9">
          <v:group id="Group 4" o:spid="_x0000_s2055" style="position:absolute;margin-left:-184pt;margin-top:704.8pt;width:162.7pt;height:112.55pt;z-index:25165824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">
            <v:shape id="Text Box 7" o:spid="_x0000_s2056" type="#_x0000_t202" style="position:absolute;top:821;width:20661;height:13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" stroked="f" strokeweight=".5pt">
              <v:textbox inset="0,,0">
                <w:txbxContent>
                  <w:p w14:paraId="02A6EE1D" w14:textId="77777777" w:rsidR="00EA4AF9" w:rsidRPr="00853332" w:rsidRDefault="00EA4AF9" w:rsidP="00EA4AF9">
                    <w:pPr>
                      <w:rPr>
                        <w:rFonts w:cs="Arial"/>
                        <w:sz w:val="38"/>
                        <w:szCs w:val="38"/>
                      </w:rPr>
                    </w:pPr>
                    <w:r w:rsidRPr="00853332">
                      <w:rPr>
                        <w:rFonts w:cs="Arial"/>
                        <w:sz w:val="38"/>
                        <w:szCs w:val="38"/>
                      </w:rPr>
                      <w:t>Our mission</w:t>
                    </w:r>
                    <w:r w:rsidRPr="00853332">
                      <w:rPr>
                        <w:rFonts w:cs="Arial"/>
                        <w:sz w:val="38"/>
                        <w:szCs w:val="38"/>
                      </w:rPr>
                      <w:br/>
                      <w:t>is to make the discoveries that defeat cancer.</w:t>
                    </w:r>
                  </w:p>
                </w:txbxContent>
              </v:textbox>
            </v:shape>
            <v:shape id="_x0000_s2057" type="#_x0000_t10" style="position:absolute;width:20664;height: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" adj="5483" fillcolor="#616365" stroked="f" strokeweight=".25pt">
              <v:fill opacity="16448f"/>
              <v:shadow opacity="22938f" offset="0"/>
              <v:textbox inset=",7.2pt,,7.2pt"/>
            </v:shape>
            <w10:wrap anchory="page"/>
          </v:group>
        </w:pict>
      </w:r>
      <w:r w:rsidR="007D54E1" w:rsidRPr="00817759">
        <w:br w:type="page"/>
      </w:r>
    </w:p>
    <w:p w14:paraId="26857BD7" w14:textId="77777777" w:rsidR="00826AA0" w:rsidRPr="00324122" w:rsidRDefault="00826AA0" w:rsidP="00B76A38">
      <w:pPr>
        <w:pStyle w:val="Heading1"/>
      </w:pPr>
      <w:r w:rsidRPr="00B76A38">
        <w:t>Our</w:t>
      </w:r>
      <w:r w:rsidRPr="00324122">
        <w:t xml:space="preserve"> values</w:t>
      </w:r>
    </w:p>
    <w:p w14:paraId="69ECBE8B"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3A56D9BA" w14:textId="77777777" w:rsidR="00826AA0" w:rsidRPr="008E44B8" w:rsidRDefault="00261637" w:rsidP="008E44B8">
      <w:pPr>
        <w:pStyle w:val="Heading2"/>
      </w:pPr>
      <w:r>
        <w:rPr>
          <w:noProof/>
        </w:rPr>
        <w:pict w14:anchorId="6ECBDAC7">
          <v:shape id="Text Box 21" o:spid="_x0000_s2054" type="#_x0000_t202" style="position:absolute;margin-left:-80.05pt;margin-top:1.2pt;width:67.7pt;height:395.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" filled="f" stroked="f" strokeweight=".5pt">
            <v:textbox>
              <w:txbxContent>
                <w:p w14:paraId="5C12A72B" w14:textId="77777777" w:rsidR="00F2135D" w:rsidRPr="00853332" w:rsidRDefault="00261637" w:rsidP="00F2135D">
                  <w:pPr>
                    <w:spacing w:before="200"/>
                    <w:jc w:val="both"/>
                    <w:rPr>
                      <w:rFonts w:cs="Arial"/>
                      <w:sz w:val="18"/>
                      <w:szCs w:val="18"/>
                    </w:rPr>
                  </w:pPr>
                  <w:r>
                    <w:rPr>
                      <w:b/>
                      <w:lang w:eastAsia="en-GB"/>
                    </w:rPr>
                    <w:pict w14:anchorId="166CC7DC">
                      <v:shape id="Picture 22" o:spid="_x0000_i1029" type="#_x0000_t75" style="width:53pt;height:53pt;visibility:visible">
                        <v:imagedata r:id="rId12" o:title=""/>
                      </v:shape>
                    </w:pict>
                  </w:r>
                </w:p>
                <w:p w14:paraId="52A40C57" w14:textId="77777777" w:rsidR="00F2135D" w:rsidRPr="00853332" w:rsidRDefault="00261637" w:rsidP="00F2135D">
                  <w:pPr>
                    <w:spacing w:before="200"/>
                    <w:jc w:val="both"/>
                    <w:rPr>
                      <w:rFonts w:cs="Arial"/>
                      <w:sz w:val="18"/>
                      <w:szCs w:val="18"/>
                    </w:rPr>
                  </w:pPr>
                  <w:r>
                    <w:rPr>
                      <w:rFonts w:cs="Arial"/>
                      <w:b/>
                      <w:color w:val="F9A100"/>
                      <w:sz w:val="72"/>
                      <w:szCs w:val="72"/>
                      <w:lang w:eastAsia="en-GB"/>
                    </w:rPr>
                    <w:pict w14:anchorId="663BFA4B">
                      <v:shape id="Picture 26" o:spid="_x0000_i1031" type="#_x0000_t75" style="width:50.5pt;height:50.5pt;visibility:visible">
                        <v:imagedata r:id="rId13" o:title=""/>
                      </v:shape>
                    </w:pict>
                  </w:r>
                </w:p>
                <w:p w14:paraId="7A7A38C6" w14:textId="77777777" w:rsidR="00F2135D" w:rsidRPr="00853332" w:rsidRDefault="00261637" w:rsidP="00F2135D">
                  <w:pPr>
                    <w:spacing w:before="200"/>
                    <w:jc w:val="both"/>
                    <w:rPr>
                      <w:rFonts w:cs="Arial"/>
                      <w:sz w:val="18"/>
                      <w:szCs w:val="18"/>
                    </w:rPr>
                  </w:pPr>
                  <w:r>
                    <w:rPr>
                      <w:rFonts w:ascii="Replica Pro Light" w:hAnsi="Replica Pro Light"/>
                      <w:b/>
                      <w:sz w:val="24"/>
                      <w:lang w:eastAsia="en-GB"/>
                    </w:rPr>
                    <w:pict w14:anchorId="25FDF201">
                      <v:shape id="Picture 28" o:spid="_x0000_i1033" type="#_x0000_t75" style="width:50.5pt;height:50.5pt;visibility:visible">
                        <v:imagedata r:id="rId14" o:title=""/>
                      </v:shape>
                    </w:pict>
                  </w:r>
                </w:p>
                <w:p w14:paraId="3DE0F599" w14:textId="77777777" w:rsidR="00F2135D" w:rsidRPr="00853332" w:rsidRDefault="00261637" w:rsidP="00F2135D">
                  <w:pPr>
                    <w:spacing w:before="200"/>
                    <w:jc w:val="both"/>
                    <w:rPr>
                      <w:rFonts w:cs="Arial"/>
                      <w:sz w:val="18"/>
                      <w:szCs w:val="18"/>
                    </w:rPr>
                  </w:pPr>
                  <w:r>
                    <w:rPr>
                      <w:rFonts w:cs="Arial"/>
                      <w:b/>
                      <w:sz w:val="18"/>
                      <w:szCs w:val="18"/>
                      <w:lang w:eastAsia="en-GB"/>
                    </w:rPr>
                    <w:pict w14:anchorId="1A39D347">
                      <v:shape id="Picture 29" o:spid="_x0000_i1035" type="#_x0000_t75" style="width:50.5pt;height:50.5pt;visibility:visible">
                        <v:imagedata r:id="rId15" o:title=""/>
                      </v:shape>
                    </w:pict>
                  </w:r>
                </w:p>
                <w:p w14:paraId="7A3AB72F" w14:textId="77777777" w:rsidR="00F2135D" w:rsidRPr="00853332" w:rsidRDefault="00261637" w:rsidP="00F2135D">
                  <w:pPr>
                    <w:spacing w:before="200"/>
                    <w:jc w:val="both"/>
                    <w:rPr>
                      <w:rFonts w:cs="Arial"/>
                      <w:sz w:val="18"/>
                      <w:szCs w:val="18"/>
                    </w:rPr>
                  </w:pPr>
                  <w:r>
                    <w:rPr>
                      <w:rFonts w:cs="Arial"/>
                      <w:b/>
                      <w:sz w:val="18"/>
                      <w:szCs w:val="18"/>
                      <w:lang w:eastAsia="en-GB"/>
                    </w:rPr>
                    <w:pict w14:anchorId="376B0623">
                      <v:shape id="Picture 30" o:spid="_x0000_i1037" type="#_x0000_t75" style="width:50.5pt;height:50.5pt;visibility:visible">
                        <v:imagedata r:id="rId16" o:title=""/>
                      </v:shape>
                    </w:pict>
                  </w:r>
                </w:p>
                <w:p w14:paraId="399286A7" w14:textId="77777777" w:rsidR="00F2135D" w:rsidRPr="00853332" w:rsidRDefault="00261637" w:rsidP="00F2135D">
                  <w:pPr>
                    <w:spacing w:before="200"/>
                    <w:jc w:val="both"/>
                    <w:rPr>
                      <w:rFonts w:cs="Arial"/>
                      <w:sz w:val="18"/>
                      <w:szCs w:val="18"/>
                    </w:rPr>
                  </w:pPr>
                  <w:r>
                    <w:rPr>
                      <w:rFonts w:cs="Arial"/>
                      <w:b/>
                      <w:sz w:val="20"/>
                      <w:szCs w:val="20"/>
                      <w:lang w:eastAsia="en-GB"/>
                    </w:rPr>
                    <w:pict w14:anchorId="1FD74129">
                      <v:shape id="Picture 31" o:spid="_x0000_i1039" type="#_x0000_t75" style="width:50.5pt;height:50.5pt;visibility:visible">
                        <v:imagedata r:id="rId17" o:title=""/>
                      </v:shape>
                    </w:pict>
                  </w:r>
                </w:p>
              </w:txbxContent>
            </v:textbox>
          </v:shape>
        </w:pict>
      </w:r>
      <w:r w:rsidR="00826AA0" w:rsidRPr="008E44B8">
        <w:t>Pursuing excellence</w:t>
      </w:r>
    </w:p>
    <w:p w14:paraId="30EB7862" w14:textId="77777777" w:rsidR="00826AA0" w:rsidRDefault="00826AA0" w:rsidP="003E76E7">
      <w:r>
        <w:t xml:space="preserve">We aspire to </w:t>
      </w:r>
      <w:r w:rsidRPr="00FE7364">
        <w:t>excellence</w:t>
      </w:r>
      <w:r>
        <w:t xml:space="preserve"> in everything we </w:t>
      </w:r>
      <w:r w:rsidR="00DB1718">
        <w:t>do and</w:t>
      </w:r>
      <w:r>
        <w:t xml:space="preserve"> aim to be leaders in our field.</w:t>
      </w:r>
    </w:p>
    <w:p w14:paraId="547609D6" w14:textId="77777777" w:rsidR="00826AA0" w:rsidRPr="00116AA2" w:rsidRDefault="00826AA0" w:rsidP="00116AA2">
      <w:pPr>
        <w:pStyle w:val="Heading2"/>
      </w:pPr>
      <w:r w:rsidRPr="00116AA2">
        <w:t>Acting with Integrity</w:t>
      </w:r>
    </w:p>
    <w:p w14:paraId="4F644676" w14:textId="77777777" w:rsidR="00826AA0" w:rsidRDefault="00826AA0" w:rsidP="00826AA0">
      <w:r>
        <w:t>We promote an open and honest environment that gives credit and acknowledges mistakes, so that our actions stand up to scrutiny.</w:t>
      </w:r>
    </w:p>
    <w:p w14:paraId="54EFF009" w14:textId="77777777" w:rsidR="00826AA0" w:rsidRPr="00116AA2" w:rsidRDefault="00826AA0" w:rsidP="00116AA2">
      <w:pPr>
        <w:pStyle w:val="Heading2"/>
      </w:pPr>
      <w:r w:rsidRPr="00116AA2">
        <w:t>Valuing all our people</w:t>
      </w:r>
    </w:p>
    <w:p w14:paraId="13D87AF0" w14:textId="77777777" w:rsidR="00826AA0" w:rsidRDefault="00826AA0" w:rsidP="00826AA0">
      <w:r>
        <w:t>We value the contribution of all our people, help them reach their full potential, and treat everyone with kindness and respect.</w:t>
      </w:r>
    </w:p>
    <w:p w14:paraId="72F111B7" w14:textId="77777777" w:rsidR="00826AA0" w:rsidRPr="00116AA2" w:rsidRDefault="00826AA0" w:rsidP="00116AA2">
      <w:pPr>
        <w:pStyle w:val="Heading2"/>
      </w:pPr>
      <w:r w:rsidRPr="00116AA2">
        <w:t>Working together</w:t>
      </w:r>
    </w:p>
    <w:p w14:paraId="25419317" w14:textId="77777777" w:rsidR="00826AA0" w:rsidRDefault="00826AA0" w:rsidP="00826AA0">
      <w:r>
        <w:t xml:space="preserve">We collaborate with colleagues and partners to bring together different skills, </w:t>
      </w:r>
      <w:proofErr w:type="gramStart"/>
      <w:r>
        <w:t>resources</w:t>
      </w:r>
      <w:proofErr w:type="gramEnd"/>
      <w:r>
        <w:t xml:space="preserve"> and perspectives.</w:t>
      </w:r>
    </w:p>
    <w:p w14:paraId="5FB4ABB3" w14:textId="77777777" w:rsidR="00826AA0" w:rsidRPr="00116AA2" w:rsidRDefault="00826AA0" w:rsidP="00116AA2">
      <w:pPr>
        <w:pStyle w:val="Heading2"/>
      </w:pPr>
      <w:r w:rsidRPr="00116AA2">
        <w:t xml:space="preserve">Leading innovation </w:t>
      </w:r>
    </w:p>
    <w:p w14:paraId="312BE3C5" w14:textId="77777777" w:rsidR="00826AA0" w:rsidRDefault="00826AA0" w:rsidP="00826AA0">
      <w:r>
        <w:t xml:space="preserve">We do things differently in ways that no one else has done </w:t>
      </w:r>
      <w:r w:rsidR="00DB1718">
        <w:t>before and</w:t>
      </w:r>
      <w:r>
        <w:t xml:space="preserve"> share the expertise and learning we gain. </w:t>
      </w:r>
    </w:p>
    <w:p w14:paraId="7BCDCC10" w14:textId="77777777" w:rsidR="00826AA0" w:rsidRPr="00116AA2" w:rsidRDefault="00826AA0" w:rsidP="00116AA2">
      <w:pPr>
        <w:pStyle w:val="Heading2"/>
      </w:pPr>
      <w:r w:rsidRPr="00116AA2">
        <w:t xml:space="preserve">Making a difference </w:t>
      </w:r>
    </w:p>
    <w:p w14:paraId="211A774D" w14:textId="77777777" w:rsidR="00DE3985" w:rsidRDefault="00826AA0" w:rsidP="00826AA0">
      <w:r>
        <w:t>We all play our part, doing a little bit more, a little bit better, to help improve the lives of people with cancer.</w:t>
      </w:r>
    </w:p>
    <w:p w14:paraId="61486FA6" w14:textId="77777777" w:rsidR="006730E2" w:rsidRDefault="00261637" w:rsidP="006730E2">
      <w:r>
        <w:rPr>
          <w:noProof/>
          <w:lang w:eastAsia="en-GB"/>
        </w:rPr>
        <w:pict w14:anchorId="7EDAF75D">
          <v:shape id="Graphic 24" o:spid="_x0000_i1040" type="#_x0000_t75" alt="Open quotation mark" style="width:22.5pt;height:2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">
            <v:imagedata r:id="rId18" o:title="" croptop="-.125" cropbottom="-6314f"/>
          </v:shape>
        </w:pict>
      </w:r>
    </w:p>
    <w:p w14:paraId="32F018AF" w14:textId="77777777" w:rsidR="006730E2" w:rsidRPr="00853332" w:rsidRDefault="006730E2" w:rsidP="006730E2">
      <w:pPr>
        <w:pStyle w:val="NormalNoparaspacing"/>
        <w:rPr>
          <w:i/>
          <w:iCs/>
          <w:color w:val="9FA1A3"/>
        </w:rPr>
      </w:pPr>
      <w:r w:rsidRPr="00853332">
        <w:rPr>
          <w:b/>
          <w:bCs/>
          <w:i/>
          <w:iCs/>
          <w:color w:val="9FA1A3"/>
        </w:rPr>
        <w:t>Our values set out how each of us at the ICR, works together to</w:t>
      </w:r>
      <w:r w:rsidRPr="00853332">
        <w:rPr>
          <w:b/>
          <w:bCs/>
          <w:i/>
          <w:iCs/>
          <w:color w:val="9FA1A3"/>
        </w:rPr>
        <w:br/>
        <w:t>meet our mission – to make the discoveries that defeat cancer.</w:t>
      </w:r>
      <w:r w:rsidRPr="00853332">
        <w:rPr>
          <w:i/>
          <w:iCs/>
          <w:color w:val="9FA1A3"/>
        </w:rPr>
        <w:t xml:space="preserve"> They summarise our desired behaviours, </w:t>
      </w:r>
      <w:r w:rsidR="00DB1718" w:rsidRPr="00853332">
        <w:rPr>
          <w:i/>
          <w:iCs/>
          <w:color w:val="9FA1A3"/>
        </w:rPr>
        <w:t>attitudes,</w:t>
      </w:r>
      <w:r w:rsidRPr="00853332">
        <w:rPr>
          <w:i/>
          <w:iCs/>
          <w:color w:val="9FA1A3"/>
        </w:rPr>
        <w:t xml:space="preserve"> and culture –</w:t>
      </w:r>
      <w:r w:rsidRPr="00853332">
        <w:rPr>
          <w:i/>
          <w:iCs/>
          <w:color w:val="9FA1A3"/>
        </w:rPr>
        <w:br/>
        <w:t>how we value one another and how we take pride in the work we</w:t>
      </w:r>
      <w:r w:rsidRPr="00853332">
        <w:rPr>
          <w:i/>
          <w:iCs/>
          <w:color w:val="9FA1A3"/>
        </w:rPr>
        <w:br/>
        <w:t>do, to deliver impact for people with cancer and their loved ones.”</w:t>
      </w:r>
    </w:p>
    <w:p w14:paraId="6C89A48C" w14:textId="61225F59" w:rsidR="00FF25DA" w:rsidRPr="00853332" w:rsidRDefault="006730E2" w:rsidP="52CE0733">
      <w:pPr>
        <w:rPr>
          <w:b/>
          <w:bCs/>
          <w:color w:val="9FA1A3"/>
          <w:sz w:val="18"/>
          <w:szCs w:val="18"/>
        </w:rPr>
        <w:sectPr w:rsidR="00FF25DA" w:rsidRPr="00853332" w:rsidSect="00F07C0E">
          <w:headerReference w:type="default" r:id="rId19"/>
          <w:footerReference w:type="even" r:id="rId20"/>
          <w:footerReference w:type="default" r:id="rId21"/>
          <w:headerReference w:type="first" r:id="rId22"/>
          <w:footerReference w:type="first" r:id="rId23"/>
          <w:pgSz w:w="11901" w:h="16840"/>
          <w:pgMar w:top="3402" w:right="567" w:bottom="851" w:left="4253" w:header="567" w:footer="454" w:gutter="0"/>
          <w:cols w:space="708"/>
          <w:titlePg/>
          <w:docGrid w:linePitch="258"/>
        </w:sectPr>
      </w:pPr>
      <w:r w:rsidRPr="52CE0733">
        <w:rPr>
          <w:b/>
          <w:bCs/>
          <w:color w:val="9FA1A3"/>
          <w:sz w:val="18"/>
          <w:szCs w:val="18"/>
        </w:rPr>
        <w:t>Professor Kristian Helin</w:t>
      </w:r>
      <w:r w:rsidR="2F9B79A2" w:rsidRPr="52CE0733">
        <w:rPr>
          <w:b/>
          <w:bCs/>
          <w:color w:val="9FA1A3"/>
          <w:sz w:val="18"/>
          <w:szCs w:val="18"/>
        </w:rPr>
        <w:t xml:space="preserve">, </w:t>
      </w:r>
      <w:r w:rsidRPr="52CE0733">
        <w:rPr>
          <w:b/>
          <w:bCs/>
          <w:color w:val="9FA1A3"/>
          <w:sz w:val="18"/>
          <w:szCs w:val="18"/>
        </w:rPr>
        <w:t>Chief Executiv</w:t>
      </w:r>
      <w:r w:rsidR="0DDB967B" w:rsidRPr="52CE0733">
        <w:rPr>
          <w:b/>
          <w:bCs/>
          <w:color w:val="9FA1A3"/>
          <w:sz w:val="18"/>
          <w:szCs w:val="18"/>
        </w:rPr>
        <w:t>e</w:t>
      </w:r>
    </w:p>
    <w:tbl>
      <w:tblPr>
        <w:tblW w:w="0" w:type="auto"/>
        <w:tblInd w:w="142" w:type="dxa"/>
        <w:tblBorders>
          <w:bottom w:val="single" w:sz="4" w:space="0" w:color="BFC0C1"/>
          <w:insideH w:val="single" w:sz="4" w:space="0" w:color="BFC0C1"/>
        </w:tblBorders>
        <w:tblLook w:val="04A0" w:firstRow="1" w:lastRow="0" w:firstColumn="1" w:lastColumn="0" w:noHBand="0" w:noVBand="1"/>
      </w:tblPr>
      <w:tblGrid>
        <w:gridCol w:w="2552"/>
        <w:gridCol w:w="4387"/>
      </w:tblGrid>
      <w:tr w:rsidR="00853332" w:rsidRPr="00853332" w14:paraId="6736AC5F" w14:textId="77777777" w:rsidTr="5C975E6A">
        <w:tc>
          <w:tcPr>
            <w:tcW w:w="2552" w:type="dxa"/>
            <w:shd w:val="clear" w:color="auto" w:fill="auto"/>
            <w:tcMar>
              <w:top w:w="85" w:type="dxa"/>
              <w:left w:w="0" w:type="dxa"/>
              <w:bottom w:w="85" w:type="dxa"/>
              <w:right w:w="0" w:type="dxa"/>
            </w:tcMar>
          </w:tcPr>
          <w:p w14:paraId="777A7BE1" w14:textId="77777777" w:rsidR="00242AC3" w:rsidRPr="00853332" w:rsidRDefault="00242AC3" w:rsidP="00836E84">
            <w:pPr>
              <w:pStyle w:val="NormalNoparaspacing"/>
              <w:rPr>
                <w:b/>
                <w:bCs/>
              </w:rPr>
            </w:pPr>
            <w:r w:rsidRPr="00853332">
              <w:rPr>
                <w:b/>
                <w:bCs/>
              </w:rPr>
              <w:lastRenderedPageBreak/>
              <w:t>Department / division:</w:t>
            </w:r>
          </w:p>
        </w:tc>
        <w:tc>
          <w:tcPr>
            <w:tcW w:w="4387" w:type="dxa"/>
            <w:shd w:val="clear" w:color="auto" w:fill="auto"/>
            <w:tcMar>
              <w:top w:w="85" w:type="dxa"/>
              <w:left w:w="0" w:type="dxa"/>
              <w:bottom w:w="85" w:type="dxa"/>
              <w:right w:w="0" w:type="dxa"/>
            </w:tcMar>
          </w:tcPr>
          <w:p w14:paraId="30EF4BAB" w14:textId="77777777" w:rsidR="00242AC3" w:rsidRPr="00853332" w:rsidRDefault="00DB1718" w:rsidP="00836E84">
            <w:pPr>
              <w:pStyle w:val="NormalNoparaspacing"/>
            </w:pPr>
            <w:r>
              <w:t>Learning and organisational development, Human Resources</w:t>
            </w:r>
          </w:p>
        </w:tc>
      </w:tr>
      <w:tr w:rsidR="00853332" w:rsidRPr="00853332" w14:paraId="6B6C6656" w14:textId="77777777" w:rsidTr="5C975E6A">
        <w:tc>
          <w:tcPr>
            <w:tcW w:w="2552" w:type="dxa"/>
            <w:shd w:val="clear" w:color="auto" w:fill="auto"/>
            <w:tcMar>
              <w:top w:w="85" w:type="dxa"/>
              <w:left w:w="0" w:type="dxa"/>
              <w:bottom w:w="85" w:type="dxa"/>
              <w:right w:w="0" w:type="dxa"/>
            </w:tcMar>
          </w:tcPr>
          <w:p w14:paraId="377F9CC4" w14:textId="77777777" w:rsidR="00242AC3" w:rsidRPr="00853332" w:rsidRDefault="00242AC3" w:rsidP="00836E84">
            <w:pPr>
              <w:pStyle w:val="NormalNoparaspacing"/>
              <w:rPr>
                <w:b/>
                <w:bCs/>
              </w:rPr>
            </w:pPr>
            <w:r w:rsidRPr="00853332">
              <w:rPr>
                <w:b/>
                <w:bCs/>
              </w:rPr>
              <w:t>Pay grade / staff group:</w:t>
            </w:r>
          </w:p>
        </w:tc>
        <w:tc>
          <w:tcPr>
            <w:tcW w:w="4387" w:type="dxa"/>
            <w:shd w:val="clear" w:color="auto" w:fill="auto"/>
            <w:tcMar>
              <w:top w:w="85" w:type="dxa"/>
              <w:left w:w="0" w:type="dxa"/>
              <w:bottom w:w="85" w:type="dxa"/>
              <w:right w:w="0" w:type="dxa"/>
            </w:tcMar>
          </w:tcPr>
          <w:p w14:paraId="35ADE664" w14:textId="77777777" w:rsidR="00242AC3" w:rsidRPr="00853332" w:rsidRDefault="00B527DC" w:rsidP="00836E84">
            <w:pPr>
              <w:pStyle w:val="NormalNoparaspacing"/>
            </w:pPr>
            <w:r>
              <w:t xml:space="preserve">Professional Services Band </w:t>
            </w:r>
            <w:r w:rsidRPr="009C62E5">
              <w:t>3</w:t>
            </w:r>
          </w:p>
        </w:tc>
      </w:tr>
      <w:tr w:rsidR="00853332" w:rsidRPr="00853332" w14:paraId="10A5BE32" w14:textId="77777777" w:rsidTr="5C975E6A">
        <w:tc>
          <w:tcPr>
            <w:tcW w:w="2552" w:type="dxa"/>
            <w:shd w:val="clear" w:color="auto" w:fill="auto"/>
            <w:tcMar>
              <w:top w:w="85" w:type="dxa"/>
              <w:left w:w="0" w:type="dxa"/>
              <w:bottom w:w="85" w:type="dxa"/>
              <w:right w:w="0" w:type="dxa"/>
            </w:tcMar>
          </w:tcPr>
          <w:p w14:paraId="389EF38B" w14:textId="77777777" w:rsidR="00242AC3" w:rsidRPr="00853332" w:rsidRDefault="00242AC3" w:rsidP="00836E84">
            <w:pPr>
              <w:pStyle w:val="NormalNoparaspacing"/>
              <w:rPr>
                <w:b/>
                <w:bCs/>
              </w:rPr>
            </w:pPr>
            <w:r w:rsidRPr="00853332">
              <w:rPr>
                <w:b/>
                <w:bCs/>
              </w:rPr>
              <w:t>Hours / duration:</w:t>
            </w:r>
          </w:p>
        </w:tc>
        <w:tc>
          <w:tcPr>
            <w:tcW w:w="4387" w:type="dxa"/>
            <w:shd w:val="clear" w:color="auto" w:fill="auto"/>
            <w:tcMar>
              <w:top w:w="85" w:type="dxa"/>
              <w:left w:w="0" w:type="dxa"/>
              <w:bottom w:w="85" w:type="dxa"/>
              <w:right w:w="0" w:type="dxa"/>
            </w:tcMar>
          </w:tcPr>
          <w:p w14:paraId="44F1F08A" w14:textId="604DF6F7" w:rsidR="00242AC3" w:rsidRPr="00853332" w:rsidRDefault="760BC2A4" w:rsidP="00836E84">
            <w:pPr>
              <w:pStyle w:val="NormalNoparaspacing"/>
            </w:pPr>
            <w:r>
              <w:t xml:space="preserve">Full time </w:t>
            </w:r>
            <w:r w:rsidR="00DB1718">
              <w:t xml:space="preserve">35 </w:t>
            </w:r>
            <w:r>
              <w:t>hours per week, Monday to Friday</w:t>
            </w:r>
            <w:r w:rsidR="00DB1718">
              <w:t>, hybrid working, minimum 2 days on site per week. Non time limited</w:t>
            </w:r>
          </w:p>
        </w:tc>
      </w:tr>
      <w:tr w:rsidR="00853332" w:rsidRPr="00853332" w14:paraId="011D5C4C" w14:textId="77777777" w:rsidTr="5C975E6A">
        <w:tc>
          <w:tcPr>
            <w:tcW w:w="2552" w:type="dxa"/>
            <w:shd w:val="clear" w:color="auto" w:fill="auto"/>
            <w:tcMar>
              <w:top w:w="85" w:type="dxa"/>
              <w:left w:w="0" w:type="dxa"/>
              <w:bottom w:w="85" w:type="dxa"/>
              <w:right w:w="0" w:type="dxa"/>
            </w:tcMar>
          </w:tcPr>
          <w:p w14:paraId="417E3265" w14:textId="77777777" w:rsidR="00242AC3" w:rsidRPr="00853332" w:rsidRDefault="00EF0D32" w:rsidP="00836E84">
            <w:pPr>
              <w:pStyle w:val="NormalNoparaspacing"/>
              <w:rPr>
                <w:b/>
                <w:bCs/>
              </w:rPr>
            </w:pPr>
            <w:r w:rsidRPr="00853332">
              <w:rPr>
                <w:b/>
                <w:bCs/>
              </w:rPr>
              <w:t>Reports to:</w:t>
            </w:r>
          </w:p>
        </w:tc>
        <w:tc>
          <w:tcPr>
            <w:tcW w:w="4387" w:type="dxa"/>
            <w:shd w:val="clear" w:color="auto" w:fill="auto"/>
            <w:tcMar>
              <w:top w:w="85" w:type="dxa"/>
              <w:left w:w="0" w:type="dxa"/>
              <w:bottom w:w="85" w:type="dxa"/>
              <w:right w:w="0" w:type="dxa"/>
            </w:tcMar>
          </w:tcPr>
          <w:p w14:paraId="2160294E" w14:textId="00204856" w:rsidR="00242AC3" w:rsidRPr="00853332" w:rsidRDefault="00DB1718" w:rsidP="00836E84">
            <w:pPr>
              <w:pStyle w:val="NormalNoparaspacing"/>
            </w:pPr>
            <w:r>
              <w:t>Deputy HR Director, Learning and Organi</w:t>
            </w:r>
            <w:r w:rsidR="7BF653CC">
              <w:t>s</w:t>
            </w:r>
            <w:r>
              <w:t>ational Development</w:t>
            </w:r>
          </w:p>
        </w:tc>
      </w:tr>
      <w:tr w:rsidR="00853332" w:rsidRPr="00853332" w14:paraId="5993A7D8" w14:textId="77777777" w:rsidTr="5C975E6A">
        <w:tc>
          <w:tcPr>
            <w:tcW w:w="2552" w:type="dxa"/>
            <w:shd w:val="clear" w:color="auto" w:fill="auto"/>
            <w:tcMar>
              <w:top w:w="85" w:type="dxa"/>
              <w:left w:w="0" w:type="dxa"/>
              <w:bottom w:w="85" w:type="dxa"/>
              <w:right w:w="0" w:type="dxa"/>
            </w:tcMar>
          </w:tcPr>
          <w:p w14:paraId="5E6A839C" w14:textId="77777777" w:rsidR="00156CF4" w:rsidRPr="00853332" w:rsidRDefault="00156CF4" w:rsidP="00836E84">
            <w:pPr>
              <w:pStyle w:val="NormalNoparaspacing"/>
              <w:rPr>
                <w:b/>
                <w:bCs/>
              </w:rPr>
            </w:pPr>
            <w:r w:rsidRPr="00853332">
              <w:rPr>
                <w:b/>
                <w:bCs/>
              </w:rPr>
              <w:t>Accountable to:</w:t>
            </w:r>
          </w:p>
        </w:tc>
        <w:tc>
          <w:tcPr>
            <w:tcW w:w="4387" w:type="dxa"/>
            <w:shd w:val="clear" w:color="auto" w:fill="auto"/>
            <w:tcMar>
              <w:top w:w="85" w:type="dxa"/>
              <w:left w:w="0" w:type="dxa"/>
              <w:bottom w:w="85" w:type="dxa"/>
              <w:right w:w="0" w:type="dxa"/>
            </w:tcMar>
          </w:tcPr>
          <w:p w14:paraId="3747D3C3" w14:textId="77777777" w:rsidR="00156CF4" w:rsidRPr="00853332" w:rsidRDefault="00DB1718" w:rsidP="00836E84">
            <w:pPr>
              <w:pStyle w:val="NormalNoparaspacing"/>
            </w:pPr>
            <w:r>
              <w:t>Chief People Officer</w:t>
            </w:r>
          </w:p>
        </w:tc>
      </w:tr>
      <w:tr w:rsidR="00853332" w:rsidRPr="00853332" w14:paraId="20973BBE" w14:textId="77777777" w:rsidTr="5C975E6A">
        <w:tc>
          <w:tcPr>
            <w:tcW w:w="2552" w:type="dxa"/>
            <w:tcBorders>
              <w:top w:val="single" w:sz="4" w:space="0" w:color="BFC0C1"/>
              <w:bottom w:val="nil"/>
            </w:tcBorders>
            <w:shd w:val="clear" w:color="auto" w:fill="auto"/>
            <w:tcMar>
              <w:top w:w="85" w:type="dxa"/>
              <w:left w:w="0" w:type="dxa"/>
              <w:bottom w:w="85" w:type="dxa"/>
              <w:right w:w="0" w:type="dxa"/>
            </w:tcMar>
          </w:tcPr>
          <w:p w14:paraId="109AF8AA" w14:textId="77777777" w:rsidR="00242AC3" w:rsidRPr="00853332" w:rsidRDefault="00242AC3" w:rsidP="00836E84">
            <w:pPr>
              <w:pStyle w:val="NormalNoparaspacing"/>
              <w:rPr>
                <w:b/>
                <w:bCs/>
              </w:rPr>
            </w:pPr>
            <w:r w:rsidRPr="00853332">
              <w:rPr>
                <w:b/>
                <w:bCs/>
              </w:rPr>
              <w:t>Main purpose of the job:</w:t>
            </w:r>
          </w:p>
        </w:tc>
        <w:tc>
          <w:tcPr>
            <w:tcW w:w="4387" w:type="dxa"/>
            <w:tcBorders>
              <w:top w:val="single" w:sz="4" w:space="0" w:color="BFC0C1"/>
              <w:bottom w:val="nil"/>
            </w:tcBorders>
            <w:shd w:val="clear" w:color="auto" w:fill="auto"/>
            <w:tcMar>
              <w:top w:w="85" w:type="dxa"/>
              <w:left w:w="0" w:type="dxa"/>
              <w:bottom w:w="85" w:type="dxa"/>
              <w:right w:w="0" w:type="dxa"/>
            </w:tcMar>
          </w:tcPr>
          <w:p w14:paraId="24425A84" w14:textId="73A4AEB4" w:rsidR="00242AC3" w:rsidRPr="00853332" w:rsidRDefault="00DB1718" w:rsidP="00836E84">
            <w:pPr>
              <w:pStyle w:val="NormalNoparaspacing"/>
            </w:pPr>
            <w:r>
              <w:t>To</w:t>
            </w:r>
            <w:r w:rsidR="0056183B">
              <w:t xml:space="preserve"> promote and integrate equality, diversity, and inclusion as key components of a positive research culture. Gathering, analysing</w:t>
            </w:r>
            <w:r w:rsidR="007E35A6">
              <w:t>,</w:t>
            </w:r>
            <w:r w:rsidR="0056183B">
              <w:t xml:space="preserve"> and presenting data to identify issues, inform actions and track progress</w:t>
            </w:r>
          </w:p>
        </w:tc>
      </w:tr>
    </w:tbl>
    <w:p w14:paraId="64DBADEE" w14:textId="77777777" w:rsidR="00242AC3" w:rsidRDefault="00261637" w:rsidP="00242AC3">
      <w:pPr>
        <w:pStyle w:val="NormalFullwidthpage"/>
      </w:pPr>
      <w:r>
        <w:rPr>
          <w:noProof/>
        </w:rPr>
        <w:pict w14:anchorId="1D94F896">
          <v:shape id="Snip Diagonal Corner of Rectangle 11" o:spid="_x0000_s2053" style="position:absolute;left:0;text-align:left;margin-left:-184.3pt;margin-top:159.85pt;width:162.7pt;height:102.9pt;z-index:251658243;visibility:visible;mso-position-horizontal-relative:text;mso-position-vertical-relative:page;mso-width-relative:margin;mso-height-relative:margin"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" adj="-11796480,,5400" path="m32892,l2035416,r30984,30984l2066400,1273908r-32892,32892l30984,1306800,,1275816,,32892,32892,xe" fillcolor="#f9a100"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705B7712" w14:textId="77777777" w:rsidR="00242AC3" w:rsidRDefault="00242AC3" w:rsidP="00242AC3">
                  <w:pPr>
                    <w:pStyle w:val="Sectionheading"/>
                  </w:pPr>
                  <w:r w:rsidRPr="00B858F3">
                    <w:t>Job description</w:t>
                  </w:r>
                </w:p>
              </w:txbxContent>
            </v:textbox>
            <w10:wrap anchory="page"/>
          </v:shape>
        </w:pict>
      </w:r>
      <w:r>
        <w:pict w14:anchorId="3150A73E">
          <v:shape id="AutoShape 37" o:spid="_x0000_s2060" type="#_x0000_t10" style="width:536.9pt;height:6.5pt;visibility:visible;mso-left-percent:-10001;mso-top-percent:-10001;mso-position-horizontal:absolute;mso-position-horizontal-relative:char;mso-position-vertical:absolute;mso-position-vertical-relative:line;mso-left-percent:-10001;mso-top-percent:-10001" adj="5483" fillcolor="#616365" stroked="f">
            <v:fill opacity="16448f"/>
            <v:textbox inset=",7.2pt,,7.2pt"/>
            <w10:anchorlock/>
          </v:shape>
        </w:pict>
      </w:r>
    </w:p>
    <w:p w14:paraId="5AAC6F5B" w14:textId="77777777" w:rsidR="00242AC3" w:rsidRDefault="00242AC3" w:rsidP="00242AC3">
      <w:pPr>
        <w:pStyle w:val="Heading2Fullwidthpage"/>
      </w:pPr>
      <w:r w:rsidRPr="00B463D1">
        <w:t>Duties and responsibilities:</w:t>
      </w:r>
    </w:p>
    <w:p w14:paraId="35C856FB" w14:textId="77777777" w:rsidR="00B805DD" w:rsidRPr="00FC1B10" w:rsidRDefault="00B805DD" w:rsidP="00B805DD">
      <w:pPr>
        <w:pStyle w:val="NormalNoparaspacing"/>
      </w:pPr>
    </w:p>
    <w:p w14:paraId="10E4D064" w14:textId="30E3CD56" w:rsidR="5C975E6A" w:rsidRDefault="5C975E6A" w:rsidP="5C975E6A">
      <w:pPr>
        <w:pStyle w:val="NormalNoparaspacing"/>
      </w:pPr>
    </w:p>
    <w:p w14:paraId="3D52EBEB" w14:textId="056B3344" w:rsidR="5C975E6A" w:rsidRDefault="5C975E6A" w:rsidP="5C975E6A">
      <w:pPr>
        <w:pStyle w:val="NormalNoparaspacing"/>
      </w:pPr>
    </w:p>
    <w:p w14:paraId="18C5B842" w14:textId="7EC96418" w:rsidR="5C975E6A" w:rsidRDefault="5C975E6A" w:rsidP="5C975E6A">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B805DD" w:rsidRPr="00853332" w14:paraId="1563D622" w14:textId="77777777" w:rsidTr="00853332">
        <w:tc>
          <w:tcPr>
            <w:tcW w:w="10769" w:type="dxa"/>
            <w:shd w:val="clear" w:color="auto" w:fill="auto"/>
            <w:tcMar>
              <w:top w:w="68" w:type="dxa"/>
              <w:left w:w="85" w:type="dxa"/>
              <w:bottom w:w="68" w:type="dxa"/>
              <w:right w:w="85" w:type="dxa"/>
            </w:tcMar>
          </w:tcPr>
          <w:p w14:paraId="20206232" w14:textId="554B673C" w:rsidR="00B805DD" w:rsidRPr="00853332" w:rsidRDefault="00C50BCF" w:rsidP="00836E84">
            <w:pPr>
              <w:pStyle w:val="NormalNoparaspacing"/>
            </w:pPr>
            <w:r>
              <w:t>Support the ICR’s senior leadership, in particular the C</w:t>
            </w:r>
            <w:r w:rsidR="00350676">
              <w:t xml:space="preserve">hief </w:t>
            </w:r>
            <w:r>
              <w:t>P</w:t>
            </w:r>
            <w:r w:rsidR="00350676">
              <w:t xml:space="preserve">eople </w:t>
            </w:r>
            <w:r>
              <w:t>O</w:t>
            </w:r>
            <w:r w:rsidR="00350676">
              <w:t>fficer</w:t>
            </w:r>
            <w:r>
              <w:t xml:space="preserve"> and </w:t>
            </w:r>
            <w:r w:rsidR="00350676">
              <w:t xml:space="preserve">senior </w:t>
            </w:r>
            <w:r>
              <w:t>equality champions, in leading and promoting positive practice</w:t>
            </w:r>
            <w:r w:rsidR="00337509">
              <w:t xml:space="preserve"> in EDI, </w:t>
            </w:r>
            <w:r w:rsidR="006C29AB">
              <w:t>in delivery of the ICR’s EDI action plan</w:t>
            </w:r>
            <w:r w:rsidR="00A23F8A">
              <w:t>, and in meeting our Public Sector Equality Duties.</w:t>
            </w:r>
          </w:p>
        </w:tc>
      </w:tr>
      <w:tr w:rsidR="00B805DD" w:rsidRPr="00853332" w14:paraId="40656D55" w14:textId="77777777" w:rsidTr="00853332">
        <w:tc>
          <w:tcPr>
            <w:tcW w:w="10769" w:type="dxa"/>
            <w:shd w:val="clear" w:color="auto" w:fill="auto"/>
            <w:tcMar>
              <w:top w:w="68" w:type="dxa"/>
              <w:left w:w="85" w:type="dxa"/>
              <w:bottom w:w="68" w:type="dxa"/>
              <w:right w:w="85" w:type="dxa"/>
            </w:tcMar>
          </w:tcPr>
          <w:p w14:paraId="321A9225" w14:textId="17AFC541" w:rsidR="00B805DD" w:rsidRPr="00853332" w:rsidRDefault="00D632CD" w:rsidP="00836E84">
            <w:pPr>
              <w:pStyle w:val="NormalNoparaspacing"/>
            </w:pPr>
            <w:r>
              <w:t>Project manage the Athena Swan submission, providing data, analysis</w:t>
            </w:r>
            <w:r w:rsidR="007E35A6">
              <w:t>,</w:t>
            </w:r>
            <w:r>
              <w:t xml:space="preserve"> and recommendations to help ICR become a fully inclusive workplace. Manage the Athena Swan Steering group meetings, action plan and communication</w:t>
            </w:r>
          </w:p>
        </w:tc>
      </w:tr>
      <w:tr w:rsidR="006B4E3C" w:rsidRPr="00853332" w14:paraId="04325340" w14:textId="77777777" w:rsidTr="00853332">
        <w:tc>
          <w:tcPr>
            <w:tcW w:w="10769" w:type="dxa"/>
            <w:shd w:val="clear" w:color="auto" w:fill="auto"/>
            <w:tcMar>
              <w:top w:w="68" w:type="dxa"/>
              <w:left w:w="85" w:type="dxa"/>
              <w:bottom w:w="68" w:type="dxa"/>
              <w:right w:w="85" w:type="dxa"/>
            </w:tcMar>
          </w:tcPr>
          <w:p w14:paraId="0E203232" w14:textId="69B77CA2" w:rsidR="006B4E3C" w:rsidRPr="00853332" w:rsidRDefault="00A96D90" w:rsidP="00836E84">
            <w:pPr>
              <w:pStyle w:val="NormalNoparaspacing"/>
            </w:pPr>
            <w:r>
              <w:t>Analyse</w:t>
            </w:r>
            <w:r w:rsidR="00DF34B8">
              <w:t xml:space="preserve"> gender and ethnicity</w:t>
            </w:r>
            <w:r>
              <w:t xml:space="preserve"> pay gap data and provide supporting commentary</w:t>
            </w:r>
            <w:r w:rsidR="00D632CD">
              <w:t xml:space="preserve"> and recommendations for senior leaders</w:t>
            </w:r>
            <w:r w:rsidR="004A06C7">
              <w:t xml:space="preserve"> to </w:t>
            </w:r>
            <w:r w:rsidR="00131C28">
              <w:t xml:space="preserve">help </w:t>
            </w:r>
            <w:r w:rsidR="004A06C7">
              <w:t>reduce th</w:t>
            </w:r>
            <w:r w:rsidR="00131C28">
              <w:t>ese</w:t>
            </w:r>
          </w:p>
        </w:tc>
      </w:tr>
    </w:tbl>
    <w:p w14:paraId="19B082BD" w14:textId="77777777" w:rsidR="00B805DD" w:rsidRPr="00B463D1" w:rsidRDefault="00B805DD" w:rsidP="006B4E3C">
      <w:pPr>
        <w:pStyle w:val="Heading2Fullwidthpage"/>
        <w:ind w:left="0"/>
      </w:pPr>
    </w:p>
    <w:p w14:paraId="239440E3" w14:textId="238323DB" w:rsidR="00242AC3" w:rsidRDefault="00D632CD" w:rsidP="00242AC3">
      <w:pPr>
        <w:pStyle w:val="Heading1Fullwidthpage"/>
      </w:pPr>
      <w:r>
        <w:t xml:space="preserve">Promote actions to deliver an inclusive </w:t>
      </w:r>
      <w:r w:rsidR="00DB45B2">
        <w:t>workplace.</w:t>
      </w:r>
    </w:p>
    <w:p w14:paraId="098A0F19" w14:textId="77777777" w:rsidR="00242AC3" w:rsidRPr="00FC1B10" w:rsidRDefault="00242AC3" w:rsidP="00242AC3">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242AC3" w:rsidRPr="00853332" w14:paraId="7C01F64F" w14:textId="77777777" w:rsidTr="52CE0733">
        <w:tc>
          <w:tcPr>
            <w:tcW w:w="10769" w:type="dxa"/>
            <w:shd w:val="clear" w:color="auto" w:fill="auto"/>
            <w:tcMar>
              <w:top w:w="68" w:type="dxa"/>
              <w:left w:w="85" w:type="dxa"/>
              <w:bottom w:w="68" w:type="dxa"/>
              <w:right w:w="85" w:type="dxa"/>
            </w:tcMar>
          </w:tcPr>
          <w:p w14:paraId="1071E244" w14:textId="51844F0C" w:rsidR="00242AC3" w:rsidRPr="00853332" w:rsidRDefault="000E59CA" w:rsidP="00836E84">
            <w:pPr>
              <w:pStyle w:val="NormalNoparaspacing"/>
            </w:pPr>
            <w:r w:rsidRPr="000E59CA">
              <w:t xml:space="preserve">Lead and promote positive practice and attitudes to deliver a positive culture through embedding diversity, </w:t>
            </w:r>
            <w:r w:rsidR="001A5342" w:rsidRPr="000E59CA">
              <w:t>equality,</w:t>
            </w:r>
            <w:r w:rsidRPr="000E59CA">
              <w:t xml:space="preserve"> and inclusion across the ICR</w:t>
            </w:r>
            <w:r w:rsidR="00D632CD">
              <w:t xml:space="preserve"> </w:t>
            </w:r>
          </w:p>
        </w:tc>
      </w:tr>
      <w:tr w:rsidR="00242AC3" w:rsidRPr="00853332" w14:paraId="7B7DA68B" w14:textId="77777777" w:rsidTr="52CE0733">
        <w:tc>
          <w:tcPr>
            <w:tcW w:w="10769" w:type="dxa"/>
            <w:shd w:val="clear" w:color="auto" w:fill="auto"/>
            <w:tcMar>
              <w:top w:w="68" w:type="dxa"/>
              <w:left w:w="85" w:type="dxa"/>
              <w:bottom w:w="68" w:type="dxa"/>
              <w:right w:w="85" w:type="dxa"/>
            </w:tcMar>
          </w:tcPr>
          <w:p w14:paraId="725329F6" w14:textId="55EC90F5" w:rsidR="00242AC3" w:rsidRPr="00853332" w:rsidRDefault="006B0A25" w:rsidP="00836E84">
            <w:pPr>
              <w:pStyle w:val="NormalNoparaspacing"/>
            </w:pPr>
            <w:r>
              <w:t xml:space="preserve">Work with equality </w:t>
            </w:r>
            <w:r w:rsidR="00F675EF">
              <w:t xml:space="preserve">networks (race, </w:t>
            </w:r>
            <w:r w:rsidR="003F6A17">
              <w:t xml:space="preserve">LGBT+, disability, </w:t>
            </w:r>
            <w:r w:rsidR="00441DD0">
              <w:t xml:space="preserve">parents) </w:t>
            </w:r>
            <w:r w:rsidR="001A5342">
              <w:t>and</w:t>
            </w:r>
            <w:r>
              <w:t xml:space="preserve"> staff and student networks to promote inclusivity and identify actions to support a positive culture</w:t>
            </w:r>
            <w:r w:rsidR="00441DD0">
              <w:t xml:space="preserve"> and remove barriers to progression in research careers</w:t>
            </w:r>
          </w:p>
        </w:tc>
      </w:tr>
      <w:tr w:rsidR="00A977C8" w:rsidRPr="00853332" w14:paraId="61AEA45C" w14:textId="77777777" w:rsidTr="52CE0733">
        <w:tc>
          <w:tcPr>
            <w:tcW w:w="10769" w:type="dxa"/>
            <w:shd w:val="clear" w:color="auto" w:fill="auto"/>
            <w:tcMar>
              <w:top w:w="68" w:type="dxa"/>
              <w:left w:w="85" w:type="dxa"/>
              <w:bottom w:w="68" w:type="dxa"/>
              <w:right w:w="85" w:type="dxa"/>
            </w:tcMar>
          </w:tcPr>
          <w:p w14:paraId="501F73E9" w14:textId="0E08D5B7" w:rsidR="00A977C8" w:rsidRDefault="56206078" w:rsidP="00836E84">
            <w:pPr>
              <w:pStyle w:val="NormalNoparaspacing"/>
            </w:pPr>
            <w:r>
              <w:t xml:space="preserve">Work with the leadership of the ICR to promote recruitment and career development to address the under-representation of women and black and minority ethnic staff in leadership roles </w:t>
            </w:r>
          </w:p>
        </w:tc>
      </w:tr>
      <w:tr w:rsidR="00242AC3" w:rsidRPr="00853332" w14:paraId="0E4A4859" w14:textId="77777777" w:rsidTr="52CE0733">
        <w:tc>
          <w:tcPr>
            <w:tcW w:w="10769" w:type="dxa"/>
            <w:shd w:val="clear" w:color="auto" w:fill="auto"/>
            <w:tcMar>
              <w:top w:w="68" w:type="dxa"/>
              <w:left w:w="85" w:type="dxa"/>
              <w:bottom w:w="68" w:type="dxa"/>
              <w:right w:w="85" w:type="dxa"/>
            </w:tcMar>
          </w:tcPr>
          <w:p w14:paraId="1E6B1D28" w14:textId="34A787A8" w:rsidR="00242AC3" w:rsidRPr="00853332" w:rsidRDefault="00A96D90" w:rsidP="00836E84">
            <w:pPr>
              <w:pStyle w:val="NormalNoparaspacing"/>
            </w:pPr>
            <w:r>
              <w:lastRenderedPageBreak/>
              <w:t>Work closely with the groups responsible for the Technician’s Commitment and HR Excellence in Research schemes to ensure synergies and reduce duplication in activities to provide an inclusive research culture</w:t>
            </w:r>
          </w:p>
        </w:tc>
      </w:tr>
      <w:tr w:rsidR="00242AC3" w:rsidRPr="00853332" w14:paraId="1920FBFC" w14:textId="77777777" w:rsidTr="52CE0733">
        <w:tc>
          <w:tcPr>
            <w:tcW w:w="10769" w:type="dxa"/>
            <w:shd w:val="clear" w:color="auto" w:fill="auto"/>
            <w:tcMar>
              <w:top w:w="68" w:type="dxa"/>
              <w:left w:w="85" w:type="dxa"/>
              <w:bottom w:w="68" w:type="dxa"/>
              <w:right w:w="85" w:type="dxa"/>
            </w:tcMar>
          </w:tcPr>
          <w:p w14:paraId="52C63661" w14:textId="1B243FB9" w:rsidR="00242AC3" w:rsidRPr="00853332" w:rsidRDefault="009817F9" w:rsidP="00836E84">
            <w:pPr>
              <w:pStyle w:val="NormalNoparaspacing"/>
            </w:pPr>
            <w:r>
              <w:t>Manage the ICR’s EDI and culture training portfolio: develop and deliver workshops to promote inclusion, recommend training and training providers, review content and assess impact.</w:t>
            </w:r>
            <w:r w:rsidR="00CA0BF1">
              <w:t xml:space="preserve"> </w:t>
            </w:r>
            <w:r w:rsidR="00A96D90">
              <w:t xml:space="preserve"> </w:t>
            </w:r>
          </w:p>
        </w:tc>
      </w:tr>
      <w:tr w:rsidR="00A96D90" w:rsidRPr="00853332" w14:paraId="357C06EF" w14:textId="77777777" w:rsidTr="52CE0733">
        <w:tc>
          <w:tcPr>
            <w:tcW w:w="10769" w:type="dxa"/>
            <w:shd w:val="clear" w:color="auto" w:fill="auto"/>
            <w:tcMar>
              <w:top w:w="68" w:type="dxa"/>
              <w:left w:w="85" w:type="dxa"/>
              <w:bottom w:w="68" w:type="dxa"/>
              <w:right w:w="85" w:type="dxa"/>
            </w:tcMar>
          </w:tcPr>
          <w:p w14:paraId="0FE09335" w14:textId="42F1B0E6" w:rsidR="00A96D90" w:rsidRDefault="1CCF1358" w:rsidP="00836E84">
            <w:pPr>
              <w:pStyle w:val="NormalNoparaspacing"/>
            </w:pPr>
            <w:r w:rsidRPr="5C975E6A">
              <w:rPr>
                <w:sz w:val="23"/>
                <w:szCs w:val="23"/>
              </w:rPr>
              <w:t>To provide expert leadership across the ICR on matters relating to EDI to ensure EDI principle</w:t>
            </w:r>
            <w:r w:rsidR="3D310AED" w:rsidRPr="5C975E6A">
              <w:rPr>
                <w:sz w:val="23"/>
                <w:szCs w:val="23"/>
              </w:rPr>
              <w:t>s</w:t>
            </w:r>
            <w:r w:rsidRPr="5C975E6A">
              <w:rPr>
                <w:sz w:val="23"/>
                <w:szCs w:val="23"/>
              </w:rPr>
              <w:t xml:space="preserve"> are embedded across all areas of work, e.g. REF 202</w:t>
            </w:r>
            <w:r w:rsidR="73926004" w:rsidRPr="5C975E6A">
              <w:rPr>
                <w:sz w:val="23"/>
                <w:szCs w:val="23"/>
              </w:rPr>
              <w:t>9</w:t>
            </w:r>
            <w:r w:rsidRPr="5C975E6A">
              <w:rPr>
                <w:sz w:val="23"/>
                <w:szCs w:val="23"/>
              </w:rPr>
              <w:t xml:space="preserve">, </w:t>
            </w:r>
            <w:r w:rsidR="2511D03F" w:rsidRPr="5C975E6A">
              <w:rPr>
                <w:sz w:val="23"/>
                <w:szCs w:val="23"/>
              </w:rPr>
              <w:t>research</w:t>
            </w:r>
            <w:r w:rsidRPr="5C975E6A">
              <w:rPr>
                <w:sz w:val="23"/>
                <w:szCs w:val="23"/>
              </w:rPr>
              <w:t xml:space="preserve"> funding applications, </w:t>
            </w:r>
            <w:proofErr w:type="gramStart"/>
            <w:r w:rsidRPr="5C975E6A">
              <w:rPr>
                <w:sz w:val="23"/>
                <w:szCs w:val="23"/>
              </w:rPr>
              <w:t>education</w:t>
            </w:r>
            <w:proofErr w:type="gramEnd"/>
            <w:r w:rsidRPr="5C975E6A">
              <w:rPr>
                <w:sz w:val="23"/>
                <w:szCs w:val="23"/>
              </w:rPr>
              <w:t xml:space="preserve"> and teaching, and in </w:t>
            </w:r>
            <w:r w:rsidR="433981C7" w:rsidRPr="5C975E6A">
              <w:rPr>
                <w:sz w:val="23"/>
                <w:szCs w:val="23"/>
              </w:rPr>
              <w:t>facilities</w:t>
            </w:r>
            <w:r w:rsidRPr="5C975E6A">
              <w:rPr>
                <w:sz w:val="23"/>
                <w:szCs w:val="23"/>
              </w:rPr>
              <w:t xml:space="preserve"> and buildings. </w:t>
            </w:r>
          </w:p>
        </w:tc>
      </w:tr>
      <w:tr w:rsidR="000E59CA" w:rsidRPr="00853332" w14:paraId="67FF279E" w14:textId="77777777" w:rsidTr="52CE0733">
        <w:tc>
          <w:tcPr>
            <w:tcW w:w="10769" w:type="dxa"/>
            <w:shd w:val="clear" w:color="auto" w:fill="auto"/>
            <w:tcMar>
              <w:top w:w="68" w:type="dxa"/>
              <w:left w:w="85" w:type="dxa"/>
              <w:bottom w:w="68" w:type="dxa"/>
              <w:right w:w="85" w:type="dxa"/>
            </w:tcMar>
          </w:tcPr>
          <w:p w14:paraId="66D08159" w14:textId="77777777" w:rsidR="000E59CA" w:rsidRDefault="000E59CA" w:rsidP="00836E84">
            <w:pPr>
              <w:pStyle w:val="NormalNoparaspacing"/>
            </w:pPr>
            <w:r>
              <w:t>Work with HR and Registry colleagues to ensure accurate staff and student equality related data is provided to support equality reporting and identification of priorities</w:t>
            </w:r>
          </w:p>
        </w:tc>
      </w:tr>
      <w:tr w:rsidR="00A96D90" w:rsidRPr="00853332" w14:paraId="2523BCE1" w14:textId="77777777" w:rsidTr="52CE0733">
        <w:tc>
          <w:tcPr>
            <w:tcW w:w="10769" w:type="dxa"/>
            <w:shd w:val="clear" w:color="auto" w:fill="auto"/>
            <w:tcMar>
              <w:top w:w="68" w:type="dxa"/>
              <w:left w:w="85" w:type="dxa"/>
              <w:bottom w:w="68" w:type="dxa"/>
              <w:right w:w="85" w:type="dxa"/>
            </w:tcMar>
          </w:tcPr>
          <w:p w14:paraId="17F1750A" w14:textId="31543D0A" w:rsidR="00A96D90" w:rsidRDefault="000E59CA" w:rsidP="00836E84">
            <w:pPr>
              <w:pStyle w:val="NormalNoparaspacing"/>
            </w:pPr>
            <w:r>
              <w:t>Liaise with Royal Mar</w:t>
            </w:r>
            <w:r w:rsidR="00B32476">
              <w:t>sde</w:t>
            </w:r>
            <w:r>
              <w:t>n</w:t>
            </w:r>
            <w:r w:rsidR="00F144B9">
              <w:t xml:space="preserve"> and Biomedical Research Centre </w:t>
            </w:r>
            <w:r w:rsidR="00B32476">
              <w:t xml:space="preserve">equality leads </w:t>
            </w:r>
            <w:r>
              <w:t>to promote collaboration between organisations and a consistent approach to joint LGBT+</w:t>
            </w:r>
            <w:r w:rsidR="00245BA1">
              <w:t>,</w:t>
            </w:r>
            <w:r>
              <w:t xml:space="preserve"> Race </w:t>
            </w:r>
            <w:r w:rsidR="00F73E73">
              <w:t>and disability</w:t>
            </w:r>
            <w:r w:rsidR="002E21D3">
              <w:t xml:space="preserve"> </w:t>
            </w:r>
            <w:r>
              <w:t>equality networks</w:t>
            </w:r>
          </w:p>
        </w:tc>
      </w:tr>
      <w:tr w:rsidR="00A96D90" w:rsidRPr="00853332" w14:paraId="2DE80811" w14:textId="77777777" w:rsidTr="52CE0733">
        <w:tc>
          <w:tcPr>
            <w:tcW w:w="10769" w:type="dxa"/>
            <w:shd w:val="clear" w:color="auto" w:fill="auto"/>
            <w:tcMar>
              <w:top w:w="68" w:type="dxa"/>
              <w:left w:w="85" w:type="dxa"/>
              <w:bottom w:w="68" w:type="dxa"/>
              <w:right w:w="85" w:type="dxa"/>
            </w:tcMar>
          </w:tcPr>
          <w:p w14:paraId="6711B8B6" w14:textId="7BF082DF" w:rsidR="00A96D90" w:rsidRDefault="000E59CA" w:rsidP="00836E84">
            <w:pPr>
              <w:pStyle w:val="NormalNoparaspacing"/>
            </w:pPr>
            <w:r>
              <w:t xml:space="preserve">Produce and present EDI reports at all levels at ICR including </w:t>
            </w:r>
            <w:r w:rsidR="003A6CDC">
              <w:t xml:space="preserve">Management Committee </w:t>
            </w:r>
            <w:r>
              <w:t xml:space="preserve">and </w:t>
            </w:r>
            <w:r w:rsidR="003A6CDC">
              <w:t>the Board of</w:t>
            </w:r>
            <w:r w:rsidR="004B0658">
              <w:t xml:space="preserve"> </w:t>
            </w:r>
            <w:r>
              <w:t>Trustees</w:t>
            </w:r>
            <w:r w:rsidR="003C63D0">
              <w:t>, and work to ensure their continuing engagement and leadership in EDI and culture.</w:t>
            </w:r>
          </w:p>
        </w:tc>
      </w:tr>
      <w:tr w:rsidR="00A96D90" w:rsidRPr="00853332" w14:paraId="08F40BBC" w14:textId="77777777" w:rsidTr="52CE0733">
        <w:tc>
          <w:tcPr>
            <w:tcW w:w="10769" w:type="dxa"/>
            <w:shd w:val="clear" w:color="auto" w:fill="auto"/>
            <w:tcMar>
              <w:top w:w="68" w:type="dxa"/>
              <w:left w:w="85" w:type="dxa"/>
              <w:bottom w:w="68" w:type="dxa"/>
              <w:right w:w="85" w:type="dxa"/>
            </w:tcMar>
          </w:tcPr>
          <w:p w14:paraId="398A47DF" w14:textId="34F4C0F3" w:rsidR="00A96D90" w:rsidRDefault="000E59CA" w:rsidP="00836E84">
            <w:pPr>
              <w:pStyle w:val="NormalNoparaspacing"/>
            </w:pPr>
            <w:r>
              <w:t xml:space="preserve">Work with </w:t>
            </w:r>
            <w:r w:rsidR="00B2474A">
              <w:t xml:space="preserve">Professional Services </w:t>
            </w:r>
            <w:r>
              <w:t>colleagues to review the equality impact of our policies and practices on staff and students</w:t>
            </w:r>
          </w:p>
        </w:tc>
      </w:tr>
      <w:tr w:rsidR="00A96D90" w:rsidRPr="00853332" w14:paraId="71AE310C" w14:textId="77777777" w:rsidTr="52CE0733">
        <w:tc>
          <w:tcPr>
            <w:tcW w:w="10769" w:type="dxa"/>
            <w:shd w:val="clear" w:color="auto" w:fill="auto"/>
            <w:tcMar>
              <w:top w:w="68" w:type="dxa"/>
              <w:left w:w="85" w:type="dxa"/>
              <w:bottom w:w="68" w:type="dxa"/>
              <w:right w:w="85" w:type="dxa"/>
            </w:tcMar>
          </w:tcPr>
          <w:p w14:paraId="1572D6FC" w14:textId="77777777" w:rsidR="00A96D90" w:rsidRDefault="000E59CA" w:rsidP="000E59CA">
            <w:pPr>
              <w:spacing w:before="0"/>
            </w:pPr>
            <w:r w:rsidRPr="000E59CA">
              <w:t xml:space="preserve">Manage communication on equality initiatives internally and externally, through producing and commissioning regular news items, reports and brochures and other literature. </w:t>
            </w:r>
          </w:p>
        </w:tc>
      </w:tr>
      <w:tr w:rsidR="00A96D90" w:rsidRPr="00853332" w14:paraId="0DA7B075" w14:textId="77777777" w:rsidTr="52CE0733">
        <w:tc>
          <w:tcPr>
            <w:tcW w:w="10769" w:type="dxa"/>
            <w:shd w:val="clear" w:color="auto" w:fill="auto"/>
            <w:tcMar>
              <w:top w:w="68" w:type="dxa"/>
              <w:left w:w="85" w:type="dxa"/>
              <w:bottom w:w="68" w:type="dxa"/>
              <w:right w:w="85" w:type="dxa"/>
            </w:tcMar>
          </w:tcPr>
          <w:p w14:paraId="429C9FB5" w14:textId="33C0B067" w:rsidR="00A96D90" w:rsidRDefault="43F50190" w:rsidP="0056183B">
            <w:pPr>
              <w:spacing w:before="0"/>
            </w:pPr>
            <w:r>
              <w:t xml:space="preserve">Commission and manage research projects (e.g. interviews, surveys and focus groups) to better understand equality issues at the ICR, including </w:t>
            </w:r>
            <w:r w:rsidR="2A02AD5D">
              <w:t xml:space="preserve">commissioning </w:t>
            </w:r>
            <w:r>
              <w:t>independent research</w:t>
            </w:r>
          </w:p>
        </w:tc>
      </w:tr>
      <w:tr w:rsidR="00A96D90" w:rsidRPr="00853332" w14:paraId="499CD5EE" w14:textId="77777777" w:rsidTr="52CE0733">
        <w:tc>
          <w:tcPr>
            <w:tcW w:w="10769" w:type="dxa"/>
            <w:shd w:val="clear" w:color="auto" w:fill="auto"/>
            <w:tcMar>
              <w:top w:w="68" w:type="dxa"/>
              <w:left w:w="85" w:type="dxa"/>
              <w:bottom w:w="68" w:type="dxa"/>
              <w:right w:w="85" w:type="dxa"/>
            </w:tcMar>
          </w:tcPr>
          <w:p w14:paraId="752939D7" w14:textId="77777777" w:rsidR="00A96D90" w:rsidRDefault="000E59CA" w:rsidP="00836E84">
            <w:pPr>
              <w:pStyle w:val="NormalNoparaspacing"/>
            </w:pPr>
            <w:r>
              <w:t>Develop cross-organisational links to identify and develop development opportunities for women in science and other protected characteristics as appropriate</w:t>
            </w:r>
          </w:p>
        </w:tc>
      </w:tr>
      <w:tr w:rsidR="0056183B" w:rsidRPr="00853332" w14:paraId="0592AA46" w14:textId="77777777" w:rsidTr="52CE0733">
        <w:tc>
          <w:tcPr>
            <w:tcW w:w="10769" w:type="dxa"/>
            <w:shd w:val="clear" w:color="auto" w:fill="auto"/>
            <w:tcMar>
              <w:top w:w="68" w:type="dxa"/>
              <w:left w:w="85" w:type="dxa"/>
              <w:bottom w:w="68" w:type="dxa"/>
              <w:right w:w="85" w:type="dxa"/>
            </w:tcMar>
          </w:tcPr>
          <w:p w14:paraId="150540C6" w14:textId="1D99D4B6" w:rsidR="0056183B" w:rsidRPr="000E59CA" w:rsidRDefault="0056183B" w:rsidP="0056183B">
            <w:pPr>
              <w:spacing w:before="0"/>
              <w:rPr>
                <w:rFonts w:eastAsia="Times New Roman" w:cs="Arial"/>
                <w:color w:val="auto"/>
                <w:sz w:val="24"/>
              </w:rPr>
            </w:pPr>
            <w:r>
              <w:t xml:space="preserve">Research, </w:t>
            </w:r>
            <w:proofErr w:type="gramStart"/>
            <w:r>
              <w:t>review</w:t>
            </w:r>
            <w:proofErr w:type="gramEnd"/>
            <w:r>
              <w:t xml:space="preserve"> and communicate best practices in equalities initiatives (including Athena Swan) in UK HEIs, research institutes, research funders, and key public bodies</w:t>
            </w:r>
            <w:r w:rsidR="003722BC">
              <w:t xml:space="preserve">, developing networks </w:t>
            </w:r>
            <w:r w:rsidR="004D5277">
              <w:t>and collaborating with peers</w:t>
            </w:r>
          </w:p>
        </w:tc>
      </w:tr>
      <w:tr w:rsidR="0056183B" w:rsidRPr="00853332" w14:paraId="621D77AD" w14:textId="77777777" w:rsidTr="52CE0733">
        <w:tc>
          <w:tcPr>
            <w:tcW w:w="10769" w:type="dxa"/>
            <w:shd w:val="clear" w:color="auto" w:fill="auto"/>
            <w:tcMar>
              <w:top w:w="68" w:type="dxa"/>
              <w:left w:w="85" w:type="dxa"/>
              <w:bottom w:w="68" w:type="dxa"/>
              <w:right w:w="85" w:type="dxa"/>
            </w:tcMar>
          </w:tcPr>
          <w:p w14:paraId="669AF7B3" w14:textId="72EB3CFA" w:rsidR="0056183B" w:rsidRDefault="5E231065" w:rsidP="0056183B">
            <w:pPr>
              <w:spacing w:before="0"/>
            </w:pPr>
            <w:r>
              <w:t xml:space="preserve">Maintain awareness of developments in the sector impacting on the ICR </w:t>
            </w:r>
            <w:r w:rsidR="00D632CD">
              <w:t>regarding</w:t>
            </w:r>
            <w:r>
              <w:t xml:space="preserve"> equalities and research funding. Work proactively with relevant bodies including the Advance</w:t>
            </w:r>
            <w:r w:rsidR="0D6DCF39">
              <w:t>-</w:t>
            </w:r>
            <w:r>
              <w:t>HE</w:t>
            </w:r>
            <w:r w:rsidR="00D632CD">
              <w:t xml:space="preserve"> </w:t>
            </w:r>
            <w:r>
              <w:t xml:space="preserve">and research funders, reporting developments to relevant committees and HR </w:t>
            </w:r>
          </w:p>
        </w:tc>
      </w:tr>
    </w:tbl>
    <w:p w14:paraId="1F850609" w14:textId="77777777" w:rsidR="00074977" w:rsidRPr="00074977" w:rsidRDefault="00DE1ABF" w:rsidP="00074977">
      <w:pPr>
        <w:pStyle w:val="Heading1Fullwidthpage"/>
        <w:spacing w:after="0"/>
      </w:pPr>
      <w:r w:rsidRPr="00DE1ABF">
        <w:t>General</w:t>
      </w:r>
    </w:p>
    <w:p w14:paraId="4D45471C" w14:textId="77777777" w:rsidR="00242AC3" w:rsidRPr="00FC1B10" w:rsidRDefault="00242AC3" w:rsidP="00242AC3">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242AC3" w:rsidRPr="00853332" w14:paraId="4071EFCC" w14:textId="77777777" w:rsidTr="00853332">
        <w:tc>
          <w:tcPr>
            <w:tcW w:w="10769" w:type="dxa"/>
            <w:shd w:val="clear" w:color="auto" w:fill="auto"/>
            <w:tcMar>
              <w:top w:w="68" w:type="dxa"/>
              <w:left w:w="85" w:type="dxa"/>
              <w:bottom w:w="68" w:type="dxa"/>
              <w:right w:w="85" w:type="dxa"/>
            </w:tcMar>
          </w:tcPr>
          <w:p w14:paraId="75C5CDB8" w14:textId="77777777" w:rsidR="00242AC3" w:rsidRPr="00853332" w:rsidRDefault="00A96C28" w:rsidP="00836E84">
            <w:pPr>
              <w:pStyle w:val="NormalNoparaspacing"/>
            </w:pPr>
            <w:r w:rsidRPr="00853332">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853332" w14:paraId="758CAD41" w14:textId="77777777" w:rsidTr="00853332">
        <w:tc>
          <w:tcPr>
            <w:tcW w:w="10769" w:type="dxa"/>
            <w:shd w:val="clear" w:color="auto" w:fill="auto"/>
            <w:tcMar>
              <w:top w:w="68" w:type="dxa"/>
              <w:left w:w="85" w:type="dxa"/>
              <w:bottom w:w="68" w:type="dxa"/>
              <w:right w:w="85" w:type="dxa"/>
            </w:tcMar>
          </w:tcPr>
          <w:p w14:paraId="6E094AEF" w14:textId="77777777" w:rsidR="00242AC3" w:rsidRPr="00853332" w:rsidRDefault="00C234FC" w:rsidP="00836E84">
            <w:pPr>
              <w:pStyle w:val="NormalNoparaspacing"/>
            </w:pPr>
            <w:r w:rsidRPr="00853332">
              <w:t>Any other duties that are consistent with the nature and grade of the post that may be required.</w:t>
            </w:r>
          </w:p>
        </w:tc>
      </w:tr>
      <w:tr w:rsidR="00242AC3" w:rsidRPr="00853332" w14:paraId="0B8A2E9C" w14:textId="77777777" w:rsidTr="00853332">
        <w:tc>
          <w:tcPr>
            <w:tcW w:w="10769" w:type="dxa"/>
            <w:shd w:val="clear" w:color="auto" w:fill="auto"/>
            <w:tcMar>
              <w:top w:w="68" w:type="dxa"/>
              <w:left w:w="85" w:type="dxa"/>
              <w:bottom w:w="68" w:type="dxa"/>
              <w:right w:w="85" w:type="dxa"/>
            </w:tcMar>
          </w:tcPr>
          <w:p w14:paraId="30DF8F53" w14:textId="77777777" w:rsidR="00242AC3" w:rsidRPr="00853332" w:rsidRDefault="00850C93" w:rsidP="00836E84">
            <w:pPr>
              <w:pStyle w:val="NormalNoparaspacing"/>
            </w:pPr>
            <w:r w:rsidRPr="00853332">
              <w:t>To work in accordance with the ICR’s Values.</w:t>
            </w:r>
          </w:p>
        </w:tc>
      </w:tr>
      <w:tr w:rsidR="00242AC3" w:rsidRPr="00853332" w14:paraId="37188B4C" w14:textId="77777777" w:rsidTr="00853332">
        <w:tc>
          <w:tcPr>
            <w:tcW w:w="10769" w:type="dxa"/>
            <w:shd w:val="clear" w:color="auto" w:fill="auto"/>
            <w:tcMar>
              <w:top w:w="68" w:type="dxa"/>
              <w:left w:w="85" w:type="dxa"/>
              <w:bottom w:w="68" w:type="dxa"/>
              <w:right w:w="85" w:type="dxa"/>
            </w:tcMar>
          </w:tcPr>
          <w:p w14:paraId="4F2AC6C6" w14:textId="6BE1C532" w:rsidR="00141ABE" w:rsidRPr="00853332" w:rsidRDefault="00112C29" w:rsidP="00836E84">
            <w:pPr>
              <w:pStyle w:val="NormalNoparaspacing"/>
            </w:pPr>
            <w:r w:rsidRPr="00853332">
              <w:t xml:space="preserve">To promote a safe, </w:t>
            </w:r>
            <w:r w:rsidR="00B81BCB" w:rsidRPr="00853332">
              <w:t>healthy,</w:t>
            </w:r>
            <w:r w:rsidRPr="00853332">
              <w:t xml:space="preserve"> and fair environment for people to work, where bullying and harassment will not be tolerated.</w:t>
            </w:r>
          </w:p>
        </w:tc>
      </w:tr>
      <w:tr w:rsidR="00141ABE" w:rsidRPr="00853332" w14:paraId="20D8C538" w14:textId="77777777" w:rsidTr="00853332">
        <w:tc>
          <w:tcPr>
            <w:tcW w:w="10769" w:type="dxa"/>
            <w:shd w:val="clear" w:color="auto" w:fill="auto"/>
            <w:tcMar>
              <w:top w:w="68" w:type="dxa"/>
              <w:left w:w="85" w:type="dxa"/>
              <w:bottom w:w="68" w:type="dxa"/>
              <w:right w:w="85" w:type="dxa"/>
            </w:tcMar>
          </w:tcPr>
          <w:p w14:paraId="43A4B5A1" w14:textId="03AC15FE" w:rsidR="00141ABE" w:rsidRPr="00853332" w:rsidRDefault="00141ABE" w:rsidP="00836E84">
            <w:pPr>
              <w:pStyle w:val="NormalNoparaspacing"/>
            </w:pPr>
            <w:r w:rsidRPr="00853332">
              <w:t xml:space="preserve">This job description </w:t>
            </w:r>
            <w:r w:rsidR="00B81BCB" w:rsidRPr="00853332">
              <w:t>reflects</w:t>
            </w:r>
            <w:r w:rsidRPr="00853332">
              <w:t xml:space="preserve"> the present position and is subject to review and alteration in detail and emphasis in the light of future changes or development.</w:t>
            </w:r>
          </w:p>
        </w:tc>
      </w:tr>
    </w:tbl>
    <w:p w14:paraId="3712C61E" w14:textId="77777777" w:rsidR="00242AC3" w:rsidRDefault="00242AC3" w:rsidP="00242AC3"/>
    <w:p w14:paraId="66473F64" w14:textId="77777777" w:rsidR="000107F9" w:rsidRDefault="000107F9" w:rsidP="00156CF4">
      <w:pPr>
        <w:pStyle w:val="NormalFullwidthpage"/>
        <w:ind w:left="0"/>
        <w:sectPr w:rsidR="000107F9" w:rsidSect="00F07C0E">
          <w:headerReference w:type="default" r:id="rId24"/>
          <w:headerReference w:type="first" r:id="rId25"/>
          <w:pgSz w:w="11901" w:h="16840"/>
          <w:pgMar w:top="3402" w:right="567" w:bottom="851" w:left="4253" w:header="567" w:footer="454" w:gutter="0"/>
          <w:cols w:space="708"/>
          <w:titlePg/>
          <w:docGrid w:linePitch="258"/>
        </w:sectPr>
      </w:pPr>
    </w:p>
    <w:p w14:paraId="5657DF01" w14:textId="77777777" w:rsidR="00242AC3" w:rsidRPr="006F574D" w:rsidRDefault="00242AC3" w:rsidP="00242AC3">
      <w:pPr>
        <w:pStyle w:val="Heading1"/>
        <w:spacing w:before="0" w:after="120"/>
      </w:pPr>
      <w:r w:rsidRPr="00903FC1">
        <w:lastRenderedPageBreak/>
        <w:t>Education and Knowledge</w:t>
      </w:r>
    </w:p>
    <w:tbl>
      <w:tblPr>
        <w:tblW w:w="0" w:type="auto"/>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5524"/>
        <w:gridCol w:w="1547"/>
      </w:tblGrid>
      <w:tr w:rsidR="00242AC3" w:rsidRPr="00853332" w14:paraId="12638557" w14:textId="77777777" w:rsidTr="52CE0733">
        <w:tc>
          <w:tcPr>
            <w:tcW w:w="5524" w:type="dxa"/>
            <w:shd w:val="clear" w:color="auto" w:fill="auto"/>
            <w:tcMar>
              <w:top w:w="85" w:type="dxa"/>
              <w:left w:w="85" w:type="dxa"/>
              <w:bottom w:w="85" w:type="dxa"/>
              <w:right w:w="85" w:type="dxa"/>
            </w:tcMar>
          </w:tcPr>
          <w:p w14:paraId="3F9BA139" w14:textId="77777777" w:rsidR="00242AC3" w:rsidRPr="00853332" w:rsidRDefault="00CD225E" w:rsidP="00836E84">
            <w:pPr>
              <w:pStyle w:val="NormalNoparaspacing"/>
            </w:pPr>
            <w:r>
              <w:t>Degree level or equivalent</w:t>
            </w:r>
          </w:p>
        </w:tc>
        <w:tc>
          <w:tcPr>
            <w:tcW w:w="1547" w:type="dxa"/>
            <w:shd w:val="clear" w:color="auto" w:fill="auto"/>
            <w:tcMar>
              <w:top w:w="85" w:type="dxa"/>
              <w:left w:w="85" w:type="dxa"/>
              <w:bottom w:w="85" w:type="dxa"/>
              <w:right w:w="85" w:type="dxa"/>
            </w:tcMar>
          </w:tcPr>
          <w:p w14:paraId="5084D170" w14:textId="77777777" w:rsidR="00242AC3" w:rsidRPr="00853332" w:rsidRDefault="00CD225E" w:rsidP="00836E84">
            <w:pPr>
              <w:pStyle w:val="NormalNoparaspacing"/>
            </w:pPr>
            <w:r>
              <w:t>Essential</w:t>
            </w:r>
          </w:p>
        </w:tc>
      </w:tr>
      <w:tr w:rsidR="00242AC3" w:rsidRPr="00853332" w14:paraId="59FAE5A9" w14:textId="77777777" w:rsidTr="52CE0733">
        <w:tc>
          <w:tcPr>
            <w:tcW w:w="5524" w:type="dxa"/>
            <w:shd w:val="clear" w:color="auto" w:fill="auto"/>
            <w:tcMar>
              <w:top w:w="85" w:type="dxa"/>
              <w:left w:w="85" w:type="dxa"/>
              <w:bottom w:w="85" w:type="dxa"/>
              <w:right w:w="85" w:type="dxa"/>
            </w:tcMar>
          </w:tcPr>
          <w:p w14:paraId="0EFF114E" w14:textId="77777777" w:rsidR="00242AC3" w:rsidRPr="00853332" w:rsidRDefault="00CD225E" w:rsidP="00836E84">
            <w:pPr>
              <w:pStyle w:val="NormalNoparaspacing"/>
            </w:pPr>
            <w:r>
              <w:t>D</w:t>
            </w:r>
            <w:r w:rsidR="00A96D90">
              <w:t>egree in STEM and/</w:t>
            </w:r>
            <w:r>
              <w:t xml:space="preserve"> or experience of working in scientific research</w:t>
            </w:r>
          </w:p>
        </w:tc>
        <w:tc>
          <w:tcPr>
            <w:tcW w:w="1547" w:type="dxa"/>
            <w:shd w:val="clear" w:color="auto" w:fill="auto"/>
            <w:tcMar>
              <w:top w:w="85" w:type="dxa"/>
              <w:left w:w="85" w:type="dxa"/>
              <w:bottom w:w="85" w:type="dxa"/>
              <w:right w:w="85" w:type="dxa"/>
            </w:tcMar>
          </w:tcPr>
          <w:p w14:paraId="6A47A7BD" w14:textId="77777777" w:rsidR="00242AC3" w:rsidRPr="00853332" w:rsidRDefault="00CD225E" w:rsidP="00836E84">
            <w:pPr>
              <w:pStyle w:val="NormalNoparaspacing"/>
            </w:pPr>
            <w:r>
              <w:t>Desirable</w:t>
            </w:r>
          </w:p>
        </w:tc>
      </w:tr>
      <w:tr w:rsidR="00242AC3" w:rsidRPr="00853332" w14:paraId="1E46A76D" w14:textId="77777777" w:rsidTr="52CE0733">
        <w:tc>
          <w:tcPr>
            <w:tcW w:w="5524" w:type="dxa"/>
            <w:shd w:val="clear" w:color="auto" w:fill="auto"/>
            <w:tcMar>
              <w:top w:w="85" w:type="dxa"/>
              <w:left w:w="85" w:type="dxa"/>
              <w:bottom w:w="85" w:type="dxa"/>
              <w:right w:w="85" w:type="dxa"/>
            </w:tcMar>
          </w:tcPr>
          <w:p w14:paraId="094962BC" w14:textId="77777777" w:rsidR="00242AC3" w:rsidRPr="00853332" w:rsidRDefault="00CD225E" w:rsidP="00836E84">
            <w:pPr>
              <w:pStyle w:val="NormalNoparaspacing"/>
            </w:pPr>
            <w:r w:rsidRPr="00D0411D">
              <w:t>Knowledge of Athena Swan and equality challenges in the research and academic sectors</w:t>
            </w:r>
          </w:p>
        </w:tc>
        <w:tc>
          <w:tcPr>
            <w:tcW w:w="1547" w:type="dxa"/>
            <w:shd w:val="clear" w:color="auto" w:fill="auto"/>
            <w:tcMar>
              <w:top w:w="85" w:type="dxa"/>
              <w:left w:w="85" w:type="dxa"/>
              <w:bottom w:w="85" w:type="dxa"/>
              <w:right w:w="85" w:type="dxa"/>
            </w:tcMar>
          </w:tcPr>
          <w:p w14:paraId="5F5D6DB5" w14:textId="77777777" w:rsidR="00242AC3" w:rsidRPr="00853332" w:rsidRDefault="00D0411D" w:rsidP="00836E84">
            <w:pPr>
              <w:pStyle w:val="NormalNoparaspacing"/>
            </w:pPr>
            <w:r>
              <w:t>Essential</w:t>
            </w:r>
          </w:p>
        </w:tc>
      </w:tr>
      <w:tr w:rsidR="00CD225E" w:rsidRPr="00853332" w14:paraId="183BF0F1" w14:textId="77777777" w:rsidTr="52CE0733">
        <w:tc>
          <w:tcPr>
            <w:tcW w:w="5524" w:type="dxa"/>
            <w:shd w:val="clear" w:color="auto" w:fill="auto"/>
            <w:tcMar>
              <w:top w:w="85" w:type="dxa"/>
              <w:left w:w="85" w:type="dxa"/>
              <w:bottom w:w="85" w:type="dxa"/>
              <w:right w:w="85" w:type="dxa"/>
            </w:tcMar>
          </w:tcPr>
          <w:p w14:paraId="1791BEF1" w14:textId="77777777" w:rsidR="00CD225E" w:rsidRDefault="00CD225E" w:rsidP="00836E84">
            <w:pPr>
              <w:pStyle w:val="NormalNoparaspacing"/>
            </w:pPr>
            <w:r>
              <w:t xml:space="preserve">Knowledge of UK equality legislation, </w:t>
            </w:r>
            <w:r w:rsidR="00D0411D">
              <w:t xml:space="preserve">namely </w:t>
            </w:r>
            <w:r>
              <w:t>2010 Equality Act</w:t>
            </w:r>
            <w:r w:rsidR="00D0411D">
              <w:t xml:space="preserve"> and gender and ethnicity pay gap reporting</w:t>
            </w:r>
          </w:p>
        </w:tc>
        <w:tc>
          <w:tcPr>
            <w:tcW w:w="1547" w:type="dxa"/>
            <w:shd w:val="clear" w:color="auto" w:fill="auto"/>
            <w:tcMar>
              <w:top w:w="85" w:type="dxa"/>
              <w:left w:w="85" w:type="dxa"/>
              <w:bottom w:w="85" w:type="dxa"/>
              <w:right w:w="85" w:type="dxa"/>
            </w:tcMar>
          </w:tcPr>
          <w:p w14:paraId="4D56DBD2" w14:textId="77777777" w:rsidR="00CD225E" w:rsidRPr="00853332" w:rsidRDefault="00CD225E" w:rsidP="00836E84">
            <w:pPr>
              <w:pStyle w:val="NormalNoparaspacing"/>
            </w:pPr>
            <w:r>
              <w:t>Desirable</w:t>
            </w:r>
          </w:p>
        </w:tc>
      </w:tr>
      <w:tr w:rsidR="00D0411D" w:rsidRPr="00853332" w14:paraId="69538407" w14:textId="77777777" w:rsidTr="52CE0733">
        <w:tc>
          <w:tcPr>
            <w:tcW w:w="5524" w:type="dxa"/>
            <w:shd w:val="clear" w:color="auto" w:fill="auto"/>
            <w:tcMar>
              <w:top w:w="85" w:type="dxa"/>
              <w:left w:w="85" w:type="dxa"/>
              <w:bottom w:w="85" w:type="dxa"/>
              <w:right w:w="85" w:type="dxa"/>
            </w:tcMar>
          </w:tcPr>
          <w:p w14:paraId="4E97055F" w14:textId="70633026" w:rsidR="00D0411D" w:rsidRDefault="293D2309" w:rsidP="00836E84">
            <w:pPr>
              <w:pStyle w:val="NormalNoparaspacing"/>
            </w:pPr>
            <w:r>
              <w:t>K</w:t>
            </w:r>
            <w:r w:rsidR="7C55E448">
              <w:t xml:space="preserve">nowledge of the research funding landscape and research culture/ EDI </w:t>
            </w:r>
            <w:r w:rsidR="27425613">
              <w:t>requirements</w:t>
            </w:r>
            <w:r w:rsidR="27425613" w:rsidRPr="52CE0733">
              <w:rPr>
                <w:rStyle w:val="cf01"/>
              </w:rPr>
              <w:t xml:space="preserve"> </w:t>
            </w:r>
            <w:r w:rsidR="27425613">
              <w:t>and</w:t>
            </w:r>
            <w:r w:rsidR="24A0B1B9">
              <w:t xml:space="preserve"> </w:t>
            </w:r>
            <w:r w:rsidR="00D0411D">
              <w:t>Technician’s Commitment, HR Excellence in research</w:t>
            </w:r>
          </w:p>
        </w:tc>
        <w:tc>
          <w:tcPr>
            <w:tcW w:w="1547" w:type="dxa"/>
            <w:shd w:val="clear" w:color="auto" w:fill="auto"/>
            <w:tcMar>
              <w:top w:w="85" w:type="dxa"/>
              <w:left w:w="85" w:type="dxa"/>
              <w:bottom w:w="85" w:type="dxa"/>
              <w:right w:w="85" w:type="dxa"/>
            </w:tcMar>
          </w:tcPr>
          <w:p w14:paraId="12B5F3B8" w14:textId="77777777" w:rsidR="00D0411D" w:rsidRDefault="00D0411D" w:rsidP="00836E84">
            <w:pPr>
              <w:pStyle w:val="NormalNoparaspacing"/>
            </w:pPr>
            <w:r>
              <w:t>Desirable</w:t>
            </w:r>
          </w:p>
        </w:tc>
      </w:tr>
      <w:tr w:rsidR="00242AC3" w:rsidRPr="00853332" w14:paraId="7D5B6219" w14:textId="77777777" w:rsidTr="52CE0733">
        <w:tc>
          <w:tcPr>
            <w:tcW w:w="5524" w:type="dxa"/>
            <w:shd w:val="clear" w:color="auto" w:fill="auto"/>
            <w:tcMar>
              <w:top w:w="85" w:type="dxa"/>
              <w:left w:w="85" w:type="dxa"/>
              <w:bottom w:w="85" w:type="dxa"/>
              <w:right w:w="85" w:type="dxa"/>
            </w:tcMar>
          </w:tcPr>
          <w:p w14:paraId="08BE5AE4" w14:textId="77777777" w:rsidR="00242AC3" w:rsidRPr="00853332" w:rsidRDefault="00CD225E" w:rsidP="00836E84">
            <w:pPr>
              <w:pStyle w:val="NormalNoparaspacing"/>
            </w:pPr>
            <w:r w:rsidRPr="00D0411D">
              <w:t xml:space="preserve">Good knowledge of MS Office packages, including Excel, Outlook, </w:t>
            </w:r>
            <w:proofErr w:type="gramStart"/>
            <w:r w:rsidR="00D0411D" w:rsidRPr="00D0411D">
              <w:t>PowerPoint</w:t>
            </w:r>
            <w:proofErr w:type="gramEnd"/>
            <w:r w:rsidRPr="00D0411D">
              <w:t xml:space="preserve"> and Word</w:t>
            </w:r>
          </w:p>
        </w:tc>
        <w:tc>
          <w:tcPr>
            <w:tcW w:w="1547" w:type="dxa"/>
            <w:shd w:val="clear" w:color="auto" w:fill="auto"/>
            <w:tcMar>
              <w:top w:w="85" w:type="dxa"/>
              <w:left w:w="85" w:type="dxa"/>
              <w:bottom w:w="85" w:type="dxa"/>
              <w:right w:w="85" w:type="dxa"/>
            </w:tcMar>
          </w:tcPr>
          <w:p w14:paraId="09B19986" w14:textId="77777777" w:rsidR="00242AC3" w:rsidRPr="00853332" w:rsidRDefault="00CD225E" w:rsidP="00836E84">
            <w:pPr>
              <w:pStyle w:val="NormalNoparaspacing"/>
            </w:pPr>
            <w:r>
              <w:t>Essential</w:t>
            </w:r>
          </w:p>
        </w:tc>
      </w:tr>
    </w:tbl>
    <w:p w14:paraId="35CF50AB" w14:textId="77777777" w:rsidR="00242AC3" w:rsidRPr="00971B6C" w:rsidRDefault="00261637" w:rsidP="00242AC3">
      <w:pPr>
        <w:pStyle w:val="Heading1Fullwidthpage"/>
      </w:pPr>
      <w:r>
        <w:rPr>
          <w:noProof/>
        </w:rPr>
        <w:pict w14:anchorId="6C2C12F9">
          <v:shape id="Snip Diagonal Corner of Rectangle 53" o:spid="_x0000_s2051" style="position:absolute;left:0;text-align:left;margin-left:-184.3pt;margin-top:159.85pt;width:162.7pt;height:102.9pt;z-index:251658242;visibility:visible;mso-position-horizontal-relative:text;mso-position-vertical-relative:page;mso-width-relative:margin;mso-height-relative:margin"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" adj="-11796480,,5400" path="m32892,l2035416,r30984,30984l2066400,1273908r-32892,32892l30984,1306800,,1275816,,32892,32892,xe" fillcolor="#f9a100"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4A7EB495" w14:textId="77777777" w:rsidR="00242AC3" w:rsidRDefault="00242AC3" w:rsidP="00242AC3">
                  <w:pPr>
                    <w:pStyle w:val="Sectionheading"/>
                  </w:pPr>
                  <w:r>
                    <w:t>Person specification</w:t>
                  </w:r>
                </w:p>
              </w:txbxContent>
            </v:textbox>
            <w10:wrap anchory="page"/>
          </v:shape>
        </w:pict>
      </w:r>
      <w:r w:rsidR="760BC2A4" w:rsidRPr="00971B6C">
        <w:t>Skills</w:t>
      </w:r>
    </w:p>
    <w:p w14:paraId="47D00C69" w14:textId="21CA9382" w:rsidR="5C975E6A" w:rsidRDefault="5C975E6A" w:rsidP="5C975E6A">
      <w:pPr>
        <w:pStyle w:val="NormalFullwidthpage"/>
      </w:pPr>
    </w:p>
    <w:p w14:paraId="6475B8C1" w14:textId="661505B2" w:rsidR="5C975E6A" w:rsidRDefault="5C975E6A" w:rsidP="5C975E6A">
      <w:pPr>
        <w:pStyle w:val="NormalFullwidthpage"/>
      </w:pPr>
    </w:p>
    <w:p w14:paraId="3F12D30E" w14:textId="4CB339EE" w:rsidR="5C975E6A" w:rsidRDefault="5C975E6A" w:rsidP="5C975E6A">
      <w:pPr>
        <w:pStyle w:val="NormalFullwidthpage"/>
      </w:pPr>
    </w:p>
    <w:p w14:paraId="44ADC4EB" w14:textId="440574BC" w:rsidR="5C975E6A" w:rsidRDefault="5C975E6A" w:rsidP="5C975E6A">
      <w:pPr>
        <w:pStyle w:val="NormalFullwidthpage"/>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9210"/>
        <w:gridCol w:w="1559"/>
      </w:tblGrid>
      <w:tr w:rsidR="00242AC3" w:rsidRPr="00853332" w14:paraId="30D15F05" w14:textId="77777777" w:rsidTr="00853332">
        <w:trPr>
          <w:trHeight w:val="265"/>
        </w:trPr>
        <w:tc>
          <w:tcPr>
            <w:tcW w:w="9210" w:type="dxa"/>
            <w:shd w:val="clear" w:color="auto" w:fill="auto"/>
            <w:tcMar>
              <w:top w:w="68" w:type="dxa"/>
              <w:left w:w="85" w:type="dxa"/>
              <w:bottom w:w="68" w:type="dxa"/>
              <w:right w:w="85" w:type="dxa"/>
            </w:tcMar>
          </w:tcPr>
          <w:p w14:paraId="26ED929B" w14:textId="77777777" w:rsidR="00CD225E" w:rsidRPr="00853332" w:rsidRDefault="00CD225E" w:rsidP="00836E84">
            <w:pPr>
              <w:pStyle w:val="NormalNoparaspacing"/>
            </w:pPr>
            <w:r>
              <w:t>Strong data analysis skills</w:t>
            </w:r>
            <w:r w:rsidR="00D0411D">
              <w:t xml:space="preserve">, able </w:t>
            </w:r>
            <w:r w:rsidR="00D0411D" w:rsidRPr="00D0411D">
              <w:t>to collate, critically analyse and report on quantitative and qualitative data</w:t>
            </w:r>
          </w:p>
        </w:tc>
        <w:tc>
          <w:tcPr>
            <w:tcW w:w="1559" w:type="dxa"/>
            <w:shd w:val="clear" w:color="auto" w:fill="auto"/>
            <w:tcMar>
              <w:top w:w="68" w:type="dxa"/>
              <w:left w:w="85" w:type="dxa"/>
              <w:bottom w:w="68" w:type="dxa"/>
              <w:right w:w="85" w:type="dxa"/>
            </w:tcMar>
          </w:tcPr>
          <w:p w14:paraId="031DFF22" w14:textId="3BACA9E4" w:rsidR="00242AC3" w:rsidRPr="00853332" w:rsidRDefault="00A977C8" w:rsidP="00836E84">
            <w:pPr>
              <w:pStyle w:val="NormalNoparaspacing"/>
            </w:pPr>
            <w:r>
              <w:t>Essential</w:t>
            </w:r>
          </w:p>
        </w:tc>
      </w:tr>
      <w:tr w:rsidR="00DE0E87" w:rsidRPr="00853332" w14:paraId="50A9E203" w14:textId="77777777" w:rsidTr="00853332">
        <w:trPr>
          <w:trHeight w:val="265"/>
        </w:trPr>
        <w:tc>
          <w:tcPr>
            <w:tcW w:w="9210" w:type="dxa"/>
            <w:shd w:val="clear" w:color="auto" w:fill="auto"/>
            <w:tcMar>
              <w:top w:w="68" w:type="dxa"/>
              <w:left w:w="85" w:type="dxa"/>
              <w:bottom w:w="68" w:type="dxa"/>
              <w:right w:w="85" w:type="dxa"/>
            </w:tcMar>
          </w:tcPr>
          <w:p w14:paraId="4FDB924D" w14:textId="3C123EA5" w:rsidR="00DE0E87" w:rsidRDefault="00DE0E87" w:rsidP="00836E84">
            <w:pPr>
              <w:pStyle w:val="NormalNoparaspacing"/>
            </w:pPr>
            <w:r w:rsidRPr="00DE0E87">
              <w:t xml:space="preserve">Strong commitment to improve work and study experience for everyone in research intensive environments </w:t>
            </w:r>
          </w:p>
        </w:tc>
        <w:tc>
          <w:tcPr>
            <w:tcW w:w="1559" w:type="dxa"/>
            <w:shd w:val="clear" w:color="auto" w:fill="auto"/>
            <w:tcMar>
              <w:top w:w="68" w:type="dxa"/>
              <w:left w:w="85" w:type="dxa"/>
              <w:bottom w:w="68" w:type="dxa"/>
              <w:right w:w="85" w:type="dxa"/>
            </w:tcMar>
          </w:tcPr>
          <w:p w14:paraId="3588802C" w14:textId="0E9A6204" w:rsidR="00DE0E87" w:rsidRDefault="00DE0E87" w:rsidP="00836E84">
            <w:pPr>
              <w:pStyle w:val="NormalNoparaspacing"/>
            </w:pPr>
            <w:r>
              <w:t>Essential</w:t>
            </w:r>
          </w:p>
        </w:tc>
      </w:tr>
      <w:tr w:rsidR="00D0411D" w:rsidRPr="00853332" w14:paraId="7D226353" w14:textId="77777777" w:rsidTr="00853332">
        <w:trPr>
          <w:trHeight w:val="265"/>
        </w:trPr>
        <w:tc>
          <w:tcPr>
            <w:tcW w:w="9210" w:type="dxa"/>
            <w:shd w:val="clear" w:color="auto" w:fill="auto"/>
            <w:tcMar>
              <w:top w:w="68" w:type="dxa"/>
              <w:left w:w="85" w:type="dxa"/>
              <w:bottom w:w="68" w:type="dxa"/>
              <w:right w:w="85" w:type="dxa"/>
            </w:tcMar>
          </w:tcPr>
          <w:p w14:paraId="6B3707FA" w14:textId="77777777" w:rsidR="00D0411D" w:rsidRDefault="00D0411D" w:rsidP="00836E84">
            <w:pPr>
              <w:pStyle w:val="NormalNoparaspacing"/>
            </w:pPr>
            <w:r>
              <w:t>Strong interpersonal skills and ability to build good effective working relationships</w:t>
            </w:r>
          </w:p>
        </w:tc>
        <w:tc>
          <w:tcPr>
            <w:tcW w:w="1559" w:type="dxa"/>
            <w:shd w:val="clear" w:color="auto" w:fill="auto"/>
            <w:tcMar>
              <w:top w:w="68" w:type="dxa"/>
              <w:left w:w="85" w:type="dxa"/>
              <w:bottom w:w="68" w:type="dxa"/>
              <w:right w:w="85" w:type="dxa"/>
            </w:tcMar>
          </w:tcPr>
          <w:p w14:paraId="3939E567" w14:textId="23C6BFD4" w:rsidR="00D0411D" w:rsidRPr="00853332" w:rsidRDefault="00A977C8" w:rsidP="00836E84">
            <w:pPr>
              <w:pStyle w:val="NormalNoparaspacing"/>
            </w:pPr>
            <w:r>
              <w:t>Essential</w:t>
            </w:r>
          </w:p>
        </w:tc>
      </w:tr>
      <w:tr w:rsidR="00CD225E" w:rsidRPr="00853332" w14:paraId="228B50D8" w14:textId="77777777" w:rsidTr="00853332">
        <w:trPr>
          <w:trHeight w:val="265"/>
        </w:trPr>
        <w:tc>
          <w:tcPr>
            <w:tcW w:w="9210" w:type="dxa"/>
            <w:shd w:val="clear" w:color="auto" w:fill="auto"/>
            <w:tcMar>
              <w:top w:w="68" w:type="dxa"/>
              <w:left w:w="85" w:type="dxa"/>
              <w:bottom w:w="68" w:type="dxa"/>
              <w:right w:w="85" w:type="dxa"/>
            </w:tcMar>
          </w:tcPr>
          <w:p w14:paraId="2B496F39" w14:textId="77777777" w:rsidR="00CD225E" w:rsidRDefault="00CD225E" w:rsidP="00836E84">
            <w:pPr>
              <w:pStyle w:val="NormalNoparaspacing"/>
            </w:pPr>
            <w:r>
              <w:t>Good written skills, able to produce succinct reports for senior leaders interpreting and summarising multiple sources of data</w:t>
            </w:r>
          </w:p>
        </w:tc>
        <w:tc>
          <w:tcPr>
            <w:tcW w:w="1559" w:type="dxa"/>
            <w:shd w:val="clear" w:color="auto" w:fill="auto"/>
            <w:tcMar>
              <w:top w:w="68" w:type="dxa"/>
              <w:left w:w="85" w:type="dxa"/>
              <w:bottom w:w="68" w:type="dxa"/>
              <w:right w:w="85" w:type="dxa"/>
            </w:tcMar>
          </w:tcPr>
          <w:p w14:paraId="3B3CB227" w14:textId="29242DE9" w:rsidR="00CD225E" w:rsidRPr="00853332" w:rsidRDefault="00A977C8" w:rsidP="00836E84">
            <w:pPr>
              <w:pStyle w:val="NormalNoparaspacing"/>
            </w:pPr>
            <w:r>
              <w:t>Essential</w:t>
            </w:r>
          </w:p>
        </w:tc>
      </w:tr>
      <w:tr w:rsidR="00CD225E" w:rsidRPr="00853332" w14:paraId="6502E96D" w14:textId="77777777" w:rsidTr="00853332">
        <w:trPr>
          <w:trHeight w:val="265"/>
        </w:trPr>
        <w:tc>
          <w:tcPr>
            <w:tcW w:w="9210" w:type="dxa"/>
            <w:shd w:val="clear" w:color="auto" w:fill="auto"/>
            <w:tcMar>
              <w:top w:w="68" w:type="dxa"/>
              <w:left w:w="85" w:type="dxa"/>
              <w:bottom w:w="68" w:type="dxa"/>
              <w:right w:w="85" w:type="dxa"/>
            </w:tcMar>
          </w:tcPr>
          <w:p w14:paraId="55A93DAB" w14:textId="77777777" w:rsidR="00CD225E" w:rsidRDefault="00CD225E" w:rsidP="00836E84">
            <w:pPr>
              <w:pStyle w:val="NormalNoparaspacing"/>
            </w:pPr>
            <w:r>
              <w:t>Good project management skills with ability to track</w:t>
            </w:r>
            <w:r w:rsidR="00D0411D">
              <w:t>, progress and report upon multiple streams of work</w:t>
            </w:r>
          </w:p>
        </w:tc>
        <w:tc>
          <w:tcPr>
            <w:tcW w:w="1559" w:type="dxa"/>
            <w:shd w:val="clear" w:color="auto" w:fill="auto"/>
            <w:tcMar>
              <w:top w:w="68" w:type="dxa"/>
              <w:left w:w="85" w:type="dxa"/>
              <w:bottom w:w="68" w:type="dxa"/>
              <w:right w:w="85" w:type="dxa"/>
            </w:tcMar>
          </w:tcPr>
          <w:p w14:paraId="58AFA2BC" w14:textId="249D9E52" w:rsidR="00CD225E" w:rsidRPr="00853332" w:rsidRDefault="00A977C8" w:rsidP="00836E84">
            <w:pPr>
              <w:pStyle w:val="NormalNoparaspacing"/>
            </w:pPr>
            <w:r>
              <w:t>Essential</w:t>
            </w:r>
          </w:p>
        </w:tc>
      </w:tr>
      <w:tr w:rsidR="00CD225E" w:rsidRPr="00853332" w14:paraId="0826CD6E" w14:textId="77777777" w:rsidTr="00853332">
        <w:trPr>
          <w:trHeight w:val="265"/>
        </w:trPr>
        <w:tc>
          <w:tcPr>
            <w:tcW w:w="9210" w:type="dxa"/>
            <w:shd w:val="clear" w:color="auto" w:fill="auto"/>
            <w:tcMar>
              <w:top w:w="68" w:type="dxa"/>
              <w:left w:w="85" w:type="dxa"/>
              <w:bottom w:w="68" w:type="dxa"/>
              <w:right w:w="85" w:type="dxa"/>
            </w:tcMar>
          </w:tcPr>
          <w:p w14:paraId="3BC1E05A" w14:textId="77777777" w:rsidR="00CD225E" w:rsidRDefault="00D0411D" w:rsidP="00836E84">
            <w:pPr>
              <w:pStyle w:val="NormalNoparaspacing"/>
            </w:pPr>
            <w:r>
              <w:t>Self-motivated and resilient, with a real desire to promote inclusivity and reinforce a positive workplace culture at ICR</w:t>
            </w:r>
          </w:p>
        </w:tc>
        <w:tc>
          <w:tcPr>
            <w:tcW w:w="1559" w:type="dxa"/>
            <w:shd w:val="clear" w:color="auto" w:fill="auto"/>
            <w:tcMar>
              <w:top w:w="68" w:type="dxa"/>
              <w:left w:w="85" w:type="dxa"/>
              <w:bottom w:w="68" w:type="dxa"/>
              <w:right w:w="85" w:type="dxa"/>
            </w:tcMar>
          </w:tcPr>
          <w:p w14:paraId="17C8A9CD" w14:textId="621A1CDC" w:rsidR="00CD225E" w:rsidRPr="00853332" w:rsidRDefault="00A977C8" w:rsidP="00836E84">
            <w:pPr>
              <w:pStyle w:val="NormalNoparaspacing"/>
            </w:pPr>
            <w:r>
              <w:t>Essential</w:t>
            </w:r>
          </w:p>
        </w:tc>
      </w:tr>
      <w:tr w:rsidR="00CD225E" w:rsidRPr="00853332" w14:paraId="53736ED1" w14:textId="77777777" w:rsidTr="00853332">
        <w:trPr>
          <w:trHeight w:val="265"/>
        </w:trPr>
        <w:tc>
          <w:tcPr>
            <w:tcW w:w="9210" w:type="dxa"/>
            <w:shd w:val="clear" w:color="auto" w:fill="auto"/>
            <w:tcMar>
              <w:top w:w="68" w:type="dxa"/>
              <w:left w:w="85" w:type="dxa"/>
              <w:bottom w:w="68" w:type="dxa"/>
              <w:right w:w="85" w:type="dxa"/>
            </w:tcMar>
          </w:tcPr>
          <w:p w14:paraId="53A3B207" w14:textId="77777777" w:rsidR="00CD225E" w:rsidRDefault="00CD225E" w:rsidP="00836E84">
            <w:pPr>
              <w:pStyle w:val="NormalNoparaspacing"/>
            </w:pPr>
            <w:r>
              <w:t xml:space="preserve">Good </w:t>
            </w:r>
            <w:r w:rsidR="00D0411D">
              <w:t xml:space="preserve">team player able to work constructively with wide range of stakeholders </w:t>
            </w:r>
            <w:r>
              <w:t>(equality networks, leaders, staff and student reps, committee chair</w:t>
            </w:r>
            <w:r w:rsidR="00D0411D">
              <w:t>s and suppliers of data</w:t>
            </w:r>
            <w:r>
              <w:t>) and externally (other EDI specialists, funding bodies</w:t>
            </w:r>
            <w:r w:rsidR="00D0411D">
              <w:t>, other HEI, Research institutes)</w:t>
            </w:r>
          </w:p>
        </w:tc>
        <w:tc>
          <w:tcPr>
            <w:tcW w:w="1559" w:type="dxa"/>
            <w:shd w:val="clear" w:color="auto" w:fill="auto"/>
            <w:tcMar>
              <w:top w:w="68" w:type="dxa"/>
              <w:left w:w="85" w:type="dxa"/>
              <w:bottom w:w="68" w:type="dxa"/>
              <w:right w:w="85" w:type="dxa"/>
            </w:tcMar>
          </w:tcPr>
          <w:p w14:paraId="49F191CE" w14:textId="09F33D1B" w:rsidR="00CD225E" w:rsidRPr="00853332" w:rsidRDefault="00A977C8" w:rsidP="00836E84">
            <w:pPr>
              <w:pStyle w:val="NormalNoparaspacing"/>
            </w:pPr>
            <w:r>
              <w:t>Essential</w:t>
            </w:r>
          </w:p>
        </w:tc>
      </w:tr>
      <w:tr w:rsidR="00242AC3" w:rsidRPr="00853332" w14:paraId="1AD298B8" w14:textId="77777777" w:rsidTr="00853332">
        <w:trPr>
          <w:trHeight w:val="265"/>
        </w:trPr>
        <w:tc>
          <w:tcPr>
            <w:tcW w:w="9210" w:type="dxa"/>
            <w:shd w:val="clear" w:color="auto" w:fill="auto"/>
            <w:tcMar>
              <w:top w:w="68" w:type="dxa"/>
              <w:left w:w="85" w:type="dxa"/>
              <w:bottom w:w="68" w:type="dxa"/>
              <w:right w:w="85" w:type="dxa"/>
            </w:tcMar>
          </w:tcPr>
          <w:p w14:paraId="0E6F1FBF" w14:textId="77777777" w:rsidR="00242AC3" w:rsidRPr="00853332" w:rsidRDefault="00CD225E" w:rsidP="00836E84">
            <w:pPr>
              <w:pStyle w:val="NormalNoparaspacing"/>
            </w:pPr>
            <w:r>
              <w:t>Strong organisational skills</w:t>
            </w:r>
            <w:r w:rsidR="00D0411D">
              <w:t>,</w:t>
            </w:r>
            <w:r>
              <w:t xml:space="preserve"> ab</w:t>
            </w:r>
            <w:r w:rsidR="00D0411D">
              <w:t>le</w:t>
            </w:r>
            <w:r>
              <w:t xml:space="preserve"> to prioritise</w:t>
            </w:r>
            <w:r w:rsidR="00D0411D">
              <w:t>, plan long term + coordinate multiple work streams</w:t>
            </w:r>
          </w:p>
        </w:tc>
        <w:tc>
          <w:tcPr>
            <w:tcW w:w="1559" w:type="dxa"/>
            <w:shd w:val="clear" w:color="auto" w:fill="auto"/>
            <w:tcMar>
              <w:top w:w="68" w:type="dxa"/>
              <w:left w:w="85" w:type="dxa"/>
              <w:bottom w:w="68" w:type="dxa"/>
              <w:right w:w="85" w:type="dxa"/>
            </w:tcMar>
          </w:tcPr>
          <w:p w14:paraId="5821915E" w14:textId="06320C04" w:rsidR="00242AC3" w:rsidRPr="00853332" w:rsidRDefault="00A977C8" w:rsidP="00836E84">
            <w:pPr>
              <w:pStyle w:val="NormalNoparaspacing"/>
            </w:pPr>
            <w:r>
              <w:t>Essential</w:t>
            </w:r>
          </w:p>
        </w:tc>
      </w:tr>
      <w:tr w:rsidR="00242AC3" w:rsidRPr="00853332" w14:paraId="6B7918FB" w14:textId="77777777" w:rsidTr="00853332">
        <w:trPr>
          <w:trHeight w:val="265"/>
        </w:trPr>
        <w:tc>
          <w:tcPr>
            <w:tcW w:w="9210" w:type="dxa"/>
            <w:shd w:val="clear" w:color="auto" w:fill="auto"/>
            <w:tcMar>
              <w:top w:w="68" w:type="dxa"/>
              <w:left w:w="85" w:type="dxa"/>
              <w:bottom w:w="68" w:type="dxa"/>
              <w:right w:w="85" w:type="dxa"/>
            </w:tcMar>
          </w:tcPr>
          <w:p w14:paraId="1C398EF5" w14:textId="77777777" w:rsidR="00242AC3" w:rsidRPr="00853332" w:rsidRDefault="00CD225E" w:rsidP="00836E84">
            <w:pPr>
              <w:pStyle w:val="NormalNoparaspacing"/>
            </w:pPr>
            <w:r w:rsidRPr="00D0411D">
              <w:lastRenderedPageBreak/>
              <w:t xml:space="preserve">Strong communication, presentation and influencing skills, credibility to engage and influence </w:t>
            </w:r>
            <w:r w:rsidR="00D0411D" w:rsidRPr="00D0411D">
              <w:t xml:space="preserve">senior </w:t>
            </w:r>
            <w:r w:rsidRPr="00D0411D">
              <w:t xml:space="preserve">stakeholders </w:t>
            </w:r>
          </w:p>
        </w:tc>
        <w:tc>
          <w:tcPr>
            <w:tcW w:w="1559" w:type="dxa"/>
            <w:shd w:val="clear" w:color="auto" w:fill="auto"/>
            <w:tcMar>
              <w:top w:w="68" w:type="dxa"/>
              <w:left w:w="85" w:type="dxa"/>
              <w:bottom w:w="68" w:type="dxa"/>
              <w:right w:w="85" w:type="dxa"/>
            </w:tcMar>
          </w:tcPr>
          <w:p w14:paraId="672E04C0" w14:textId="77777777" w:rsidR="00242AC3" w:rsidRPr="00853332" w:rsidRDefault="00CD225E" w:rsidP="00836E84">
            <w:pPr>
              <w:pStyle w:val="NormalNoparaspacing"/>
            </w:pPr>
            <w:r>
              <w:t>Essential</w:t>
            </w:r>
          </w:p>
        </w:tc>
      </w:tr>
      <w:tr w:rsidR="00932B77" w:rsidRPr="00853332" w14:paraId="62F9231B" w14:textId="77777777" w:rsidTr="00853332">
        <w:trPr>
          <w:trHeight w:val="265"/>
        </w:trPr>
        <w:tc>
          <w:tcPr>
            <w:tcW w:w="9210" w:type="dxa"/>
            <w:shd w:val="clear" w:color="auto" w:fill="auto"/>
            <w:tcMar>
              <w:top w:w="68" w:type="dxa"/>
              <w:left w:w="85" w:type="dxa"/>
              <w:bottom w:w="68" w:type="dxa"/>
              <w:right w:w="85" w:type="dxa"/>
            </w:tcMar>
          </w:tcPr>
          <w:p w14:paraId="121BDBAD" w14:textId="2736855E" w:rsidR="00932B77" w:rsidRPr="00D0411D" w:rsidRDefault="00F879E4" w:rsidP="00836E84">
            <w:pPr>
              <w:pStyle w:val="NormalNoparaspacing"/>
            </w:pPr>
            <w:r w:rsidRPr="00F879E4">
              <w:t>Ability to shift from strategic thinking to hands-on delivery</w:t>
            </w:r>
          </w:p>
        </w:tc>
        <w:tc>
          <w:tcPr>
            <w:tcW w:w="1559" w:type="dxa"/>
            <w:shd w:val="clear" w:color="auto" w:fill="auto"/>
            <w:tcMar>
              <w:top w:w="68" w:type="dxa"/>
              <w:left w:w="85" w:type="dxa"/>
              <w:bottom w:w="68" w:type="dxa"/>
              <w:right w:w="85" w:type="dxa"/>
            </w:tcMar>
          </w:tcPr>
          <w:p w14:paraId="51C73996" w14:textId="02DD0EBE" w:rsidR="00932B77" w:rsidRDefault="00F879E4" w:rsidP="00836E84">
            <w:pPr>
              <w:pStyle w:val="NormalNoparaspacing"/>
            </w:pPr>
            <w:r>
              <w:t>Essential</w:t>
            </w:r>
          </w:p>
        </w:tc>
      </w:tr>
    </w:tbl>
    <w:p w14:paraId="1FC05038" w14:textId="77777777" w:rsidR="00F31533" w:rsidRDefault="00F31533" w:rsidP="001A5FD3">
      <w:pPr>
        <w:pStyle w:val="NormalFullwidthpage"/>
        <w:ind w:left="0"/>
        <w:sectPr w:rsidR="00F31533" w:rsidSect="00F07C0E">
          <w:headerReference w:type="default" r:id="rId26"/>
          <w:headerReference w:type="first" r:id="rId27"/>
          <w:pgSz w:w="11901" w:h="16840"/>
          <w:pgMar w:top="3402" w:right="567" w:bottom="851" w:left="4253" w:header="567" w:footer="454" w:gutter="0"/>
          <w:cols w:space="708"/>
          <w:titlePg/>
          <w:docGrid w:linePitch="258"/>
        </w:sectPr>
      </w:pPr>
    </w:p>
    <w:p w14:paraId="2FD231B6"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2DC9E3E4"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r w:rsidR="004E1CAD">
        <w:t xml:space="preserve"> All staff receive an additional three days at Christmas.</w:t>
      </w:r>
    </w:p>
    <w:p w14:paraId="35387453"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1D36D77"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371B5BDA" w14:textId="77777777" w:rsidR="00185477" w:rsidRDefault="00185477" w:rsidP="004D21EB">
      <w:pPr>
        <w:pStyle w:val="Heading2"/>
      </w:pPr>
      <w:r w:rsidRPr="00E46DB7">
        <w:t>Further information</w:t>
      </w:r>
    </w:p>
    <w:p w14:paraId="2F9F8A12" w14:textId="1EB4CDDE" w:rsidR="00527D8F" w:rsidRPr="00A7258E" w:rsidRDefault="00B24C66" w:rsidP="00185477">
      <w:r>
        <w:t>F</w:t>
      </w:r>
      <w:r w:rsidR="004D21EB" w:rsidRPr="004D21EB">
        <w:t xml:space="preserve">or further information </w:t>
      </w:r>
      <w:r w:rsidR="00D07EF8">
        <w:t>you can contact</w:t>
      </w:r>
      <w:r w:rsidR="00D0411D">
        <w:t xml:space="preserve"> </w:t>
      </w:r>
      <w:hyperlink r:id="rId28" w:history="1">
        <w:r w:rsidR="00192CB4" w:rsidRPr="0087282E">
          <w:rPr>
            <w:rStyle w:val="Hyperlink"/>
          </w:rPr>
          <w:t>neil.walford@icr.ac.uk</w:t>
        </w:r>
      </w:hyperlink>
      <w:r w:rsidR="00192CB4">
        <w:t xml:space="preserve"> (manager of post) or </w:t>
      </w:r>
      <w:hyperlink r:id="rId29" w:history="1">
        <w:r w:rsidR="002E761E" w:rsidRPr="0087282E">
          <w:rPr>
            <w:rStyle w:val="Hyperlink"/>
          </w:rPr>
          <w:t>Vanessa.mckean@icr.ac.uk</w:t>
        </w:r>
      </w:hyperlink>
      <w:r w:rsidR="002E761E">
        <w:t xml:space="preserve"> (current postholder)</w:t>
      </w:r>
      <w:r w:rsidR="004D21EB" w:rsidRPr="004D21EB">
        <w:t xml:space="preserve">. This job description </w:t>
      </w:r>
      <w:r w:rsidR="00D0411D" w:rsidRPr="004D21EB">
        <w:t>reflects</w:t>
      </w:r>
      <w:r w:rsidR="004D21EB" w:rsidRPr="004D21EB">
        <w:t xml:space="preserve"> the current position and is subject to review and alteration in detail and emphasis in the light of future changes or development.</w:t>
      </w:r>
      <w:r w:rsidR="00261637">
        <w:rPr>
          <w:noProof/>
        </w:rPr>
        <w:pict w14:anchorId="71E0B9FD">
          <v:shape id="Snip Diagonal Corner of Rectangle 55" o:spid="_x0000_s2050" style="position:absolute;margin-left:-184.3pt;margin-top:159.85pt;width:162.7pt;height:102.9pt;z-index:251658241;visibility:visible;mso-position-horizontal-relative:text;mso-position-vertical-relative:page;mso-width-relative:margin;mso-height-relative:margin"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" adj="-11796480,,5400" path="m32892,l2035416,r30984,30984l2066400,1273908r-32892,32892l30984,1306800,,1275816,,32892,32892,xe" fillcolor="#f9a100"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04CFDFB7" w14:textId="77777777" w:rsidR="00061A46" w:rsidRDefault="00E75509" w:rsidP="00061A46">
                  <w:pPr>
                    <w:pStyle w:val="Sectionheading"/>
                  </w:pPr>
                  <w:r>
                    <w:t>Benefits</w:t>
                  </w:r>
                </w:p>
              </w:txbxContent>
            </v:textbox>
            <w10:wrap anchory="page"/>
          </v:shape>
        </w:pict>
      </w:r>
    </w:p>
    <w:sectPr w:rsidR="00527D8F" w:rsidRPr="00A7258E" w:rsidSect="00F07C0E">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E69B" w14:textId="77777777" w:rsidR="00F07C0E" w:rsidRDefault="00F07C0E">
      <w:r>
        <w:separator/>
      </w:r>
    </w:p>
  </w:endnote>
  <w:endnote w:type="continuationSeparator" w:id="0">
    <w:p w14:paraId="7A487B7A" w14:textId="77777777" w:rsidR="00F07C0E" w:rsidRDefault="00F07C0E">
      <w:r>
        <w:continuationSeparator/>
      </w:r>
    </w:p>
  </w:endnote>
  <w:endnote w:type="continuationNotice" w:id="1">
    <w:p w14:paraId="64617E4D" w14:textId="77777777" w:rsidR="00F07C0E" w:rsidRDefault="00F07C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43F3" w14:textId="07152EEA"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E2E1" w14:textId="77777777" w:rsidR="00565215" w:rsidRPr="00853332" w:rsidRDefault="00DD7401" w:rsidP="00372245">
    <w:pPr>
      <w:pStyle w:val="Footer"/>
      <w:jc w:val="right"/>
      <w:rPr>
        <w:rFonts w:ascii="Replica Pro Regular" w:hAnsi="Replica Pro Regular"/>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3E77" w14:textId="52B588A5"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45C10" w14:textId="77777777" w:rsidR="00F07C0E" w:rsidRDefault="00F07C0E">
      <w:r>
        <w:separator/>
      </w:r>
    </w:p>
  </w:footnote>
  <w:footnote w:type="continuationSeparator" w:id="0">
    <w:p w14:paraId="3B491FFE" w14:textId="77777777" w:rsidR="00F07C0E" w:rsidRDefault="00F07C0E">
      <w:r>
        <w:continuationSeparator/>
      </w:r>
    </w:p>
  </w:footnote>
  <w:footnote w:type="continuationNotice" w:id="1">
    <w:p w14:paraId="320640D3" w14:textId="77777777" w:rsidR="00F07C0E" w:rsidRDefault="00F07C0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E819" w14:textId="4A90D09C" w:rsidR="00781695" w:rsidRDefault="00261637" w:rsidP="00781695">
    <w:pPr>
      <w:pStyle w:val="Header"/>
    </w:pPr>
    <w:r>
      <w:rPr>
        <w:noProof/>
      </w:rPr>
      <w:pict w14:anchorId="301AE8CC">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36" type="#_x0000_t10" style="position:absolute;left:0;text-align:left;margin-left:29.5pt;margin-top:24.4pt;width:536.9pt;height:6.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w:r>
    <w:fldSimple w:instr="STYLEREF &quot;Front cover heading_&quot; \* MERGEFORMAT">
      <w:r>
        <w:rPr>
          <w:noProof/>
        </w:rPr>
        <w:t>Equality, diversity, inclusion, and culture manager.</w:t>
      </w:r>
    </w:fldSimple>
  </w:p>
  <w:p w14:paraId="4CECD77B" w14:textId="7D8A90DC" w:rsidR="00512BC7" w:rsidRPr="00725E41" w:rsidRDefault="00261637" w:rsidP="00725E41">
    <w:pPr>
      <w:pStyle w:val="HeaderSubtitle"/>
    </w:pPr>
    <w:r>
      <w:rPr>
        <w:noProof/>
      </w:rPr>
      <w:pict w14:anchorId="1361A4D1">
        <v:shape id="_x0000_s1035" type="#_x0000_t10" style="position:absolute;left:0;text-align:left;margin-left:212.65pt;margin-top:159.6pt;width:354.9pt;height:6.5pt;z-index:25165824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" adj="5483" fillcolor="#616365" stroked="f">
          <v:fill opacity="16448f"/>
          <v:textbox inset=",7.2pt,,7.2pt"/>
          <w10:wrap anchorx="page" anchory="page"/>
        </v:shape>
      </w:pict>
    </w:r>
    <w:fldSimple w:instr="STYLEREF &quot;Front cover subtitle_&quot; \* MERGEFORMAT">
      <w:r>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2BD4" w14:textId="77777777" w:rsidR="00F705A1" w:rsidRPr="00C34F30" w:rsidRDefault="00261637" w:rsidP="00F705A1">
    <w:pPr>
      <w:pStyle w:val="Header"/>
    </w:pPr>
    <w:r>
      <w:rPr>
        <w:noProof/>
      </w:rPr>
      <w:pict w14:anchorId="23FC9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alt="ICR_F_Col_RGB.jpg" style="position:absolute;left:0;text-align:left;margin-left:-184.3pt;margin-top:28.35pt;width:224.5pt;height:43.65pt;z-index:251658242;visibility:visible;mso-position-vertical-relative:page;mso-width-relative:margin;mso-height-relative:margin">
          <v:imagedata r:id="rId1" o:title="ICR_F_Col_RGB"/>
          <w10:wrap anchory="page"/>
        </v:shape>
      </w:pict>
    </w:r>
    <w:r>
      <w:rPr>
        <w:noProof/>
      </w:rPr>
      <w:pict w14:anchorId="2D22AFC1">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33" type="#_x0000_t10" style="position:absolute;left:0;text-align:left;margin-left:212.25pt;margin-top:159.6pt;width:354.9pt;height:6.5pt;z-index:25165824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" adj="5483" fillcolor="#f9a100" stroked="f">
          <v:textbox inset=",7.2pt,,7.2pt"/>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94CB" w14:textId="671D7C60" w:rsidR="00242AC3" w:rsidRDefault="00261637" w:rsidP="00781695">
    <w:pPr>
      <w:pStyle w:val="Header"/>
    </w:pPr>
    <w:r>
      <w:rPr>
        <w:noProof/>
      </w:rPr>
      <w:pict w14:anchorId="26BD4E64">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2" type="#_x0000_t10" style="position:absolute;left:0;text-align:left;margin-left:29.5pt;margin-top:24.4pt;width:536.9pt;height:6.5pt;z-index:25165825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w:r>
    <w:fldSimple w:instr="STYLEREF &quot;Front cover heading_&quot; \* MERGEFORMAT">
      <w:r>
        <w:rPr>
          <w:noProof/>
        </w:rPr>
        <w:t>Equality, diversity, inclusion, and culture manager.</w:t>
      </w:r>
    </w:fldSimple>
  </w:p>
  <w:p w14:paraId="2202F3A2" w14:textId="417E79EC" w:rsidR="00242AC3" w:rsidRPr="00725E41" w:rsidRDefault="00261637" w:rsidP="00725E41">
    <w:pPr>
      <w:pStyle w:val="HeaderSubtitle"/>
    </w:pPr>
    <w:r>
      <w:rPr>
        <w:noProof/>
      </w:rPr>
      <w:pict w14:anchorId="47750C8C">
        <v:shape id="_x0000_s1031" type="#_x0000_t10" style="position:absolute;left:0;text-align:left;margin-left:29.75pt;margin-top:159.6pt;width:536.9pt;height:6.5pt;z-index:25165825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" adj="5483" fillcolor="#616365" stroked="f">
          <v:fill opacity="16448f"/>
          <v:textbox inset=",7.2pt,,7.2pt"/>
          <w10:wrap anchorx="page" anchory="page"/>
        </v:shape>
      </w:pict>
    </w:r>
    <w:fldSimple w:instr="STYLEREF &quot;Front cover subtitle_&quot; \* MERGEFORMAT">
      <w:r>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9FAF" w14:textId="1D9E2F21" w:rsidR="00242AC3" w:rsidRDefault="0063195A" w:rsidP="009322E9">
    <w:pPr>
      <w:pStyle w:val="Header"/>
    </w:pPr>
    <w:fldSimple w:instr="STYLEREF &quot;Front cover heading_&quot; \* MERGEFORMAT">
      <w:r w:rsidR="00261637">
        <w:rPr>
          <w:noProof/>
        </w:rPr>
        <w:t>Equality, diversity, inclusion, and culture manager.</w:t>
      </w:r>
    </w:fldSimple>
  </w:p>
  <w:p w14:paraId="0803D01F" w14:textId="2DE7F0FE" w:rsidR="00242AC3" w:rsidRPr="00C34F30" w:rsidRDefault="0063195A" w:rsidP="009322E9">
    <w:pPr>
      <w:pStyle w:val="HeaderSubtitle"/>
    </w:pPr>
    <w:fldSimple w:instr="STYLEREF &quot;Front cover subtitle_&quot; \* MERGEFORMAT">
      <w:r w:rsidR="00261637">
        <w:rPr>
          <w:noProof/>
        </w:rPr>
        <w:t>Candidate Information</w:t>
      </w:r>
    </w:fldSimple>
    <w:r w:rsidR="00261637">
      <w:rPr>
        <w:noProof/>
      </w:rPr>
      <w:pict w14:anchorId="706F35D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0" type="#_x0000_t10" style="position:absolute;left:0;text-align:left;margin-left:29.5pt;margin-top:24.4pt;width:536.9pt;height:6.5pt;z-index:25165824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" adj="5483" fillcolor="#f9a100" stroked="f">
          <v:textbox inset=",7.2pt,,7.2pt"/>
          <w10:wrap anchorx="page" anchory="page"/>
        </v:shape>
      </w:pict>
    </w:r>
    <w:r w:rsidR="00261637">
      <w:rPr>
        <w:noProof/>
      </w:rPr>
      <w:pict w14:anchorId="75726BC6">
        <v:shape id="_x0000_s1029" type="#_x0000_t10" style="position:absolute;left:0;text-align:left;margin-left:212.25pt;margin-top:159.6pt;width:354.9pt;height:6.5pt;z-index:251658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" adj="5483" fillcolor="#616365" stroked="f">
          <v:fill opacity="16448f"/>
          <v:textbox inset=",7.2pt,,7.2pt"/>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6949" w14:textId="11DA9D4F" w:rsidR="007C6F2F" w:rsidRDefault="00261637" w:rsidP="00781695">
    <w:pPr>
      <w:pStyle w:val="Header"/>
    </w:pPr>
    <w:r>
      <w:rPr>
        <w:noProof/>
      </w:rPr>
      <w:pict w14:anchorId="419D7AF3">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8" type="#_x0000_t10" style="position:absolute;left:0;text-align:left;margin-left:29.5pt;margin-top:24.4pt;width:536.9pt;height:6.5pt;z-index:25165824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w:r>
    <w:fldSimple w:instr="STYLEREF &quot;Front cover heading_&quot; \* MERGEFORMAT">
      <w:r>
        <w:rPr>
          <w:noProof/>
        </w:rPr>
        <w:t>Equality, diversity, inclusion, and culture manager.</w:t>
      </w:r>
    </w:fldSimple>
  </w:p>
  <w:p w14:paraId="1A16EAA4" w14:textId="267DA636" w:rsidR="007C6F2F" w:rsidRPr="00725E41" w:rsidRDefault="00261637" w:rsidP="00725E41">
    <w:pPr>
      <w:pStyle w:val="HeaderSubtitle"/>
    </w:pPr>
    <w:r>
      <w:rPr>
        <w:noProof/>
      </w:rPr>
      <w:pict w14:anchorId="51828508">
        <v:shape id="_x0000_s1027" type="#_x0000_t10" style="position:absolute;left:0;text-align:left;margin-left:29.75pt;margin-top:159.6pt;width:536.9pt;height:6.5pt;z-index:25165824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" adj="5483" fillcolor="#616365" stroked="f">
          <v:fill opacity="16448f"/>
          <v:textbox inset=",7.2pt,,7.2pt"/>
          <w10:wrap anchorx="page" anchory="page"/>
        </v:shape>
      </w:pict>
    </w:r>
    <w:fldSimple w:instr="STYLEREF &quot;Front cover subtitle_&quot; \* MERGEFORMAT">
      <w:r>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58FE" w14:textId="5301F31A" w:rsidR="009322E9" w:rsidRDefault="0063195A" w:rsidP="009322E9">
    <w:pPr>
      <w:pStyle w:val="Header"/>
    </w:pPr>
    <w:fldSimple w:instr="STYLEREF &quot;Front cover heading_&quot; \* MERGEFORMAT">
      <w:r w:rsidR="00261637">
        <w:rPr>
          <w:noProof/>
        </w:rPr>
        <w:t>Equality, diversity, inclusion, and culture manager.</w:t>
      </w:r>
    </w:fldSimple>
  </w:p>
  <w:p w14:paraId="0CAC0BC7" w14:textId="589537BF" w:rsidR="00820CE1" w:rsidRPr="00C34F30" w:rsidRDefault="0063195A" w:rsidP="009322E9">
    <w:pPr>
      <w:pStyle w:val="HeaderSubtitle"/>
    </w:pPr>
    <w:fldSimple w:instr="STYLEREF &quot;Front cover subtitle_&quot; \* MERGEFORMAT">
      <w:r w:rsidR="00261637">
        <w:rPr>
          <w:noProof/>
        </w:rPr>
        <w:t>Candidate Information</w:t>
      </w:r>
    </w:fldSimple>
    <w:r w:rsidR="00261637">
      <w:rPr>
        <w:noProof/>
      </w:rPr>
      <w:pict w14:anchorId="17366C0F">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6" type="#_x0000_t10" style="position:absolute;left:0;text-align:left;margin-left:29.5pt;margin-top:24.4pt;width:536.9pt;height:6.5pt;z-index:2516582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" adj="5483" fillcolor="#f9a100" stroked="f">
          <v:textbox inset=",7.2pt,,7.2pt"/>
          <w10:wrap anchorx="page" anchory="page"/>
        </v:shape>
      </w:pict>
    </w:r>
    <w:r w:rsidR="00261637">
      <w:rPr>
        <w:noProof/>
      </w:rPr>
      <w:pict w14:anchorId="1DDC415C">
        <v:shape id="_x0000_s1025" type="#_x0000_t10" style="position:absolute;left:0;text-align:left;margin-left:212.25pt;margin-top:159.6pt;width:354.9pt;height:6.5pt;z-index:25165824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" adj="5483" fillcolor="#616365" stroked="f">
          <v:fill opacity="16448f"/>
          <v:textbox inset=",7.2pt,,7.2p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1BFBC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6"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097DA9"/>
    <w:multiLevelType w:val="hybridMultilevel"/>
    <w:tmpl w:val="D7BC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ED18EA"/>
    <w:multiLevelType w:val="hybridMultilevel"/>
    <w:tmpl w:val="E2E03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4"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045435">
    <w:abstractNumId w:val="20"/>
  </w:num>
  <w:num w:numId="2" w16cid:durableId="263805736">
    <w:abstractNumId w:val="30"/>
  </w:num>
  <w:num w:numId="3" w16cid:durableId="1351177020">
    <w:abstractNumId w:val="28"/>
  </w:num>
  <w:num w:numId="4" w16cid:durableId="2068186625">
    <w:abstractNumId w:val="30"/>
    <w:lvlOverride w:ilvl="0">
      <w:startOverride w:val="1"/>
    </w:lvlOverride>
  </w:num>
  <w:num w:numId="5" w16cid:durableId="273946785">
    <w:abstractNumId w:val="23"/>
  </w:num>
  <w:num w:numId="6" w16cid:durableId="169830863">
    <w:abstractNumId w:val="9"/>
  </w:num>
  <w:num w:numId="7" w16cid:durableId="1996184541">
    <w:abstractNumId w:val="1"/>
  </w:num>
  <w:num w:numId="8" w16cid:durableId="85346030">
    <w:abstractNumId w:val="5"/>
  </w:num>
  <w:num w:numId="9" w16cid:durableId="1355837337">
    <w:abstractNumId w:val="4"/>
  </w:num>
  <w:num w:numId="10" w16cid:durableId="64257855">
    <w:abstractNumId w:val="3"/>
  </w:num>
  <w:num w:numId="11" w16cid:durableId="1915705140">
    <w:abstractNumId w:val="2"/>
  </w:num>
  <w:num w:numId="12" w16cid:durableId="1001156015">
    <w:abstractNumId w:val="21"/>
  </w:num>
  <w:num w:numId="13" w16cid:durableId="632445148">
    <w:abstractNumId w:val="10"/>
  </w:num>
  <w:num w:numId="14" w16cid:durableId="1136601136">
    <w:abstractNumId w:val="7"/>
  </w:num>
  <w:num w:numId="15" w16cid:durableId="1641615187">
    <w:abstractNumId w:val="6"/>
  </w:num>
  <w:num w:numId="16" w16cid:durableId="333076447">
    <w:abstractNumId w:val="24"/>
  </w:num>
  <w:num w:numId="17" w16cid:durableId="1265184512">
    <w:abstractNumId w:val="15"/>
  </w:num>
  <w:num w:numId="18" w16cid:durableId="1162968898">
    <w:abstractNumId w:val="34"/>
  </w:num>
  <w:num w:numId="19" w16cid:durableId="1735622595">
    <w:abstractNumId w:val="22"/>
  </w:num>
  <w:num w:numId="20" w16cid:durableId="853113393">
    <w:abstractNumId w:val="32"/>
  </w:num>
  <w:num w:numId="21" w16cid:durableId="142088443">
    <w:abstractNumId w:val="35"/>
  </w:num>
  <w:num w:numId="22" w16cid:durableId="105278293">
    <w:abstractNumId w:val="18"/>
  </w:num>
  <w:num w:numId="23" w16cid:durableId="1895970398">
    <w:abstractNumId w:val="17"/>
  </w:num>
  <w:num w:numId="24" w16cid:durableId="1932661330">
    <w:abstractNumId w:val="26"/>
  </w:num>
  <w:num w:numId="25" w16cid:durableId="2060127466">
    <w:abstractNumId w:val="25"/>
  </w:num>
  <w:num w:numId="26" w16cid:durableId="278270132">
    <w:abstractNumId w:val="19"/>
  </w:num>
  <w:num w:numId="27" w16cid:durableId="67459629">
    <w:abstractNumId w:val="31"/>
  </w:num>
  <w:num w:numId="28" w16cid:durableId="775517503">
    <w:abstractNumId w:val="12"/>
  </w:num>
  <w:num w:numId="29" w16cid:durableId="1322536742">
    <w:abstractNumId w:val="29"/>
  </w:num>
  <w:num w:numId="30" w16cid:durableId="413089556">
    <w:abstractNumId w:val="13"/>
  </w:num>
  <w:num w:numId="31" w16cid:durableId="653752944">
    <w:abstractNumId w:val="14"/>
  </w:num>
  <w:num w:numId="32" w16cid:durableId="1906330608">
    <w:abstractNumId w:val="11"/>
  </w:num>
  <w:num w:numId="33" w16cid:durableId="1001508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4261771">
    <w:abstractNumId w:val="8"/>
  </w:num>
  <w:num w:numId="35" w16cid:durableId="893463225">
    <w:abstractNumId w:val="27"/>
  </w:num>
  <w:num w:numId="36" w16cid:durableId="896287111">
    <w:abstractNumId w:val="16"/>
  </w:num>
  <w:num w:numId="37" w16cid:durableId="116347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71" style="mso-position-horizontal-relative:page" strokecolor="#4a7ebb">
      <v:stroke color="#4a7ebb" weight=".25pt"/>
      <v:shadow opacity="22938f" offset="0"/>
      <v:textbox inset=",7.2pt,,7.2pt"/>
    </o:shapedefaults>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07F9"/>
    <w:rsid w:val="00013EC8"/>
    <w:rsid w:val="00013F9A"/>
    <w:rsid w:val="00014246"/>
    <w:rsid w:val="000142FC"/>
    <w:rsid w:val="00015D70"/>
    <w:rsid w:val="00015DFC"/>
    <w:rsid w:val="000163D6"/>
    <w:rsid w:val="00016911"/>
    <w:rsid w:val="00016EF6"/>
    <w:rsid w:val="00017EC3"/>
    <w:rsid w:val="00020652"/>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32E"/>
    <w:rsid w:val="00042A1B"/>
    <w:rsid w:val="00042BB9"/>
    <w:rsid w:val="0004387C"/>
    <w:rsid w:val="00043F02"/>
    <w:rsid w:val="000440BC"/>
    <w:rsid w:val="00044D34"/>
    <w:rsid w:val="0004508F"/>
    <w:rsid w:val="000458F3"/>
    <w:rsid w:val="00045A52"/>
    <w:rsid w:val="00045D6F"/>
    <w:rsid w:val="000460D6"/>
    <w:rsid w:val="0004697F"/>
    <w:rsid w:val="00046CEF"/>
    <w:rsid w:val="00047197"/>
    <w:rsid w:val="000479EF"/>
    <w:rsid w:val="00047F22"/>
    <w:rsid w:val="0005006B"/>
    <w:rsid w:val="00051877"/>
    <w:rsid w:val="00051A31"/>
    <w:rsid w:val="000533A2"/>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05F"/>
    <w:rsid w:val="0006707A"/>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3B"/>
    <w:rsid w:val="00093CB8"/>
    <w:rsid w:val="000942EB"/>
    <w:rsid w:val="00094524"/>
    <w:rsid w:val="0009496E"/>
    <w:rsid w:val="000950B9"/>
    <w:rsid w:val="00095635"/>
    <w:rsid w:val="000963AC"/>
    <w:rsid w:val="0009704D"/>
    <w:rsid w:val="0009769B"/>
    <w:rsid w:val="00097BAC"/>
    <w:rsid w:val="000A0105"/>
    <w:rsid w:val="000A19F3"/>
    <w:rsid w:val="000A2511"/>
    <w:rsid w:val="000A2600"/>
    <w:rsid w:val="000A44E6"/>
    <w:rsid w:val="000A45B4"/>
    <w:rsid w:val="000A5651"/>
    <w:rsid w:val="000A7983"/>
    <w:rsid w:val="000A7CAD"/>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D5E3B"/>
    <w:rsid w:val="000D631F"/>
    <w:rsid w:val="000E122A"/>
    <w:rsid w:val="000E196C"/>
    <w:rsid w:val="000E2897"/>
    <w:rsid w:val="000E3B04"/>
    <w:rsid w:val="000E3C53"/>
    <w:rsid w:val="000E3DF1"/>
    <w:rsid w:val="000E4084"/>
    <w:rsid w:val="000E47F7"/>
    <w:rsid w:val="000E4BD8"/>
    <w:rsid w:val="000E4CA4"/>
    <w:rsid w:val="000E59CA"/>
    <w:rsid w:val="000E5C08"/>
    <w:rsid w:val="000E5E0F"/>
    <w:rsid w:val="000E654B"/>
    <w:rsid w:val="000E77EA"/>
    <w:rsid w:val="000E7F46"/>
    <w:rsid w:val="000F2CCE"/>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ADA"/>
    <w:rsid w:val="00122F56"/>
    <w:rsid w:val="001244F6"/>
    <w:rsid w:val="001255D7"/>
    <w:rsid w:val="001258C2"/>
    <w:rsid w:val="001262C9"/>
    <w:rsid w:val="001301E0"/>
    <w:rsid w:val="00130425"/>
    <w:rsid w:val="0013075F"/>
    <w:rsid w:val="00130D88"/>
    <w:rsid w:val="00131C28"/>
    <w:rsid w:val="001344C1"/>
    <w:rsid w:val="0013720C"/>
    <w:rsid w:val="00137355"/>
    <w:rsid w:val="001377BF"/>
    <w:rsid w:val="00137BA3"/>
    <w:rsid w:val="00140802"/>
    <w:rsid w:val="00141104"/>
    <w:rsid w:val="00141303"/>
    <w:rsid w:val="00141ABE"/>
    <w:rsid w:val="00141E83"/>
    <w:rsid w:val="001425A9"/>
    <w:rsid w:val="001428BC"/>
    <w:rsid w:val="00143580"/>
    <w:rsid w:val="00145998"/>
    <w:rsid w:val="00146308"/>
    <w:rsid w:val="001467AB"/>
    <w:rsid w:val="00147231"/>
    <w:rsid w:val="001478F1"/>
    <w:rsid w:val="00150332"/>
    <w:rsid w:val="0015033F"/>
    <w:rsid w:val="00150C40"/>
    <w:rsid w:val="00150CB0"/>
    <w:rsid w:val="00151126"/>
    <w:rsid w:val="00153329"/>
    <w:rsid w:val="00153E8A"/>
    <w:rsid w:val="001569E0"/>
    <w:rsid w:val="00156CF4"/>
    <w:rsid w:val="00157461"/>
    <w:rsid w:val="001600BE"/>
    <w:rsid w:val="001611BA"/>
    <w:rsid w:val="00162C4C"/>
    <w:rsid w:val="00162F0C"/>
    <w:rsid w:val="00163BE1"/>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2CB4"/>
    <w:rsid w:val="001932D0"/>
    <w:rsid w:val="00193BB8"/>
    <w:rsid w:val="00193D3D"/>
    <w:rsid w:val="00193F5A"/>
    <w:rsid w:val="0019471C"/>
    <w:rsid w:val="00195AB5"/>
    <w:rsid w:val="00195EDF"/>
    <w:rsid w:val="00196FFA"/>
    <w:rsid w:val="001A0EFB"/>
    <w:rsid w:val="001A179C"/>
    <w:rsid w:val="001A19F7"/>
    <w:rsid w:val="001A4087"/>
    <w:rsid w:val="001A4D0F"/>
    <w:rsid w:val="001A5123"/>
    <w:rsid w:val="001A5342"/>
    <w:rsid w:val="001A5468"/>
    <w:rsid w:val="001A5FD3"/>
    <w:rsid w:val="001A5FE7"/>
    <w:rsid w:val="001A62D9"/>
    <w:rsid w:val="001A6659"/>
    <w:rsid w:val="001A75EA"/>
    <w:rsid w:val="001B0561"/>
    <w:rsid w:val="001B0EFA"/>
    <w:rsid w:val="001B1163"/>
    <w:rsid w:val="001B24D2"/>
    <w:rsid w:val="001B2970"/>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1C5A"/>
    <w:rsid w:val="001D240B"/>
    <w:rsid w:val="001D3315"/>
    <w:rsid w:val="001D39FB"/>
    <w:rsid w:val="001D4046"/>
    <w:rsid w:val="001D4E46"/>
    <w:rsid w:val="001D65B1"/>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A8C"/>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27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5BA1"/>
    <w:rsid w:val="002460AD"/>
    <w:rsid w:val="00246593"/>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353"/>
    <w:rsid w:val="0025357B"/>
    <w:rsid w:val="00253F64"/>
    <w:rsid w:val="00254531"/>
    <w:rsid w:val="0025679A"/>
    <w:rsid w:val="00257725"/>
    <w:rsid w:val="00260597"/>
    <w:rsid w:val="00261637"/>
    <w:rsid w:val="0026247B"/>
    <w:rsid w:val="00262B68"/>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5515"/>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4EF9"/>
    <w:rsid w:val="002B580C"/>
    <w:rsid w:val="002B5CCC"/>
    <w:rsid w:val="002B5E31"/>
    <w:rsid w:val="002B6D81"/>
    <w:rsid w:val="002B6DB0"/>
    <w:rsid w:val="002B7094"/>
    <w:rsid w:val="002C02B2"/>
    <w:rsid w:val="002C0A73"/>
    <w:rsid w:val="002C12D9"/>
    <w:rsid w:val="002C19CC"/>
    <w:rsid w:val="002C1DE5"/>
    <w:rsid w:val="002C23D2"/>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1D3"/>
    <w:rsid w:val="002E24BD"/>
    <w:rsid w:val="002E2718"/>
    <w:rsid w:val="002E38E4"/>
    <w:rsid w:val="002E40DA"/>
    <w:rsid w:val="002E5FE3"/>
    <w:rsid w:val="002E6C27"/>
    <w:rsid w:val="002E761E"/>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29C"/>
    <w:rsid w:val="00310497"/>
    <w:rsid w:val="00310978"/>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60B"/>
    <w:rsid w:val="00316D7D"/>
    <w:rsid w:val="003177D5"/>
    <w:rsid w:val="0032075C"/>
    <w:rsid w:val="00320F86"/>
    <w:rsid w:val="003215FA"/>
    <w:rsid w:val="003223C3"/>
    <w:rsid w:val="003231BD"/>
    <w:rsid w:val="0032334F"/>
    <w:rsid w:val="0032409E"/>
    <w:rsid w:val="00324122"/>
    <w:rsid w:val="00325E9A"/>
    <w:rsid w:val="00326E07"/>
    <w:rsid w:val="0032766F"/>
    <w:rsid w:val="00327812"/>
    <w:rsid w:val="003278FA"/>
    <w:rsid w:val="003305F8"/>
    <w:rsid w:val="00333435"/>
    <w:rsid w:val="0033475E"/>
    <w:rsid w:val="00334CA8"/>
    <w:rsid w:val="0033503D"/>
    <w:rsid w:val="003354A4"/>
    <w:rsid w:val="00335774"/>
    <w:rsid w:val="00335DD9"/>
    <w:rsid w:val="0033681B"/>
    <w:rsid w:val="003368C2"/>
    <w:rsid w:val="00336EAD"/>
    <w:rsid w:val="00337509"/>
    <w:rsid w:val="0033772B"/>
    <w:rsid w:val="003401D7"/>
    <w:rsid w:val="0034139C"/>
    <w:rsid w:val="00341487"/>
    <w:rsid w:val="003428CE"/>
    <w:rsid w:val="003436A7"/>
    <w:rsid w:val="00343BCF"/>
    <w:rsid w:val="00343F6E"/>
    <w:rsid w:val="00346853"/>
    <w:rsid w:val="00350676"/>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14E0"/>
    <w:rsid w:val="003621D7"/>
    <w:rsid w:val="00363A91"/>
    <w:rsid w:val="003658D6"/>
    <w:rsid w:val="003679A8"/>
    <w:rsid w:val="00367E98"/>
    <w:rsid w:val="00370C7D"/>
    <w:rsid w:val="00370D3E"/>
    <w:rsid w:val="0037156D"/>
    <w:rsid w:val="003717D0"/>
    <w:rsid w:val="00371CA9"/>
    <w:rsid w:val="00371F76"/>
    <w:rsid w:val="0037201F"/>
    <w:rsid w:val="00372245"/>
    <w:rsid w:val="003722BC"/>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143"/>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1EA4"/>
    <w:rsid w:val="003A2BB3"/>
    <w:rsid w:val="003A3992"/>
    <w:rsid w:val="003A39EB"/>
    <w:rsid w:val="003A3C22"/>
    <w:rsid w:val="003A4E3F"/>
    <w:rsid w:val="003A5938"/>
    <w:rsid w:val="003A5CFB"/>
    <w:rsid w:val="003A66A4"/>
    <w:rsid w:val="003A6C34"/>
    <w:rsid w:val="003A6CDC"/>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B7836"/>
    <w:rsid w:val="003C018B"/>
    <w:rsid w:val="003C1462"/>
    <w:rsid w:val="003C2AE9"/>
    <w:rsid w:val="003C2F9A"/>
    <w:rsid w:val="003C3915"/>
    <w:rsid w:val="003C3BA6"/>
    <w:rsid w:val="003C3EF4"/>
    <w:rsid w:val="003C47ED"/>
    <w:rsid w:val="003C47FE"/>
    <w:rsid w:val="003C6101"/>
    <w:rsid w:val="003C63D0"/>
    <w:rsid w:val="003C72B0"/>
    <w:rsid w:val="003C7752"/>
    <w:rsid w:val="003C792A"/>
    <w:rsid w:val="003D1945"/>
    <w:rsid w:val="003D25F4"/>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2DD3"/>
    <w:rsid w:val="003E33F4"/>
    <w:rsid w:val="003E40DE"/>
    <w:rsid w:val="003E41DE"/>
    <w:rsid w:val="003E46AF"/>
    <w:rsid w:val="003E6014"/>
    <w:rsid w:val="003E6650"/>
    <w:rsid w:val="003E76E7"/>
    <w:rsid w:val="003F087D"/>
    <w:rsid w:val="003F08AC"/>
    <w:rsid w:val="003F09ED"/>
    <w:rsid w:val="003F144A"/>
    <w:rsid w:val="003F24FD"/>
    <w:rsid w:val="003F3460"/>
    <w:rsid w:val="003F498F"/>
    <w:rsid w:val="003F6A17"/>
    <w:rsid w:val="003F6EB0"/>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0B9C"/>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8C6"/>
    <w:rsid w:val="00422D7D"/>
    <w:rsid w:val="00422F31"/>
    <w:rsid w:val="00422FEB"/>
    <w:rsid w:val="004234CD"/>
    <w:rsid w:val="00423732"/>
    <w:rsid w:val="00423790"/>
    <w:rsid w:val="0042381F"/>
    <w:rsid w:val="0042392E"/>
    <w:rsid w:val="00423A4D"/>
    <w:rsid w:val="00424485"/>
    <w:rsid w:val="004244FE"/>
    <w:rsid w:val="004245D0"/>
    <w:rsid w:val="00424D32"/>
    <w:rsid w:val="00425041"/>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1DD0"/>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76949"/>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06C7"/>
    <w:rsid w:val="004A23AB"/>
    <w:rsid w:val="004A2A0B"/>
    <w:rsid w:val="004A2D62"/>
    <w:rsid w:val="004A34C7"/>
    <w:rsid w:val="004A414F"/>
    <w:rsid w:val="004A42EF"/>
    <w:rsid w:val="004A4459"/>
    <w:rsid w:val="004B00B3"/>
    <w:rsid w:val="004B0658"/>
    <w:rsid w:val="004B0A97"/>
    <w:rsid w:val="004B0CE6"/>
    <w:rsid w:val="004B1905"/>
    <w:rsid w:val="004B2B74"/>
    <w:rsid w:val="004B2EB3"/>
    <w:rsid w:val="004B30FF"/>
    <w:rsid w:val="004B4207"/>
    <w:rsid w:val="004B569D"/>
    <w:rsid w:val="004B56AB"/>
    <w:rsid w:val="004B58BC"/>
    <w:rsid w:val="004B5BCA"/>
    <w:rsid w:val="004B5C8E"/>
    <w:rsid w:val="004B5D51"/>
    <w:rsid w:val="004B6064"/>
    <w:rsid w:val="004B7AF6"/>
    <w:rsid w:val="004B7EFB"/>
    <w:rsid w:val="004C0ADF"/>
    <w:rsid w:val="004C2060"/>
    <w:rsid w:val="004C36E3"/>
    <w:rsid w:val="004C431C"/>
    <w:rsid w:val="004C44DC"/>
    <w:rsid w:val="004C4850"/>
    <w:rsid w:val="004C53CF"/>
    <w:rsid w:val="004C6435"/>
    <w:rsid w:val="004D1676"/>
    <w:rsid w:val="004D21EB"/>
    <w:rsid w:val="004D3244"/>
    <w:rsid w:val="004D40B6"/>
    <w:rsid w:val="004D5277"/>
    <w:rsid w:val="004D7095"/>
    <w:rsid w:val="004D72FE"/>
    <w:rsid w:val="004E079C"/>
    <w:rsid w:val="004E1A11"/>
    <w:rsid w:val="004E1CAD"/>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294D"/>
    <w:rsid w:val="00503891"/>
    <w:rsid w:val="005043DE"/>
    <w:rsid w:val="005047B7"/>
    <w:rsid w:val="00504864"/>
    <w:rsid w:val="00504AEE"/>
    <w:rsid w:val="005051E0"/>
    <w:rsid w:val="005053FE"/>
    <w:rsid w:val="0050563A"/>
    <w:rsid w:val="00505A42"/>
    <w:rsid w:val="00505CBC"/>
    <w:rsid w:val="00506791"/>
    <w:rsid w:val="00510E2A"/>
    <w:rsid w:val="00510F6C"/>
    <w:rsid w:val="00511B3F"/>
    <w:rsid w:val="00511C8A"/>
    <w:rsid w:val="00512BC7"/>
    <w:rsid w:val="00513458"/>
    <w:rsid w:val="005135DB"/>
    <w:rsid w:val="00513696"/>
    <w:rsid w:val="00514189"/>
    <w:rsid w:val="00514F2A"/>
    <w:rsid w:val="005151A5"/>
    <w:rsid w:val="005152F0"/>
    <w:rsid w:val="00516C6D"/>
    <w:rsid w:val="00520EF5"/>
    <w:rsid w:val="005218A5"/>
    <w:rsid w:val="00522564"/>
    <w:rsid w:val="00522737"/>
    <w:rsid w:val="00522843"/>
    <w:rsid w:val="00522E4D"/>
    <w:rsid w:val="00522ED3"/>
    <w:rsid w:val="00523A72"/>
    <w:rsid w:val="00523B01"/>
    <w:rsid w:val="005241A4"/>
    <w:rsid w:val="005251B5"/>
    <w:rsid w:val="005256A5"/>
    <w:rsid w:val="00525995"/>
    <w:rsid w:val="00526880"/>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2EAF"/>
    <w:rsid w:val="005433E4"/>
    <w:rsid w:val="00544269"/>
    <w:rsid w:val="00544314"/>
    <w:rsid w:val="0054556F"/>
    <w:rsid w:val="005456DC"/>
    <w:rsid w:val="00545AB1"/>
    <w:rsid w:val="005461C4"/>
    <w:rsid w:val="0054683E"/>
    <w:rsid w:val="005472EB"/>
    <w:rsid w:val="005501B2"/>
    <w:rsid w:val="00550DE3"/>
    <w:rsid w:val="00551757"/>
    <w:rsid w:val="00553291"/>
    <w:rsid w:val="00553917"/>
    <w:rsid w:val="00554AF3"/>
    <w:rsid w:val="005550EF"/>
    <w:rsid w:val="00555A43"/>
    <w:rsid w:val="005562F2"/>
    <w:rsid w:val="0056183B"/>
    <w:rsid w:val="00561894"/>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546D"/>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5715"/>
    <w:rsid w:val="005F69B9"/>
    <w:rsid w:val="005F7B29"/>
    <w:rsid w:val="006000A3"/>
    <w:rsid w:val="00600B04"/>
    <w:rsid w:val="006013DB"/>
    <w:rsid w:val="00601D4B"/>
    <w:rsid w:val="00601EF9"/>
    <w:rsid w:val="00602755"/>
    <w:rsid w:val="006027E5"/>
    <w:rsid w:val="006049BD"/>
    <w:rsid w:val="006054B9"/>
    <w:rsid w:val="006054BA"/>
    <w:rsid w:val="00605BB0"/>
    <w:rsid w:val="006065CA"/>
    <w:rsid w:val="006066D3"/>
    <w:rsid w:val="006067E4"/>
    <w:rsid w:val="00606C91"/>
    <w:rsid w:val="00607035"/>
    <w:rsid w:val="00607519"/>
    <w:rsid w:val="0060776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195A"/>
    <w:rsid w:val="00632457"/>
    <w:rsid w:val="00632E77"/>
    <w:rsid w:val="0063555D"/>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DB0"/>
    <w:rsid w:val="00664EB6"/>
    <w:rsid w:val="0066525B"/>
    <w:rsid w:val="006665A3"/>
    <w:rsid w:val="006670D1"/>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19F5"/>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0E"/>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A25"/>
    <w:rsid w:val="006B0B59"/>
    <w:rsid w:val="006B1517"/>
    <w:rsid w:val="006B1E6E"/>
    <w:rsid w:val="006B2B29"/>
    <w:rsid w:val="006B4E3C"/>
    <w:rsid w:val="006B7EF2"/>
    <w:rsid w:val="006C2901"/>
    <w:rsid w:val="006C29AB"/>
    <w:rsid w:val="006C377A"/>
    <w:rsid w:val="006C387D"/>
    <w:rsid w:val="006C4AB9"/>
    <w:rsid w:val="006C519A"/>
    <w:rsid w:val="006C549C"/>
    <w:rsid w:val="006C5524"/>
    <w:rsid w:val="006C5625"/>
    <w:rsid w:val="006C623F"/>
    <w:rsid w:val="006C65FD"/>
    <w:rsid w:val="006C76DF"/>
    <w:rsid w:val="006C775C"/>
    <w:rsid w:val="006D099F"/>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93B"/>
    <w:rsid w:val="006E3E6F"/>
    <w:rsid w:val="006E42AC"/>
    <w:rsid w:val="006E5428"/>
    <w:rsid w:val="006E6431"/>
    <w:rsid w:val="006F3206"/>
    <w:rsid w:val="006F45E0"/>
    <w:rsid w:val="006F5132"/>
    <w:rsid w:val="006F5229"/>
    <w:rsid w:val="006F574D"/>
    <w:rsid w:val="006F59C6"/>
    <w:rsid w:val="006F5EB2"/>
    <w:rsid w:val="006F61F8"/>
    <w:rsid w:val="0070137E"/>
    <w:rsid w:val="0070169E"/>
    <w:rsid w:val="00701D96"/>
    <w:rsid w:val="00701F2A"/>
    <w:rsid w:val="00702942"/>
    <w:rsid w:val="00703536"/>
    <w:rsid w:val="00704878"/>
    <w:rsid w:val="00705AA6"/>
    <w:rsid w:val="00706DE9"/>
    <w:rsid w:val="00706E91"/>
    <w:rsid w:val="0070738C"/>
    <w:rsid w:val="00707F0B"/>
    <w:rsid w:val="00711086"/>
    <w:rsid w:val="00711B6E"/>
    <w:rsid w:val="00711F33"/>
    <w:rsid w:val="007121D7"/>
    <w:rsid w:val="00712BE8"/>
    <w:rsid w:val="00713BFC"/>
    <w:rsid w:val="0071424C"/>
    <w:rsid w:val="007154C1"/>
    <w:rsid w:val="00715609"/>
    <w:rsid w:val="00716F6C"/>
    <w:rsid w:val="00716FE4"/>
    <w:rsid w:val="00720383"/>
    <w:rsid w:val="00724236"/>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188"/>
    <w:rsid w:val="0074128A"/>
    <w:rsid w:val="0074130A"/>
    <w:rsid w:val="007418A8"/>
    <w:rsid w:val="00741DE6"/>
    <w:rsid w:val="0074205D"/>
    <w:rsid w:val="00742624"/>
    <w:rsid w:val="00743D15"/>
    <w:rsid w:val="00743ED0"/>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6AA"/>
    <w:rsid w:val="00781F9D"/>
    <w:rsid w:val="00782383"/>
    <w:rsid w:val="00782F8B"/>
    <w:rsid w:val="00783015"/>
    <w:rsid w:val="00783A67"/>
    <w:rsid w:val="00783DE3"/>
    <w:rsid w:val="0078415D"/>
    <w:rsid w:val="00785823"/>
    <w:rsid w:val="00785E2E"/>
    <w:rsid w:val="007865D4"/>
    <w:rsid w:val="00786B8B"/>
    <w:rsid w:val="00787C18"/>
    <w:rsid w:val="0079009F"/>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2A6C"/>
    <w:rsid w:val="007C3249"/>
    <w:rsid w:val="007C4932"/>
    <w:rsid w:val="007C51D2"/>
    <w:rsid w:val="007C5C8D"/>
    <w:rsid w:val="007C6D7F"/>
    <w:rsid w:val="007C6F2F"/>
    <w:rsid w:val="007C7823"/>
    <w:rsid w:val="007C7BF9"/>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5A6"/>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140D"/>
    <w:rsid w:val="008036C1"/>
    <w:rsid w:val="008041CC"/>
    <w:rsid w:val="00804727"/>
    <w:rsid w:val="008049B5"/>
    <w:rsid w:val="00805324"/>
    <w:rsid w:val="0080617B"/>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2E4A"/>
    <w:rsid w:val="008236F4"/>
    <w:rsid w:val="008249F7"/>
    <w:rsid w:val="0082678E"/>
    <w:rsid w:val="00826AA0"/>
    <w:rsid w:val="00827558"/>
    <w:rsid w:val="00827A9E"/>
    <w:rsid w:val="00831D12"/>
    <w:rsid w:val="008324D8"/>
    <w:rsid w:val="00833C92"/>
    <w:rsid w:val="00833CC3"/>
    <w:rsid w:val="0083587B"/>
    <w:rsid w:val="00835B58"/>
    <w:rsid w:val="00836028"/>
    <w:rsid w:val="00836E84"/>
    <w:rsid w:val="008370DA"/>
    <w:rsid w:val="008371D0"/>
    <w:rsid w:val="008377D9"/>
    <w:rsid w:val="00841A59"/>
    <w:rsid w:val="00841AE4"/>
    <w:rsid w:val="00842AB6"/>
    <w:rsid w:val="00843CE7"/>
    <w:rsid w:val="008442F1"/>
    <w:rsid w:val="008444FD"/>
    <w:rsid w:val="00845EE0"/>
    <w:rsid w:val="008465B4"/>
    <w:rsid w:val="00846C26"/>
    <w:rsid w:val="008475AA"/>
    <w:rsid w:val="00847684"/>
    <w:rsid w:val="00847DC5"/>
    <w:rsid w:val="00850037"/>
    <w:rsid w:val="00850B3D"/>
    <w:rsid w:val="00850C93"/>
    <w:rsid w:val="0085101A"/>
    <w:rsid w:val="008522AA"/>
    <w:rsid w:val="00853332"/>
    <w:rsid w:val="00854466"/>
    <w:rsid w:val="00855ED0"/>
    <w:rsid w:val="00856A9B"/>
    <w:rsid w:val="008579A3"/>
    <w:rsid w:val="00860026"/>
    <w:rsid w:val="0086086C"/>
    <w:rsid w:val="00860CE3"/>
    <w:rsid w:val="00862E02"/>
    <w:rsid w:val="008637BE"/>
    <w:rsid w:val="0086416E"/>
    <w:rsid w:val="0086549A"/>
    <w:rsid w:val="008657F2"/>
    <w:rsid w:val="00867A11"/>
    <w:rsid w:val="00867CF7"/>
    <w:rsid w:val="00870318"/>
    <w:rsid w:val="00870650"/>
    <w:rsid w:val="00871231"/>
    <w:rsid w:val="00871B69"/>
    <w:rsid w:val="00871C11"/>
    <w:rsid w:val="008724F1"/>
    <w:rsid w:val="00872F80"/>
    <w:rsid w:val="00873A6D"/>
    <w:rsid w:val="00873DD7"/>
    <w:rsid w:val="00874C23"/>
    <w:rsid w:val="00875DD9"/>
    <w:rsid w:val="008768C8"/>
    <w:rsid w:val="008773B1"/>
    <w:rsid w:val="00877E40"/>
    <w:rsid w:val="008809D0"/>
    <w:rsid w:val="00880D4B"/>
    <w:rsid w:val="00880FF7"/>
    <w:rsid w:val="00881306"/>
    <w:rsid w:val="0088148E"/>
    <w:rsid w:val="008829F8"/>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6D5D"/>
    <w:rsid w:val="008A7F08"/>
    <w:rsid w:val="008B0177"/>
    <w:rsid w:val="008B1155"/>
    <w:rsid w:val="008B127A"/>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33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EB7"/>
    <w:rsid w:val="008E4F00"/>
    <w:rsid w:val="008E5019"/>
    <w:rsid w:val="008E7C20"/>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885"/>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16B2"/>
    <w:rsid w:val="009223DB"/>
    <w:rsid w:val="00922B0F"/>
    <w:rsid w:val="00925347"/>
    <w:rsid w:val="0092641C"/>
    <w:rsid w:val="009266DE"/>
    <w:rsid w:val="009303DA"/>
    <w:rsid w:val="00930EA1"/>
    <w:rsid w:val="00931691"/>
    <w:rsid w:val="00932240"/>
    <w:rsid w:val="009322E9"/>
    <w:rsid w:val="009323A9"/>
    <w:rsid w:val="0093278F"/>
    <w:rsid w:val="00932B77"/>
    <w:rsid w:val="0093406B"/>
    <w:rsid w:val="00934E88"/>
    <w:rsid w:val="009350EA"/>
    <w:rsid w:val="00935608"/>
    <w:rsid w:val="00935651"/>
    <w:rsid w:val="0093607B"/>
    <w:rsid w:val="009364F4"/>
    <w:rsid w:val="0094161F"/>
    <w:rsid w:val="00943580"/>
    <w:rsid w:val="00943958"/>
    <w:rsid w:val="00944AA0"/>
    <w:rsid w:val="00944E9D"/>
    <w:rsid w:val="009457E7"/>
    <w:rsid w:val="00945D7F"/>
    <w:rsid w:val="009471DE"/>
    <w:rsid w:val="00947410"/>
    <w:rsid w:val="00947E16"/>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0369"/>
    <w:rsid w:val="00960875"/>
    <w:rsid w:val="0096155D"/>
    <w:rsid w:val="0096209B"/>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7F9"/>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1C62"/>
    <w:rsid w:val="009C2119"/>
    <w:rsid w:val="009C237E"/>
    <w:rsid w:val="009C2497"/>
    <w:rsid w:val="009C2874"/>
    <w:rsid w:val="009C34E9"/>
    <w:rsid w:val="009C3682"/>
    <w:rsid w:val="009C49DE"/>
    <w:rsid w:val="009C5AAA"/>
    <w:rsid w:val="009C5C8B"/>
    <w:rsid w:val="009C62E5"/>
    <w:rsid w:val="009C7283"/>
    <w:rsid w:val="009C7C58"/>
    <w:rsid w:val="009D0699"/>
    <w:rsid w:val="009D0F87"/>
    <w:rsid w:val="009D0FBF"/>
    <w:rsid w:val="009D23D7"/>
    <w:rsid w:val="009D2CF4"/>
    <w:rsid w:val="009D2DFA"/>
    <w:rsid w:val="009D311C"/>
    <w:rsid w:val="009D5F30"/>
    <w:rsid w:val="009D6CBE"/>
    <w:rsid w:val="009E01E9"/>
    <w:rsid w:val="009E1108"/>
    <w:rsid w:val="009E3613"/>
    <w:rsid w:val="009E38AD"/>
    <w:rsid w:val="009E3A66"/>
    <w:rsid w:val="009E3C01"/>
    <w:rsid w:val="009E4A35"/>
    <w:rsid w:val="009E5CCD"/>
    <w:rsid w:val="009E6664"/>
    <w:rsid w:val="009E7FD4"/>
    <w:rsid w:val="009F2E51"/>
    <w:rsid w:val="009F2EFC"/>
    <w:rsid w:val="009F3056"/>
    <w:rsid w:val="009F39BD"/>
    <w:rsid w:val="009F4401"/>
    <w:rsid w:val="009F4D41"/>
    <w:rsid w:val="009F5975"/>
    <w:rsid w:val="009F5E5D"/>
    <w:rsid w:val="009F60FA"/>
    <w:rsid w:val="009F6FBA"/>
    <w:rsid w:val="009F7A51"/>
    <w:rsid w:val="009F7E03"/>
    <w:rsid w:val="009F7E1A"/>
    <w:rsid w:val="009F7F9D"/>
    <w:rsid w:val="00A000F4"/>
    <w:rsid w:val="00A009FA"/>
    <w:rsid w:val="00A01603"/>
    <w:rsid w:val="00A02040"/>
    <w:rsid w:val="00A02ACE"/>
    <w:rsid w:val="00A0360D"/>
    <w:rsid w:val="00A04E8F"/>
    <w:rsid w:val="00A05D79"/>
    <w:rsid w:val="00A062CB"/>
    <w:rsid w:val="00A068D7"/>
    <w:rsid w:val="00A0794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17C3A"/>
    <w:rsid w:val="00A20135"/>
    <w:rsid w:val="00A2159F"/>
    <w:rsid w:val="00A21AF4"/>
    <w:rsid w:val="00A21FAA"/>
    <w:rsid w:val="00A22123"/>
    <w:rsid w:val="00A233D2"/>
    <w:rsid w:val="00A23F8A"/>
    <w:rsid w:val="00A25A1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1D0A"/>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70C"/>
    <w:rsid w:val="00A87F49"/>
    <w:rsid w:val="00A902A7"/>
    <w:rsid w:val="00A9060A"/>
    <w:rsid w:val="00A92EC4"/>
    <w:rsid w:val="00A92FA6"/>
    <w:rsid w:val="00A944AB"/>
    <w:rsid w:val="00A94647"/>
    <w:rsid w:val="00A94C58"/>
    <w:rsid w:val="00A957CB"/>
    <w:rsid w:val="00A95E3E"/>
    <w:rsid w:val="00A96C28"/>
    <w:rsid w:val="00A96D90"/>
    <w:rsid w:val="00A96F8D"/>
    <w:rsid w:val="00A977C8"/>
    <w:rsid w:val="00AA03F5"/>
    <w:rsid w:val="00AA0BE6"/>
    <w:rsid w:val="00AA1583"/>
    <w:rsid w:val="00AA1F4F"/>
    <w:rsid w:val="00AA1FFF"/>
    <w:rsid w:val="00AA2160"/>
    <w:rsid w:val="00AA3254"/>
    <w:rsid w:val="00AA32B2"/>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275"/>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0727D"/>
    <w:rsid w:val="00B11CEC"/>
    <w:rsid w:val="00B12CF9"/>
    <w:rsid w:val="00B13736"/>
    <w:rsid w:val="00B13A9E"/>
    <w:rsid w:val="00B14D6C"/>
    <w:rsid w:val="00B1500D"/>
    <w:rsid w:val="00B157E0"/>
    <w:rsid w:val="00B15C98"/>
    <w:rsid w:val="00B168F8"/>
    <w:rsid w:val="00B16A35"/>
    <w:rsid w:val="00B21943"/>
    <w:rsid w:val="00B219B0"/>
    <w:rsid w:val="00B22173"/>
    <w:rsid w:val="00B22F6B"/>
    <w:rsid w:val="00B23683"/>
    <w:rsid w:val="00B23C16"/>
    <w:rsid w:val="00B2474A"/>
    <w:rsid w:val="00B24C66"/>
    <w:rsid w:val="00B25E12"/>
    <w:rsid w:val="00B25E3E"/>
    <w:rsid w:val="00B26386"/>
    <w:rsid w:val="00B267EB"/>
    <w:rsid w:val="00B31F7F"/>
    <w:rsid w:val="00B32168"/>
    <w:rsid w:val="00B32476"/>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5B2"/>
    <w:rsid w:val="00B507FC"/>
    <w:rsid w:val="00B51137"/>
    <w:rsid w:val="00B527DC"/>
    <w:rsid w:val="00B5290E"/>
    <w:rsid w:val="00B52BE8"/>
    <w:rsid w:val="00B52DCB"/>
    <w:rsid w:val="00B5576A"/>
    <w:rsid w:val="00B579AA"/>
    <w:rsid w:val="00B600D6"/>
    <w:rsid w:val="00B60E26"/>
    <w:rsid w:val="00B60F5E"/>
    <w:rsid w:val="00B61196"/>
    <w:rsid w:val="00B617E8"/>
    <w:rsid w:val="00B61A55"/>
    <w:rsid w:val="00B622BE"/>
    <w:rsid w:val="00B62E54"/>
    <w:rsid w:val="00B635D4"/>
    <w:rsid w:val="00B63D2D"/>
    <w:rsid w:val="00B6574C"/>
    <w:rsid w:val="00B66FC6"/>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1BCB"/>
    <w:rsid w:val="00B82403"/>
    <w:rsid w:val="00B824FD"/>
    <w:rsid w:val="00B842F9"/>
    <w:rsid w:val="00B84DC4"/>
    <w:rsid w:val="00B86BBB"/>
    <w:rsid w:val="00B873EB"/>
    <w:rsid w:val="00B8766C"/>
    <w:rsid w:val="00B900EC"/>
    <w:rsid w:val="00B901CC"/>
    <w:rsid w:val="00B90810"/>
    <w:rsid w:val="00B90851"/>
    <w:rsid w:val="00B9099E"/>
    <w:rsid w:val="00B910A8"/>
    <w:rsid w:val="00B91763"/>
    <w:rsid w:val="00B9290E"/>
    <w:rsid w:val="00B95AA8"/>
    <w:rsid w:val="00B965E1"/>
    <w:rsid w:val="00B969F7"/>
    <w:rsid w:val="00B96CFD"/>
    <w:rsid w:val="00B97145"/>
    <w:rsid w:val="00B9753D"/>
    <w:rsid w:val="00B975B2"/>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0EEC"/>
    <w:rsid w:val="00BC1F44"/>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1C2F"/>
    <w:rsid w:val="00C023B7"/>
    <w:rsid w:val="00C02858"/>
    <w:rsid w:val="00C03429"/>
    <w:rsid w:val="00C046C7"/>
    <w:rsid w:val="00C04ED9"/>
    <w:rsid w:val="00C04FFD"/>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181"/>
    <w:rsid w:val="00C412FC"/>
    <w:rsid w:val="00C41E6C"/>
    <w:rsid w:val="00C4279B"/>
    <w:rsid w:val="00C43072"/>
    <w:rsid w:val="00C46282"/>
    <w:rsid w:val="00C46432"/>
    <w:rsid w:val="00C468CD"/>
    <w:rsid w:val="00C46B93"/>
    <w:rsid w:val="00C46D68"/>
    <w:rsid w:val="00C47A77"/>
    <w:rsid w:val="00C50450"/>
    <w:rsid w:val="00C50BCF"/>
    <w:rsid w:val="00C51B20"/>
    <w:rsid w:val="00C51C5D"/>
    <w:rsid w:val="00C524AD"/>
    <w:rsid w:val="00C524E8"/>
    <w:rsid w:val="00C52F71"/>
    <w:rsid w:val="00C53679"/>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0BF1"/>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6E95"/>
    <w:rsid w:val="00CB7881"/>
    <w:rsid w:val="00CB7E0C"/>
    <w:rsid w:val="00CC1748"/>
    <w:rsid w:val="00CC1BA4"/>
    <w:rsid w:val="00CC1DFA"/>
    <w:rsid w:val="00CC2199"/>
    <w:rsid w:val="00CC7B21"/>
    <w:rsid w:val="00CC7DA4"/>
    <w:rsid w:val="00CD225E"/>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3C33"/>
    <w:rsid w:val="00CF440E"/>
    <w:rsid w:val="00CF54A6"/>
    <w:rsid w:val="00CF5DA1"/>
    <w:rsid w:val="00CF68FF"/>
    <w:rsid w:val="00CF796C"/>
    <w:rsid w:val="00D00C55"/>
    <w:rsid w:val="00D01834"/>
    <w:rsid w:val="00D01E6A"/>
    <w:rsid w:val="00D0384D"/>
    <w:rsid w:val="00D0411D"/>
    <w:rsid w:val="00D04FBD"/>
    <w:rsid w:val="00D05753"/>
    <w:rsid w:val="00D064B1"/>
    <w:rsid w:val="00D06BD8"/>
    <w:rsid w:val="00D07EF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42D7"/>
    <w:rsid w:val="00D55057"/>
    <w:rsid w:val="00D553CD"/>
    <w:rsid w:val="00D564D3"/>
    <w:rsid w:val="00D56DFB"/>
    <w:rsid w:val="00D5761C"/>
    <w:rsid w:val="00D60AC8"/>
    <w:rsid w:val="00D6121F"/>
    <w:rsid w:val="00D61609"/>
    <w:rsid w:val="00D61660"/>
    <w:rsid w:val="00D61CBD"/>
    <w:rsid w:val="00D61EB3"/>
    <w:rsid w:val="00D61EEA"/>
    <w:rsid w:val="00D623D1"/>
    <w:rsid w:val="00D62A94"/>
    <w:rsid w:val="00D632CD"/>
    <w:rsid w:val="00D63EF5"/>
    <w:rsid w:val="00D64EDE"/>
    <w:rsid w:val="00D65A9F"/>
    <w:rsid w:val="00D65ADB"/>
    <w:rsid w:val="00D66B02"/>
    <w:rsid w:val="00D66C40"/>
    <w:rsid w:val="00D67A95"/>
    <w:rsid w:val="00D67B3B"/>
    <w:rsid w:val="00D67E65"/>
    <w:rsid w:val="00D72233"/>
    <w:rsid w:val="00D725A4"/>
    <w:rsid w:val="00D731A3"/>
    <w:rsid w:val="00D736F5"/>
    <w:rsid w:val="00D777A8"/>
    <w:rsid w:val="00D77B8E"/>
    <w:rsid w:val="00D77BC7"/>
    <w:rsid w:val="00D77C1F"/>
    <w:rsid w:val="00D806C2"/>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222"/>
    <w:rsid w:val="00DA2FDB"/>
    <w:rsid w:val="00DA418D"/>
    <w:rsid w:val="00DA503A"/>
    <w:rsid w:val="00DA5DFF"/>
    <w:rsid w:val="00DA7FD0"/>
    <w:rsid w:val="00DB0D53"/>
    <w:rsid w:val="00DB1718"/>
    <w:rsid w:val="00DB253B"/>
    <w:rsid w:val="00DB2B31"/>
    <w:rsid w:val="00DB2D32"/>
    <w:rsid w:val="00DB32CB"/>
    <w:rsid w:val="00DB3856"/>
    <w:rsid w:val="00DB3BF3"/>
    <w:rsid w:val="00DB410A"/>
    <w:rsid w:val="00DB45B2"/>
    <w:rsid w:val="00DB496E"/>
    <w:rsid w:val="00DB4A01"/>
    <w:rsid w:val="00DB4BDB"/>
    <w:rsid w:val="00DB539F"/>
    <w:rsid w:val="00DB5E9B"/>
    <w:rsid w:val="00DB5FDA"/>
    <w:rsid w:val="00DB60EC"/>
    <w:rsid w:val="00DB6456"/>
    <w:rsid w:val="00DB6905"/>
    <w:rsid w:val="00DB6C79"/>
    <w:rsid w:val="00DB6CC9"/>
    <w:rsid w:val="00DB6EBF"/>
    <w:rsid w:val="00DC0B74"/>
    <w:rsid w:val="00DC0EDA"/>
    <w:rsid w:val="00DC1060"/>
    <w:rsid w:val="00DC28C8"/>
    <w:rsid w:val="00DC3797"/>
    <w:rsid w:val="00DC42EF"/>
    <w:rsid w:val="00DC4B89"/>
    <w:rsid w:val="00DC5173"/>
    <w:rsid w:val="00DC7BC7"/>
    <w:rsid w:val="00DC7DD6"/>
    <w:rsid w:val="00DC7F40"/>
    <w:rsid w:val="00DD03ED"/>
    <w:rsid w:val="00DD0C85"/>
    <w:rsid w:val="00DD11DA"/>
    <w:rsid w:val="00DD242E"/>
    <w:rsid w:val="00DD2681"/>
    <w:rsid w:val="00DD26BC"/>
    <w:rsid w:val="00DD43E0"/>
    <w:rsid w:val="00DD473A"/>
    <w:rsid w:val="00DD4C4C"/>
    <w:rsid w:val="00DD51E4"/>
    <w:rsid w:val="00DD59FF"/>
    <w:rsid w:val="00DD69D8"/>
    <w:rsid w:val="00DD6CD8"/>
    <w:rsid w:val="00DD7401"/>
    <w:rsid w:val="00DD7878"/>
    <w:rsid w:val="00DD7927"/>
    <w:rsid w:val="00DE0E8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34B8"/>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4C8A"/>
    <w:rsid w:val="00E263B8"/>
    <w:rsid w:val="00E266A4"/>
    <w:rsid w:val="00E26862"/>
    <w:rsid w:val="00E27D85"/>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9C9"/>
    <w:rsid w:val="00E47C20"/>
    <w:rsid w:val="00E47CE6"/>
    <w:rsid w:val="00E511D9"/>
    <w:rsid w:val="00E513B6"/>
    <w:rsid w:val="00E5337C"/>
    <w:rsid w:val="00E53A12"/>
    <w:rsid w:val="00E54711"/>
    <w:rsid w:val="00E55407"/>
    <w:rsid w:val="00E55892"/>
    <w:rsid w:val="00E566F7"/>
    <w:rsid w:val="00E5692E"/>
    <w:rsid w:val="00E5716C"/>
    <w:rsid w:val="00E57DD0"/>
    <w:rsid w:val="00E60A48"/>
    <w:rsid w:val="00E62C37"/>
    <w:rsid w:val="00E64CB6"/>
    <w:rsid w:val="00E64DA2"/>
    <w:rsid w:val="00E652BE"/>
    <w:rsid w:val="00E65FB7"/>
    <w:rsid w:val="00E711FA"/>
    <w:rsid w:val="00E715A0"/>
    <w:rsid w:val="00E7179D"/>
    <w:rsid w:val="00E71B87"/>
    <w:rsid w:val="00E7373E"/>
    <w:rsid w:val="00E737F9"/>
    <w:rsid w:val="00E73AF2"/>
    <w:rsid w:val="00E75509"/>
    <w:rsid w:val="00E758DC"/>
    <w:rsid w:val="00E75BFB"/>
    <w:rsid w:val="00E760EF"/>
    <w:rsid w:val="00E767F2"/>
    <w:rsid w:val="00E769B7"/>
    <w:rsid w:val="00E76F45"/>
    <w:rsid w:val="00E76FB8"/>
    <w:rsid w:val="00E80E05"/>
    <w:rsid w:val="00E8103C"/>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582B"/>
    <w:rsid w:val="00EA640F"/>
    <w:rsid w:val="00EA6CC1"/>
    <w:rsid w:val="00EA7BEA"/>
    <w:rsid w:val="00EB0020"/>
    <w:rsid w:val="00EB13E3"/>
    <w:rsid w:val="00EB1931"/>
    <w:rsid w:val="00EB275A"/>
    <w:rsid w:val="00EB4081"/>
    <w:rsid w:val="00EB4605"/>
    <w:rsid w:val="00EB4E62"/>
    <w:rsid w:val="00EB55B4"/>
    <w:rsid w:val="00EB5FC2"/>
    <w:rsid w:val="00EB697F"/>
    <w:rsid w:val="00EB7AAE"/>
    <w:rsid w:val="00EC0188"/>
    <w:rsid w:val="00EC05F4"/>
    <w:rsid w:val="00EC1D2A"/>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9FF"/>
    <w:rsid w:val="00EE3E94"/>
    <w:rsid w:val="00EE3E9C"/>
    <w:rsid w:val="00EE4018"/>
    <w:rsid w:val="00EE402F"/>
    <w:rsid w:val="00EE4E00"/>
    <w:rsid w:val="00EE4E8C"/>
    <w:rsid w:val="00EE6676"/>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1E2B"/>
    <w:rsid w:val="00F02187"/>
    <w:rsid w:val="00F023BF"/>
    <w:rsid w:val="00F02A2E"/>
    <w:rsid w:val="00F0385A"/>
    <w:rsid w:val="00F03FA4"/>
    <w:rsid w:val="00F044A9"/>
    <w:rsid w:val="00F04653"/>
    <w:rsid w:val="00F04EEB"/>
    <w:rsid w:val="00F058CF"/>
    <w:rsid w:val="00F058D8"/>
    <w:rsid w:val="00F05ABE"/>
    <w:rsid w:val="00F0752E"/>
    <w:rsid w:val="00F07B42"/>
    <w:rsid w:val="00F07C0E"/>
    <w:rsid w:val="00F10A0C"/>
    <w:rsid w:val="00F10DF3"/>
    <w:rsid w:val="00F110B9"/>
    <w:rsid w:val="00F1248B"/>
    <w:rsid w:val="00F143EE"/>
    <w:rsid w:val="00F144B9"/>
    <w:rsid w:val="00F14D1E"/>
    <w:rsid w:val="00F2031C"/>
    <w:rsid w:val="00F208A8"/>
    <w:rsid w:val="00F21359"/>
    <w:rsid w:val="00F2135D"/>
    <w:rsid w:val="00F21715"/>
    <w:rsid w:val="00F21F38"/>
    <w:rsid w:val="00F220E1"/>
    <w:rsid w:val="00F239B7"/>
    <w:rsid w:val="00F24B80"/>
    <w:rsid w:val="00F24F13"/>
    <w:rsid w:val="00F25F7B"/>
    <w:rsid w:val="00F26155"/>
    <w:rsid w:val="00F26BC5"/>
    <w:rsid w:val="00F2731F"/>
    <w:rsid w:val="00F27A0A"/>
    <w:rsid w:val="00F27C0E"/>
    <w:rsid w:val="00F27CC7"/>
    <w:rsid w:val="00F309CC"/>
    <w:rsid w:val="00F31122"/>
    <w:rsid w:val="00F31533"/>
    <w:rsid w:val="00F317F4"/>
    <w:rsid w:val="00F31CA3"/>
    <w:rsid w:val="00F32AE3"/>
    <w:rsid w:val="00F32BD2"/>
    <w:rsid w:val="00F32C7A"/>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7F6"/>
    <w:rsid w:val="00F63B34"/>
    <w:rsid w:val="00F6425A"/>
    <w:rsid w:val="00F647EC"/>
    <w:rsid w:val="00F64892"/>
    <w:rsid w:val="00F66D49"/>
    <w:rsid w:val="00F675EF"/>
    <w:rsid w:val="00F67725"/>
    <w:rsid w:val="00F67C17"/>
    <w:rsid w:val="00F705A1"/>
    <w:rsid w:val="00F708A9"/>
    <w:rsid w:val="00F70EEE"/>
    <w:rsid w:val="00F7136F"/>
    <w:rsid w:val="00F71D19"/>
    <w:rsid w:val="00F71D55"/>
    <w:rsid w:val="00F72AE3"/>
    <w:rsid w:val="00F72E49"/>
    <w:rsid w:val="00F739AD"/>
    <w:rsid w:val="00F73C2B"/>
    <w:rsid w:val="00F73E73"/>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879E4"/>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2BF3"/>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64D"/>
    <w:rsid w:val="00FD0AB5"/>
    <w:rsid w:val="00FD1617"/>
    <w:rsid w:val="00FD1A04"/>
    <w:rsid w:val="00FD1A75"/>
    <w:rsid w:val="00FD1BA2"/>
    <w:rsid w:val="00FD2300"/>
    <w:rsid w:val="00FD30B0"/>
    <w:rsid w:val="00FD3914"/>
    <w:rsid w:val="00FD43BF"/>
    <w:rsid w:val="00FD5B1B"/>
    <w:rsid w:val="00FD6DA8"/>
    <w:rsid w:val="00FE103D"/>
    <w:rsid w:val="00FE1116"/>
    <w:rsid w:val="00FE1CB5"/>
    <w:rsid w:val="00FE3424"/>
    <w:rsid w:val="00FE3BD4"/>
    <w:rsid w:val="00FE3E80"/>
    <w:rsid w:val="00FE4879"/>
    <w:rsid w:val="00FE49E9"/>
    <w:rsid w:val="00FE4FFA"/>
    <w:rsid w:val="00FE696D"/>
    <w:rsid w:val="00FE7325"/>
    <w:rsid w:val="00FE7364"/>
    <w:rsid w:val="00FE7DBE"/>
    <w:rsid w:val="00FF03A6"/>
    <w:rsid w:val="00FF08D1"/>
    <w:rsid w:val="00FF10C6"/>
    <w:rsid w:val="00FF157C"/>
    <w:rsid w:val="00FF1DF5"/>
    <w:rsid w:val="00FF25DA"/>
    <w:rsid w:val="00FF28B6"/>
    <w:rsid w:val="00FF2CAE"/>
    <w:rsid w:val="00FF505C"/>
    <w:rsid w:val="00FF515B"/>
    <w:rsid w:val="00FF6AA1"/>
    <w:rsid w:val="00FF6BB9"/>
    <w:rsid w:val="00FF7570"/>
    <w:rsid w:val="098318AD"/>
    <w:rsid w:val="0B3D326E"/>
    <w:rsid w:val="0D6DCF39"/>
    <w:rsid w:val="0DA26139"/>
    <w:rsid w:val="0DDB967B"/>
    <w:rsid w:val="10F4AC35"/>
    <w:rsid w:val="1C65DBD4"/>
    <w:rsid w:val="1CCF1358"/>
    <w:rsid w:val="23141285"/>
    <w:rsid w:val="24A0B1B9"/>
    <w:rsid w:val="2511D03F"/>
    <w:rsid w:val="27425613"/>
    <w:rsid w:val="27627586"/>
    <w:rsid w:val="293D2309"/>
    <w:rsid w:val="2A02AD5D"/>
    <w:rsid w:val="2B39F5CB"/>
    <w:rsid w:val="2F22512B"/>
    <w:rsid w:val="2F9B79A2"/>
    <w:rsid w:val="365A043F"/>
    <w:rsid w:val="395F3DC4"/>
    <w:rsid w:val="3D310AED"/>
    <w:rsid w:val="433981C7"/>
    <w:rsid w:val="43F50190"/>
    <w:rsid w:val="45BEBC84"/>
    <w:rsid w:val="4E524922"/>
    <w:rsid w:val="4ECFD3D1"/>
    <w:rsid w:val="52CE0733"/>
    <w:rsid w:val="56206078"/>
    <w:rsid w:val="57B54D7B"/>
    <w:rsid w:val="5C975E6A"/>
    <w:rsid w:val="5E231065"/>
    <w:rsid w:val="6CA480C2"/>
    <w:rsid w:val="6E2E9501"/>
    <w:rsid w:val="73926004"/>
    <w:rsid w:val="760BC2A4"/>
    <w:rsid w:val="7BF653CC"/>
    <w:rsid w:val="7C55E448"/>
    <w:rsid w:val="7EB84AC6"/>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1"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47115447"/>
  <w15:docId w15:val="{B5F5E294-32D4-4B24-9EB5-11D21ED17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sz w:val="22"/>
      <w:szCs w:val="24"/>
      <w:lang w:eastAsia="en-US"/>
    </w:rPr>
  </w:style>
  <w:style w:type="paragraph" w:styleId="Heading1">
    <w:name w:val="heading 1"/>
    <w:basedOn w:val="Normal"/>
    <w:next w:val="Normal"/>
    <w:link w:val="Heading1Char"/>
    <w:uiPriority w:val="9"/>
    <w:qFormat/>
    <w:rsid w:val="003354A4"/>
    <w:pPr>
      <w:spacing w:before="360"/>
      <w:outlineLvl w:val="0"/>
    </w:pPr>
    <w:rPr>
      <w:color w:val="F9A100"/>
      <w:sz w:val="28"/>
      <w:szCs w:val="28"/>
    </w:rPr>
  </w:style>
  <w:style w:type="paragraph" w:styleId="Heading2">
    <w:name w:val="heading 2"/>
    <w:basedOn w:val="Heading1"/>
    <w:next w:val="Normal"/>
    <w:link w:val="Heading2Char"/>
    <w:uiPriority w:val="9"/>
    <w:unhideWhenUsed/>
    <w:qFormat/>
    <w:rsid w:val="00E10ACB"/>
    <w:pPr>
      <w:outlineLvl w:val="1"/>
    </w:pPr>
    <w:rPr>
      <w:b/>
      <w:color w:val="616365"/>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eastAsia="Times New Roman" w:cs="Times New Roman"/>
      <w:b/>
      <w:bCs/>
      <w:iCs/>
    </w:rPr>
  </w:style>
  <w:style w:type="paragraph" w:styleId="Heading5">
    <w:name w:val="heading 5"/>
    <w:basedOn w:val="Normal"/>
    <w:next w:val="Normal"/>
    <w:link w:val="Heading5Char"/>
    <w:semiHidden/>
    <w:unhideWhenUsed/>
    <w:rsid w:val="004C2060"/>
    <w:pPr>
      <w:keepNext/>
      <w:keepLines/>
      <w:spacing w:before="40"/>
      <w:outlineLvl w:val="4"/>
    </w:pPr>
    <w:rPr>
      <w:rFonts w:eastAsia="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sz w:val="50"/>
    </w:rPr>
  </w:style>
  <w:style w:type="character" w:customStyle="1" w:styleId="HeaderChar">
    <w:name w:val="Header Char"/>
    <w:link w:val="Header"/>
    <w:uiPriority w:val="99"/>
    <w:rsid w:val="00542CA0"/>
    <w:rPr>
      <w:rFonts w:cs="Times New Roman (Body CS)"/>
      <w:color w:val="F9A100"/>
      <w:sz w:val="50"/>
      <w:lang w:val="en-GB"/>
    </w:rPr>
  </w:style>
  <w:style w:type="paragraph" w:styleId="Footer">
    <w:name w:val="footer"/>
    <w:basedOn w:val="Normal"/>
    <w:link w:val="FooterChar"/>
    <w:uiPriority w:val="99"/>
    <w:unhideWhenUsed/>
    <w:rsid w:val="004F4C7D"/>
    <w:pPr>
      <w:tabs>
        <w:tab w:val="right" w:pos="7116"/>
      </w:tabs>
    </w:pPr>
    <w:rPr>
      <w:sz w:val="24"/>
      <w:szCs w:val="32"/>
    </w:rPr>
  </w:style>
  <w:style w:type="character" w:customStyle="1" w:styleId="FooterChar">
    <w:name w:val="Footer Char"/>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uiPriority w:val="99"/>
    <w:semiHidden/>
    <w:unhideWhenUsed/>
    <w:rsid w:val="00DA0CB6"/>
    <w:rPr>
      <w:rFonts w:ascii="Replica Pro Regular" w:hAnsi="Replica Pro Regular"/>
      <w:color w:val="616365"/>
      <w:sz w:val="18"/>
    </w:rPr>
  </w:style>
  <w:style w:type="character" w:customStyle="1" w:styleId="Heading1Char">
    <w:name w:val="Heading 1 Char"/>
    <w:link w:val="Heading1"/>
    <w:uiPriority w:val="9"/>
    <w:rsid w:val="003354A4"/>
    <w:rPr>
      <w:rFonts w:cs="Times New Roman (Body CS)"/>
      <w:color w:val="F9A100"/>
      <w:sz w:val="28"/>
      <w:szCs w:val="28"/>
      <w:lang w:val="en-GB"/>
    </w:rPr>
  </w:style>
  <w:style w:type="character" w:customStyle="1" w:styleId="Heading2Char">
    <w:name w:val="Heading 2 Char"/>
    <w:link w:val="Heading2"/>
    <w:uiPriority w:val="9"/>
    <w:rsid w:val="00E10ACB"/>
    <w:rPr>
      <w:rFonts w:cs="Times New Roman (Body CS)"/>
      <w:b/>
      <w:color w:val="616365"/>
      <w:sz w:val="22"/>
      <w:szCs w:val="22"/>
      <w:lang w:val="en-GB"/>
    </w:rPr>
  </w:style>
  <w:style w:type="character" w:customStyle="1" w:styleId="Heading3Char">
    <w:name w:val="Heading 3 Char"/>
    <w:link w:val="Heading3"/>
    <w:uiPriority w:val="9"/>
    <w:rsid w:val="00F42688"/>
    <w:rPr>
      <w:rFonts w:cs="Times New Roman (Body CS)"/>
      <w:b/>
      <w:i/>
      <w:iCs/>
      <w:color w:val="616365"/>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rPr>
  </w:style>
  <w:style w:type="paragraph" w:customStyle="1" w:styleId="Stat">
    <w:name w:val="Stat_"/>
    <w:basedOn w:val="Normal"/>
    <w:qFormat/>
    <w:rsid w:val="00E5716C"/>
    <w:pPr>
      <w:spacing w:before="360" w:line="204" w:lineRule="auto"/>
    </w:pPr>
    <w:rPr>
      <w:color w:val="F9A100"/>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sz w:val="52"/>
      <w:szCs w:val="52"/>
    </w:rPr>
  </w:style>
  <w:style w:type="character" w:styleId="FollowedHyperlink">
    <w:name w:val="FollowedHyperlink"/>
    <w:semiHidden/>
    <w:unhideWhenUsed/>
    <w:rsid w:val="00AE6D2B"/>
    <w:rPr>
      <w:color w:val="000000"/>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uiPriority w:val="99"/>
    <w:semiHidden/>
    <w:unhideWhenUsed/>
    <w:rsid w:val="00196FFA"/>
    <w:rPr>
      <w:color w:val="605E5C"/>
      <w:shd w:val="clear" w:color="auto" w:fill="E1DFDD"/>
    </w:rPr>
  </w:style>
  <w:style w:type="character" w:customStyle="1" w:styleId="Heading4Char">
    <w:name w:val="Heading 4 Char"/>
    <w:link w:val="Heading4"/>
    <w:rsid w:val="00FF03A6"/>
    <w:rPr>
      <w:rFonts w:ascii="Arial" w:eastAsia="Times New Roman" w:hAnsi="Arial" w:cs="Times New Roman"/>
      <w:b/>
      <w:bCs/>
      <w:iCs/>
      <w:color w:val="616365"/>
      <w:sz w:val="22"/>
      <w:lang w:val="en-GB"/>
    </w:rPr>
  </w:style>
  <w:style w:type="table" w:styleId="LightList-Accent4">
    <w:name w:val="Light List Accent 4"/>
    <w:basedOn w:val="TableNormal"/>
    <w:rsid w:val="001007A8"/>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link w:val="Heading5"/>
    <w:semiHidden/>
    <w:rsid w:val="004C2060"/>
    <w:rPr>
      <w:rFonts w:ascii="Arial" w:eastAsia="Times New Roman" w:hAnsi="Arial" w:cs="Times New Roman"/>
      <w:sz w:val="22"/>
      <w:lang w:val="en-GB"/>
    </w:rPr>
  </w:style>
  <w:style w:type="paragraph" w:customStyle="1" w:styleId="HeaderSubtitle">
    <w:name w:val="Header: Subtitle_"/>
    <w:basedOn w:val="Header"/>
    <w:qFormat/>
    <w:rsid w:val="00725E41"/>
    <w:pPr>
      <w:spacing w:before="0"/>
    </w:pPr>
    <w:rPr>
      <w:color w:val="A6A6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link w:val="BalloonText"/>
    <w:semiHidden/>
    <w:rsid w:val="00CB4654"/>
    <w:rPr>
      <w:rFonts w:ascii="Times New Roman" w:hAnsi="Times New Roman" w:cs="Times New Roman"/>
      <w:color w:val="616365"/>
      <w:sz w:val="18"/>
      <w:szCs w:val="18"/>
      <w:lang w:val="en-GB"/>
    </w:rPr>
  </w:style>
  <w:style w:type="character" w:styleId="CommentReference">
    <w:name w:val="annotation reference"/>
    <w:semiHidden/>
    <w:unhideWhenUsed/>
    <w:rsid w:val="00336EAD"/>
    <w:rPr>
      <w:sz w:val="16"/>
      <w:szCs w:val="16"/>
    </w:rPr>
  </w:style>
  <w:style w:type="paragraph" w:styleId="CommentText">
    <w:name w:val="annotation text"/>
    <w:basedOn w:val="Normal"/>
    <w:link w:val="CommentTextChar"/>
    <w:unhideWhenUsed/>
    <w:rsid w:val="00336EAD"/>
    <w:rPr>
      <w:sz w:val="20"/>
      <w:szCs w:val="20"/>
    </w:rPr>
  </w:style>
  <w:style w:type="character" w:customStyle="1" w:styleId="CommentTextChar">
    <w:name w:val="Comment Text Char"/>
    <w:link w:val="CommentText"/>
    <w:rsid w:val="00336EAD"/>
    <w:rPr>
      <w:rFonts w:cs="Times New Roman (Body CS)"/>
      <w:color w:val="616365"/>
      <w:lang w:eastAsia="en-US"/>
    </w:rPr>
  </w:style>
  <w:style w:type="paragraph" w:styleId="CommentSubject">
    <w:name w:val="annotation subject"/>
    <w:basedOn w:val="CommentText"/>
    <w:next w:val="CommentText"/>
    <w:link w:val="CommentSubjectChar"/>
    <w:semiHidden/>
    <w:unhideWhenUsed/>
    <w:rsid w:val="00336EAD"/>
    <w:rPr>
      <w:b/>
      <w:bCs/>
    </w:rPr>
  </w:style>
  <w:style w:type="character" w:customStyle="1" w:styleId="CommentSubjectChar">
    <w:name w:val="Comment Subject Char"/>
    <w:link w:val="CommentSubject"/>
    <w:semiHidden/>
    <w:rsid w:val="00336EAD"/>
    <w:rPr>
      <w:rFonts w:cs="Times New Roman (Body CS)"/>
      <w:b/>
      <w:bCs/>
      <w:color w:val="616365"/>
      <w:lang w:eastAsia="en-US"/>
    </w:rPr>
  </w:style>
  <w:style w:type="character" w:styleId="Hyperlink">
    <w:name w:val="Hyperlink"/>
    <w:unhideWhenUsed/>
    <w:rsid w:val="00336EAD"/>
    <w:rPr>
      <w:color w:val="0563C1"/>
      <w:u w:val="single"/>
    </w:rPr>
  </w:style>
  <w:style w:type="character" w:styleId="UnresolvedMention">
    <w:name w:val="Unresolved Mention"/>
    <w:uiPriority w:val="99"/>
    <w:semiHidden/>
    <w:unhideWhenUsed/>
    <w:rsid w:val="00336EAD"/>
    <w:rPr>
      <w:color w:val="605E5C"/>
      <w:shd w:val="clear" w:color="auto" w:fill="E1DFDD"/>
    </w:rPr>
  </w:style>
  <w:style w:type="paragraph" w:styleId="Revision">
    <w:name w:val="Revision"/>
    <w:hidden/>
    <w:semiHidden/>
    <w:rsid w:val="00336EAD"/>
    <w:rPr>
      <w:rFonts w:cs="Times New Roman (Body CS)"/>
      <w:color w:val="616365"/>
      <w:sz w:val="22"/>
      <w:szCs w:val="24"/>
      <w:lang w:eastAsia="en-US"/>
    </w:rPr>
  </w:style>
  <w:style w:type="paragraph" w:customStyle="1" w:styleId="Default">
    <w:name w:val="Default"/>
    <w:rsid w:val="00336EAD"/>
    <w:pPr>
      <w:autoSpaceDE w:val="0"/>
      <w:autoSpaceDN w:val="0"/>
      <w:adjustRightInd w:val="0"/>
    </w:pPr>
    <w:rPr>
      <w:rFonts w:eastAsia="Times New Roman" w:cs="Arial"/>
      <w:color w:val="000000"/>
      <w:sz w:val="24"/>
      <w:szCs w:val="24"/>
    </w:rPr>
  </w:style>
  <w:style w:type="character" w:customStyle="1" w:styleId="cf01">
    <w:name w:val="cf01"/>
    <w:rsid w:val="001611BA"/>
    <w:rPr>
      <w:rFonts w:ascii="Segoe UI" w:hAnsi="Segoe UI" w:cs="Segoe UI" w:hint="default"/>
      <w:color w:val="616365"/>
      <w:sz w:val="18"/>
      <w:szCs w:val="18"/>
    </w:rPr>
  </w:style>
  <w:style w:type="paragraph" w:styleId="NormalWeb">
    <w:name w:val="Normal (Web)"/>
    <w:basedOn w:val="Normal"/>
    <w:uiPriority w:val="99"/>
    <w:semiHidden/>
    <w:unhideWhenUsed/>
    <w:rsid w:val="00DE0E87"/>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cf11">
    <w:name w:val="cf11"/>
    <w:rsid w:val="00DE0E87"/>
    <w:rPr>
      <w:rFonts w:ascii="Segoe UI" w:hAnsi="Segoe UI" w:cs="Segoe UI" w:hint="default"/>
      <w:color w:val="61636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1906718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hyperlink" Target="mailto:Vanessa.mckean@ic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mailto:neil.walford@icr.ac.u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2.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3.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8EB851-3BE3-4342-8F83-7E1A36590D4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1981</Words>
  <Characters>11295</Characters>
  <Application>Microsoft Office Word</Application>
  <DocSecurity>0</DocSecurity>
  <Lines>94</Lines>
  <Paragraphs>26</Paragraphs>
  <ScaleCrop>false</ScaleCrop>
  <Company>InHouse Productions</Company>
  <LinksUpToDate>false</LinksUpToDate>
  <CharactersWithSpaces>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Neil Walford</cp:lastModifiedBy>
  <cp:revision>2</cp:revision>
  <cp:lastPrinted>2024-04-18T12:49:00Z</cp:lastPrinted>
  <dcterms:created xsi:type="dcterms:W3CDTF">2024-04-23T13:00:00Z</dcterms:created>
  <dcterms:modified xsi:type="dcterms:W3CDTF">2024-04-23T13:00:00Z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y fmtid="{D5CDD505-2E9C-101B-9397-08002B2CF9AE}" pid="3" name="_DocHome">
    <vt:i4>1050814179</vt:i4>
  </property>
</Properties>
</file>