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1E22" w14:textId="4EA3B966" w:rsidR="00241B12" w:rsidRDefault="00D83051" w:rsidP="00D83051">
      <w:pPr>
        <w:pStyle w:val="BodyText"/>
        <w:ind w:left="142"/>
        <w:jc w:val="both"/>
        <w:rPr>
          <w:rFonts w:ascii="Times New Roman"/>
          <w:sz w:val="20"/>
        </w:rPr>
      </w:pPr>
      <w:r>
        <w:rPr>
          <w:rFonts w:ascii="Times New Roman"/>
          <w:noProof/>
          <w:sz w:val="20"/>
        </w:rPr>
        <w:drawing>
          <wp:inline distT="0" distB="0" distL="0" distR="0" wp14:anchorId="3A165059" wp14:editId="4B3D5FC8">
            <wp:extent cx="2840452" cy="569253"/>
            <wp:effectExtent l="0" t="0" r="4445" b="2540"/>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7" cstate="print"/>
                    <a:stretch>
                      <a:fillRect/>
                    </a:stretch>
                  </pic:blipFill>
                  <pic:spPr>
                    <a:xfrm>
                      <a:off x="0" y="0"/>
                      <a:ext cx="2956459" cy="592502"/>
                    </a:xfrm>
                    <a:prstGeom prst="rect">
                      <a:avLst/>
                    </a:prstGeom>
                  </pic:spPr>
                </pic:pic>
              </a:graphicData>
            </a:graphic>
          </wp:inline>
        </w:drawing>
      </w:r>
    </w:p>
    <w:p w14:paraId="4007E1A2" w14:textId="137D4E99" w:rsidR="00241B12" w:rsidRDefault="00916DC0" w:rsidP="00DE5F6D">
      <w:pPr>
        <w:pStyle w:val="BodyText"/>
        <w:spacing w:before="125"/>
        <w:jc w:val="both"/>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0920950B" wp14:editId="44C1B665">
                <wp:simplePos x="0" y="0"/>
                <wp:positionH relativeFrom="page">
                  <wp:posOffset>2695575</wp:posOffset>
                </wp:positionH>
                <wp:positionV relativeFrom="paragraph">
                  <wp:posOffset>240866</wp:posOffset>
                </wp:positionV>
                <wp:extent cx="4506595" cy="825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6595" cy="82550"/>
                        </a:xfrm>
                        <a:custGeom>
                          <a:avLst/>
                          <a:gdLst/>
                          <a:ahLst/>
                          <a:cxnLst/>
                          <a:rect l="l" t="t" r="r" b="b"/>
                          <a:pathLst>
                            <a:path w="4506595" h="82550">
                              <a:moveTo>
                                <a:pt x="4485640" y="0"/>
                              </a:moveTo>
                              <a:lnTo>
                                <a:pt x="20955" y="0"/>
                              </a:lnTo>
                              <a:lnTo>
                                <a:pt x="0" y="20955"/>
                              </a:lnTo>
                              <a:lnTo>
                                <a:pt x="0" y="61595"/>
                              </a:lnTo>
                              <a:lnTo>
                                <a:pt x="20955" y="82550"/>
                              </a:lnTo>
                              <a:lnTo>
                                <a:pt x="4485640" y="82550"/>
                              </a:lnTo>
                              <a:lnTo>
                                <a:pt x="4506595" y="61595"/>
                              </a:lnTo>
                              <a:lnTo>
                                <a:pt x="4506595" y="20955"/>
                              </a:lnTo>
                              <a:lnTo>
                                <a:pt x="4485640" y="0"/>
                              </a:lnTo>
                              <a:close/>
                            </a:path>
                          </a:pathLst>
                        </a:custGeom>
                        <a:solidFill>
                          <a:srgbClr val="F8A000"/>
                        </a:solidFill>
                      </wps:spPr>
                      <wps:bodyPr wrap="square" lIns="0" tIns="0" rIns="0" bIns="0" rtlCol="0">
                        <a:prstTxWarp prst="textNoShape">
                          <a:avLst/>
                        </a:prstTxWarp>
                        <a:noAutofit/>
                      </wps:bodyPr>
                    </wps:wsp>
                  </a:graphicData>
                </a:graphic>
              </wp:anchor>
            </w:drawing>
          </mc:Choice>
          <mc:Fallback>
            <w:pict>
              <v:shape w14:anchorId="204D64DC" id="Graphic 2" o:spid="_x0000_s1026" style="position:absolute;margin-left:212.25pt;margin-top:18.95pt;width:354.85pt;height:6.5pt;z-index:-15728640;visibility:visible;mso-wrap-style:square;mso-wrap-distance-left:0;mso-wrap-distance-top:0;mso-wrap-distance-right:0;mso-wrap-distance-bottom:0;mso-position-horizontal:absolute;mso-position-horizontal-relative:page;mso-position-vertical:absolute;mso-position-vertical-relative:text;v-text-anchor:top" coordsize="4506595,82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" path="m4485640,l20955,,,20955,,61595,20955,82550r4464685,l4506595,61595r,-40640l4485640,xe" fillcolor="#f8a000" stroked="f">
                <v:path arrowok="t"/>
                <w10:wrap type="topAndBottom" anchorx="page"/>
              </v:shape>
            </w:pict>
          </mc:Fallback>
        </mc:AlternateContent>
      </w:r>
    </w:p>
    <w:p w14:paraId="68509390" w14:textId="77777777" w:rsidR="00F602FA" w:rsidRDefault="001B19C7" w:rsidP="001B19C7">
      <w:pPr>
        <w:pStyle w:val="Title"/>
        <w:spacing w:before="151" w:line="235" w:lineRule="auto"/>
        <w:rPr>
          <w:color w:val="606264"/>
        </w:rPr>
      </w:pPr>
      <w:r w:rsidRPr="001B19C7">
        <w:rPr>
          <w:noProof/>
          <w:sz w:val="48"/>
          <w:szCs w:val="48"/>
        </w:rPr>
        <w:drawing>
          <wp:anchor distT="0" distB="0" distL="0" distR="0" simplePos="0" relativeHeight="15729664" behindDoc="0" locked="0" layoutInCell="1" allowOverlap="1" wp14:anchorId="740A46A9" wp14:editId="758DBC41">
            <wp:simplePos x="0" y="0"/>
            <wp:positionH relativeFrom="page">
              <wp:posOffset>363493</wp:posOffset>
            </wp:positionH>
            <wp:positionV relativeFrom="paragraph">
              <wp:posOffset>223569</wp:posOffset>
            </wp:positionV>
            <wp:extent cx="2059686" cy="199770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059686" cy="1997709"/>
                    </a:xfrm>
                    <a:prstGeom prst="rect">
                      <a:avLst/>
                    </a:prstGeom>
                  </pic:spPr>
                </pic:pic>
              </a:graphicData>
            </a:graphic>
          </wp:anchor>
        </w:drawing>
      </w:r>
      <w:r w:rsidR="00916DC0" w:rsidRPr="001B19C7">
        <w:rPr>
          <w:i/>
          <w:iCs/>
          <w:color w:val="606264"/>
          <w:sz w:val="56"/>
          <w:szCs w:val="56"/>
        </w:rPr>
        <w:t>In</w:t>
      </w:r>
      <w:r w:rsidR="00916DC0" w:rsidRPr="001B19C7">
        <w:rPr>
          <w:i/>
          <w:iCs/>
          <w:color w:val="606264"/>
          <w:spacing w:val="-9"/>
          <w:sz w:val="56"/>
          <w:szCs w:val="56"/>
        </w:rPr>
        <w:t xml:space="preserve"> </w:t>
      </w:r>
      <w:r w:rsidR="00916DC0" w:rsidRPr="001B19C7">
        <w:rPr>
          <w:i/>
          <w:iCs/>
          <w:color w:val="606264"/>
          <w:sz w:val="56"/>
          <w:szCs w:val="56"/>
        </w:rPr>
        <w:t>vivo</w:t>
      </w:r>
      <w:r w:rsidR="00916DC0" w:rsidRPr="001B19C7">
        <w:rPr>
          <w:color w:val="606264"/>
          <w:spacing w:val="-8"/>
          <w:sz w:val="56"/>
          <w:szCs w:val="56"/>
        </w:rPr>
        <w:t xml:space="preserve"> </w:t>
      </w:r>
      <w:r w:rsidR="00916DC0" w:rsidRPr="001B19C7">
        <w:rPr>
          <w:color w:val="606264"/>
          <w:sz w:val="56"/>
          <w:szCs w:val="56"/>
        </w:rPr>
        <w:t>Experimentalist</w:t>
      </w:r>
      <w:r w:rsidR="00916DC0" w:rsidRPr="001B19C7">
        <w:rPr>
          <w:color w:val="606264"/>
          <w:spacing w:val="-11"/>
          <w:sz w:val="56"/>
          <w:szCs w:val="56"/>
        </w:rPr>
        <w:t xml:space="preserve"> </w:t>
      </w:r>
      <w:r w:rsidR="00916DC0" w:rsidRPr="001B19C7">
        <w:rPr>
          <w:color w:val="606264"/>
          <w:sz w:val="56"/>
          <w:szCs w:val="56"/>
        </w:rPr>
        <w:t xml:space="preserve">in </w:t>
      </w:r>
      <w:r w:rsidR="00015700" w:rsidRPr="001B19C7">
        <w:rPr>
          <w:color w:val="606264"/>
          <w:sz w:val="56"/>
          <w:szCs w:val="56"/>
        </w:rPr>
        <w:t>Precision Oncology</w:t>
      </w:r>
      <w:r w:rsidR="00916DC0">
        <w:rPr>
          <w:color w:val="606264"/>
        </w:rPr>
        <w:t xml:space="preserve"> </w:t>
      </w:r>
    </w:p>
    <w:p w14:paraId="2B0026EB" w14:textId="79FF0C6C" w:rsidR="00F602FA" w:rsidRPr="00F602FA" w:rsidRDefault="00F602FA" w:rsidP="00F602FA">
      <w:pPr>
        <w:pStyle w:val="Title"/>
        <w:spacing w:line="216" w:lineRule="auto"/>
        <w:rPr>
          <w:sz w:val="52"/>
          <w:szCs w:val="52"/>
        </w:rPr>
      </w:pPr>
      <w:r w:rsidRPr="00F602FA">
        <w:rPr>
          <w:color w:val="A6A6A6"/>
          <w:sz w:val="52"/>
          <w:szCs w:val="52"/>
        </w:rPr>
        <w:t>Scientific</w:t>
      </w:r>
      <w:r w:rsidRPr="00F602FA">
        <w:rPr>
          <w:color w:val="A6A6A6"/>
          <w:spacing w:val="-8"/>
          <w:sz w:val="52"/>
          <w:szCs w:val="52"/>
        </w:rPr>
        <w:t xml:space="preserve"> </w:t>
      </w:r>
      <w:r w:rsidRPr="00F602FA">
        <w:rPr>
          <w:color w:val="A6A6A6"/>
          <w:sz w:val="52"/>
          <w:szCs w:val="52"/>
        </w:rPr>
        <w:t>Officer</w:t>
      </w:r>
      <w:r w:rsidRPr="00F602FA">
        <w:rPr>
          <w:color w:val="A6A6A6"/>
          <w:spacing w:val="-9"/>
          <w:sz w:val="52"/>
          <w:szCs w:val="52"/>
        </w:rPr>
        <w:t xml:space="preserve"> </w:t>
      </w:r>
      <w:r w:rsidRPr="00F602FA">
        <w:rPr>
          <w:color w:val="A6A6A6"/>
          <w:sz w:val="52"/>
          <w:szCs w:val="52"/>
        </w:rPr>
        <w:t>/</w:t>
      </w:r>
      <w:r w:rsidRPr="00F602FA">
        <w:rPr>
          <w:color w:val="A6A6A6"/>
          <w:spacing w:val="-9"/>
          <w:sz w:val="52"/>
          <w:szCs w:val="52"/>
        </w:rPr>
        <w:t xml:space="preserve"> </w:t>
      </w:r>
      <w:r w:rsidRPr="00F602FA">
        <w:rPr>
          <w:color w:val="A6A6A6"/>
          <w:sz w:val="52"/>
          <w:szCs w:val="52"/>
        </w:rPr>
        <w:t>Higher Scientific Officer</w:t>
      </w:r>
    </w:p>
    <w:p w14:paraId="0967D12E" w14:textId="40E9E705" w:rsidR="00241B12" w:rsidRPr="00F602FA" w:rsidRDefault="00916DC0" w:rsidP="001B19C7">
      <w:pPr>
        <w:pStyle w:val="Title"/>
        <w:spacing w:before="151" w:line="235" w:lineRule="auto"/>
        <w:rPr>
          <w:sz w:val="52"/>
          <w:szCs w:val="52"/>
        </w:rPr>
      </w:pPr>
      <w:r w:rsidRPr="00F602FA">
        <w:rPr>
          <w:color w:val="A6A6A6"/>
          <w:sz w:val="52"/>
          <w:szCs w:val="52"/>
        </w:rPr>
        <w:t>Candidate Information</w:t>
      </w:r>
    </w:p>
    <w:p w14:paraId="532D361B" w14:textId="7ECA3EC1" w:rsidR="00241B12" w:rsidRDefault="00AF4268" w:rsidP="00DE5F6D">
      <w:pPr>
        <w:spacing w:before="361"/>
        <w:ind w:left="3828"/>
        <w:jc w:val="both"/>
        <w:rPr>
          <w:sz w:val="24"/>
        </w:rPr>
      </w:pPr>
      <w:r>
        <w:rPr>
          <w:color w:val="A6A6A6"/>
          <w:sz w:val="24"/>
        </w:rPr>
        <w:t xml:space="preserve">January 2026 </w:t>
      </w:r>
    </w:p>
    <w:p w14:paraId="08818633" w14:textId="77777777" w:rsidR="00241B12" w:rsidRDefault="00916DC0" w:rsidP="00DE5F6D">
      <w:pPr>
        <w:pStyle w:val="BodyText"/>
        <w:spacing w:before="1"/>
        <w:jc w:val="both"/>
        <w:rPr>
          <w:sz w:val="18"/>
        </w:rPr>
      </w:pPr>
      <w:r>
        <w:rPr>
          <w:noProof/>
          <w:sz w:val="18"/>
        </w:rPr>
        <mc:AlternateContent>
          <mc:Choice Requires="wps">
            <w:drawing>
              <wp:anchor distT="0" distB="0" distL="0" distR="0" simplePos="0" relativeHeight="487588352" behindDoc="1" locked="0" layoutInCell="1" allowOverlap="1" wp14:anchorId="1340A66B" wp14:editId="323D1F67">
                <wp:simplePos x="0" y="0"/>
                <wp:positionH relativeFrom="page">
                  <wp:posOffset>2700654</wp:posOffset>
                </wp:positionH>
                <wp:positionV relativeFrom="paragraph">
                  <wp:posOffset>147497</wp:posOffset>
                </wp:positionV>
                <wp:extent cx="4507230" cy="825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7230" cy="82550"/>
                        </a:xfrm>
                        <a:custGeom>
                          <a:avLst/>
                          <a:gdLst/>
                          <a:ahLst/>
                          <a:cxnLst/>
                          <a:rect l="l" t="t" r="r" b="b"/>
                          <a:pathLst>
                            <a:path w="4507230" h="82550">
                              <a:moveTo>
                                <a:pt x="4486275" y="0"/>
                              </a:moveTo>
                              <a:lnTo>
                                <a:pt x="20955" y="0"/>
                              </a:lnTo>
                              <a:lnTo>
                                <a:pt x="0" y="20955"/>
                              </a:lnTo>
                              <a:lnTo>
                                <a:pt x="0" y="61595"/>
                              </a:lnTo>
                              <a:lnTo>
                                <a:pt x="20955" y="82550"/>
                              </a:lnTo>
                              <a:lnTo>
                                <a:pt x="4486275" y="82550"/>
                              </a:lnTo>
                              <a:lnTo>
                                <a:pt x="4507230" y="61595"/>
                              </a:lnTo>
                              <a:lnTo>
                                <a:pt x="4507230" y="20955"/>
                              </a:lnTo>
                              <a:lnTo>
                                <a:pt x="4486275" y="0"/>
                              </a:lnTo>
                              <a:close/>
                            </a:path>
                          </a:pathLst>
                        </a:custGeom>
                        <a:solidFill>
                          <a:srgbClr val="606264">
                            <a:alpha val="25097"/>
                          </a:srgbClr>
                        </a:solidFill>
                      </wps:spPr>
                      <wps:bodyPr wrap="square" lIns="0" tIns="0" rIns="0" bIns="0" rtlCol="0">
                        <a:prstTxWarp prst="textNoShape">
                          <a:avLst/>
                        </a:prstTxWarp>
                        <a:noAutofit/>
                      </wps:bodyPr>
                    </wps:wsp>
                  </a:graphicData>
                </a:graphic>
              </wp:anchor>
            </w:drawing>
          </mc:Choice>
          <mc:Fallback>
            <w:pict>
              <v:shape w14:anchorId="4C389BE8" id="Graphic 4" o:spid="_x0000_s1026" style="position:absolute;margin-left:212.65pt;margin-top:11.6pt;width:354.9pt;height:6.5pt;z-index:-15728128;visibility:visible;mso-wrap-style:square;mso-wrap-distance-left:0;mso-wrap-distance-top:0;mso-wrap-distance-right:0;mso-wrap-distance-bottom:0;mso-position-horizontal:absolute;mso-position-horizontal-relative:page;mso-position-vertical:absolute;mso-position-vertical-relative:text;v-text-anchor:top" coordsize="4507230,82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" path="m4486275,l20955,,,20955,,61595,20955,82550r4465320,l4507230,61595r,-40640l4486275,xe" fillcolor="#606264" stroked="f">
                <v:fill opacity="16448f"/>
                <v:path arrowok="t"/>
                <w10:wrap type="topAndBottom" anchorx="page"/>
              </v:shape>
            </w:pict>
          </mc:Fallback>
        </mc:AlternateContent>
      </w:r>
    </w:p>
    <w:p w14:paraId="6C060494" w14:textId="77777777" w:rsidR="00241B12" w:rsidRDefault="00241B12" w:rsidP="00DE5F6D">
      <w:pPr>
        <w:pStyle w:val="BodyText"/>
        <w:spacing w:before="94"/>
        <w:jc w:val="both"/>
        <w:rPr>
          <w:sz w:val="24"/>
        </w:rPr>
      </w:pPr>
    </w:p>
    <w:p w14:paraId="3DEA887E" w14:textId="77777777" w:rsidR="00241B12" w:rsidRDefault="00916DC0" w:rsidP="00DE5F6D">
      <w:pPr>
        <w:pStyle w:val="Heading1"/>
        <w:jc w:val="both"/>
      </w:pPr>
      <w:r>
        <w:rPr>
          <w:color w:val="F8A000"/>
        </w:rPr>
        <w:t>The</w:t>
      </w:r>
      <w:r>
        <w:rPr>
          <w:color w:val="F8A000"/>
          <w:spacing w:val="-5"/>
        </w:rPr>
        <w:t xml:space="preserve"> </w:t>
      </w:r>
      <w:r>
        <w:rPr>
          <w:color w:val="F8A000"/>
        </w:rPr>
        <w:t>Institute</w:t>
      </w:r>
      <w:r>
        <w:rPr>
          <w:color w:val="F8A000"/>
          <w:spacing w:val="-6"/>
        </w:rPr>
        <w:t xml:space="preserve"> </w:t>
      </w:r>
      <w:r>
        <w:rPr>
          <w:color w:val="F8A000"/>
        </w:rPr>
        <w:t>of</w:t>
      </w:r>
      <w:r>
        <w:rPr>
          <w:color w:val="F8A000"/>
          <w:spacing w:val="-6"/>
        </w:rPr>
        <w:t xml:space="preserve"> </w:t>
      </w:r>
      <w:r>
        <w:rPr>
          <w:color w:val="F8A000"/>
        </w:rPr>
        <w:t>Cancer</w:t>
      </w:r>
      <w:r>
        <w:rPr>
          <w:color w:val="F8A000"/>
          <w:spacing w:val="-6"/>
        </w:rPr>
        <w:t xml:space="preserve"> </w:t>
      </w:r>
      <w:r>
        <w:rPr>
          <w:color w:val="F8A000"/>
        </w:rPr>
        <w:t>Research,</w:t>
      </w:r>
      <w:r>
        <w:rPr>
          <w:color w:val="F8A000"/>
          <w:spacing w:val="-2"/>
        </w:rPr>
        <w:t xml:space="preserve"> London</w:t>
      </w:r>
    </w:p>
    <w:p w14:paraId="698324CF" w14:textId="77777777" w:rsidR="00241B12" w:rsidRDefault="00241B12" w:rsidP="00DE5F6D">
      <w:pPr>
        <w:pStyle w:val="BodyText"/>
        <w:spacing w:before="39"/>
        <w:jc w:val="both"/>
        <w:rPr>
          <w:sz w:val="28"/>
        </w:rPr>
      </w:pPr>
    </w:p>
    <w:p w14:paraId="67280DA3" w14:textId="77777777" w:rsidR="00241B12" w:rsidRDefault="00916DC0" w:rsidP="00DE5F6D">
      <w:pPr>
        <w:pStyle w:val="Heading2"/>
        <w:jc w:val="both"/>
      </w:pPr>
      <w:r>
        <w:rPr>
          <w:color w:val="606264"/>
        </w:rPr>
        <w:t>About</w:t>
      </w:r>
      <w:r>
        <w:rPr>
          <w:color w:val="606264"/>
          <w:spacing w:val="-3"/>
        </w:rPr>
        <w:t xml:space="preserve"> </w:t>
      </w:r>
      <w:r>
        <w:rPr>
          <w:color w:val="606264"/>
        </w:rPr>
        <w:t>the</w:t>
      </w:r>
      <w:r>
        <w:rPr>
          <w:color w:val="606264"/>
          <w:spacing w:val="-3"/>
        </w:rPr>
        <w:t xml:space="preserve"> </w:t>
      </w:r>
      <w:r>
        <w:rPr>
          <w:color w:val="606264"/>
          <w:spacing w:val="-4"/>
        </w:rPr>
        <w:t>role</w:t>
      </w:r>
    </w:p>
    <w:p w14:paraId="06A00A66" w14:textId="72C814F9" w:rsidR="00241B12" w:rsidRDefault="00916DC0" w:rsidP="00DE5F6D">
      <w:pPr>
        <w:pStyle w:val="BodyText"/>
        <w:spacing w:before="239"/>
        <w:ind w:left="3828" w:right="136"/>
        <w:jc w:val="both"/>
      </w:pPr>
      <w:r>
        <w:rPr>
          <w:color w:val="606264"/>
        </w:rPr>
        <w:t>We are</w:t>
      </w:r>
      <w:r>
        <w:rPr>
          <w:color w:val="606264"/>
          <w:spacing w:val="-1"/>
        </w:rPr>
        <w:t xml:space="preserve"> </w:t>
      </w:r>
      <w:r>
        <w:rPr>
          <w:color w:val="606264"/>
        </w:rPr>
        <w:t>seeking</w:t>
      </w:r>
      <w:r>
        <w:rPr>
          <w:color w:val="606264"/>
          <w:spacing w:val="-2"/>
        </w:rPr>
        <w:t xml:space="preserve"> </w:t>
      </w:r>
      <w:r>
        <w:rPr>
          <w:color w:val="606264"/>
        </w:rPr>
        <w:t>an</w:t>
      </w:r>
      <w:r>
        <w:rPr>
          <w:color w:val="606264"/>
          <w:spacing w:val="-2"/>
        </w:rPr>
        <w:t xml:space="preserve"> </w:t>
      </w:r>
      <w:r>
        <w:rPr>
          <w:color w:val="606264"/>
        </w:rPr>
        <w:t>enthusiastic, Scientific</w:t>
      </w:r>
      <w:r>
        <w:rPr>
          <w:color w:val="606264"/>
          <w:spacing w:val="-4"/>
        </w:rPr>
        <w:t xml:space="preserve"> </w:t>
      </w:r>
      <w:r>
        <w:rPr>
          <w:color w:val="606264"/>
        </w:rPr>
        <w:t>Officer</w:t>
      </w:r>
      <w:r>
        <w:rPr>
          <w:color w:val="606264"/>
          <w:spacing w:val="-3"/>
        </w:rPr>
        <w:t xml:space="preserve"> </w:t>
      </w:r>
      <w:r>
        <w:rPr>
          <w:color w:val="606264"/>
        </w:rPr>
        <w:t>(SO)</w:t>
      </w:r>
      <w:r>
        <w:rPr>
          <w:color w:val="606264"/>
          <w:spacing w:val="-3"/>
        </w:rPr>
        <w:t xml:space="preserve"> </w:t>
      </w:r>
      <w:r>
        <w:rPr>
          <w:color w:val="606264"/>
        </w:rPr>
        <w:t>/ Higher</w:t>
      </w:r>
      <w:r>
        <w:rPr>
          <w:color w:val="606264"/>
          <w:spacing w:val="-1"/>
        </w:rPr>
        <w:t xml:space="preserve"> </w:t>
      </w:r>
      <w:r>
        <w:rPr>
          <w:color w:val="606264"/>
        </w:rPr>
        <w:t>Scientific Officer</w:t>
      </w:r>
      <w:r>
        <w:rPr>
          <w:color w:val="606264"/>
          <w:spacing w:val="-7"/>
        </w:rPr>
        <w:t xml:space="preserve"> </w:t>
      </w:r>
      <w:r>
        <w:rPr>
          <w:color w:val="606264"/>
        </w:rPr>
        <w:t>(HSO)</w:t>
      </w:r>
      <w:r>
        <w:rPr>
          <w:color w:val="606264"/>
          <w:spacing w:val="-6"/>
        </w:rPr>
        <w:t xml:space="preserve"> </w:t>
      </w:r>
      <w:r>
        <w:rPr>
          <w:color w:val="606264"/>
        </w:rPr>
        <w:t>(depending</w:t>
      </w:r>
      <w:r>
        <w:rPr>
          <w:color w:val="606264"/>
          <w:spacing w:val="-5"/>
        </w:rPr>
        <w:t xml:space="preserve"> </w:t>
      </w:r>
      <w:r>
        <w:rPr>
          <w:color w:val="606264"/>
        </w:rPr>
        <w:t>on</w:t>
      </w:r>
      <w:r>
        <w:rPr>
          <w:color w:val="606264"/>
          <w:spacing w:val="-5"/>
        </w:rPr>
        <w:t xml:space="preserve"> </w:t>
      </w:r>
      <w:r>
        <w:rPr>
          <w:color w:val="606264"/>
        </w:rPr>
        <w:t>skills</w:t>
      </w:r>
      <w:r>
        <w:rPr>
          <w:color w:val="606264"/>
          <w:spacing w:val="-5"/>
        </w:rPr>
        <w:t xml:space="preserve"> </w:t>
      </w:r>
      <w:r>
        <w:rPr>
          <w:color w:val="606264"/>
        </w:rPr>
        <w:t>and</w:t>
      </w:r>
      <w:r>
        <w:rPr>
          <w:color w:val="606264"/>
          <w:spacing w:val="-7"/>
        </w:rPr>
        <w:t xml:space="preserve"> </w:t>
      </w:r>
      <w:r>
        <w:rPr>
          <w:color w:val="606264"/>
        </w:rPr>
        <w:t>experience)</w:t>
      </w:r>
      <w:r>
        <w:rPr>
          <w:color w:val="606264"/>
          <w:spacing w:val="-3"/>
        </w:rPr>
        <w:t xml:space="preserve"> </w:t>
      </w:r>
      <w:r>
        <w:rPr>
          <w:color w:val="606264"/>
        </w:rPr>
        <w:t>with</w:t>
      </w:r>
      <w:r>
        <w:rPr>
          <w:color w:val="606264"/>
          <w:spacing w:val="-5"/>
        </w:rPr>
        <w:t xml:space="preserve"> </w:t>
      </w:r>
      <w:r>
        <w:rPr>
          <w:color w:val="606264"/>
        </w:rPr>
        <w:t>experience</w:t>
      </w:r>
      <w:r>
        <w:rPr>
          <w:color w:val="606264"/>
          <w:spacing w:val="-7"/>
        </w:rPr>
        <w:t xml:space="preserve"> </w:t>
      </w:r>
      <w:r>
        <w:rPr>
          <w:color w:val="606264"/>
        </w:rPr>
        <w:t>in</w:t>
      </w:r>
      <w:r>
        <w:rPr>
          <w:color w:val="606264"/>
          <w:spacing w:val="-4"/>
        </w:rPr>
        <w:t xml:space="preserve"> </w:t>
      </w:r>
      <w:r>
        <w:rPr>
          <w:i/>
          <w:color w:val="606264"/>
        </w:rPr>
        <w:t xml:space="preserve">in- vivo </w:t>
      </w:r>
      <w:r>
        <w:rPr>
          <w:color w:val="606264"/>
        </w:rPr>
        <w:t xml:space="preserve">assays to join the </w:t>
      </w:r>
      <w:r w:rsidR="00015700">
        <w:rPr>
          <w:color w:val="606264"/>
        </w:rPr>
        <w:t>joint Lord &amp; Tutt Precision Oncology</w:t>
      </w:r>
      <w:r>
        <w:rPr>
          <w:color w:val="606264"/>
        </w:rPr>
        <w:t xml:space="preserve"> laboratory. The main responsibility of this position is to conduct </w:t>
      </w:r>
      <w:r>
        <w:rPr>
          <w:i/>
          <w:color w:val="606264"/>
        </w:rPr>
        <w:t xml:space="preserve">in vivo </w:t>
      </w:r>
      <w:r>
        <w:rPr>
          <w:color w:val="606264"/>
        </w:rPr>
        <w:t xml:space="preserve">experiments </w:t>
      </w:r>
      <w:r w:rsidR="00015700">
        <w:rPr>
          <w:color w:val="606264"/>
        </w:rPr>
        <w:t>aimed at optimizing vaccination and other approaches for treating homologous recombination defective cancers</w:t>
      </w:r>
      <w:r>
        <w:rPr>
          <w:color w:val="606264"/>
        </w:rPr>
        <w:t>.</w:t>
      </w:r>
    </w:p>
    <w:p w14:paraId="44BB98E9" w14:textId="666E938B" w:rsidR="00241B12" w:rsidRPr="00015700" w:rsidRDefault="00916DC0" w:rsidP="00DE5F6D">
      <w:pPr>
        <w:pStyle w:val="BodyText"/>
        <w:spacing w:before="242"/>
        <w:ind w:left="3828" w:right="135"/>
        <w:jc w:val="both"/>
        <w:rPr>
          <w:color w:val="5F6264"/>
        </w:rPr>
      </w:pPr>
      <w:r w:rsidRPr="00015700">
        <w:rPr>
          <w:color w:val="606264"/>
        </w:rPr>
        <w:t xml:space="preserve">You will </w:t>
      </w:r>
      <w:r w:rsidR="00015700" w:rsidRPr="00015700">
        <w:rPr>
          <w:color w:val="606264"/>
        </w:rPr>
        <w:t>use new in-house developed,</w:t>
      </w:r>
      <w:r w:rsidRPr="00015700">
        <w:rPr>
          <w:color w:val="606264"/>
        </w:rPr>
        <w:t xml:space="preserve"> state-of-the-art</w:t>
      </w:r>
      <w:r w:rsidR="00015700" w:rsidRPr="00015700">
        <w:rPr>
          <w:color w:val="606264"/>
        </w:rPr>
        <w:t>,</w:t>
      </w:r>
      <w:r w:rsidRPr="00015700">
        <w:rPr>
          <w:color w:val="606264"/>
        </w:rPr>
        <w:t xml:space="preserve"> syngeneic </w:t>
      </w:r>
      <w:r w:rsidR="00015700" w:rsidRPr="00015700">
        <w:rPr>
          <w:color w:val="606264"/>
        </w:rPr>
        <w:t xml:space="preserve">genetically engineered </w:t>
      </w:r>
      <w:r w:rsidRPr="00015700">
        <w:rPr>
          <w:color w:val="606264"/>
        </w:rPr>
        <w:t>murine tumour</w:t>
      </w:r>
      <w:r w:rsidRPr="00015700">
        <w:rPr>
          <w:color w:val="606264"/>
          <w:spacing w:val="-13"/>
        </w:rPr>
        <w:t xml:space="preserve"> </w:t>
      </w:r>
      <w:r w:rsidRPr="00015700">
        <w:rPr>
          <w:color w:val="606264"/>
        </w:rPr>
        <w:t>models</w:t>
      </w:r>
      <w:r w:rsidR="00015700" w:rsidRPr="00015700">
        <w:rPr>
          <w:color w:val="606264"/>
        </w:rPr>
        <w:t xml:space="preserve"> of homologous breast cancer</w:t>
      </w:r>
      <w:r w:rsidRPr="00015700">
        <w:rPr>
          <w:color w:val="606264"/>
          <w:spacing w:val="-13"/>
        </w:rPr>
        <w:t xml:space="preserve"> </w:t>
      </w:r>
      <w:r w:rsidRPr="00015700">
        <w:rPr>
          <w:color w:val="606264"/>
        </w:rPr>
        <w:t>to</w:t>
      </w:r>
      <w:r w:rsidRPr="00015700">
        <w:rPr>
          <w:color w:val="606264"/>
          <w:spacing w:val="-11"/>
        </w:rPr>
        <w:t xml:space="preserve"> </w:t>
      </w:r>
      <w:r w:rsidRPr="00015700">
        <w:rPr>
          <w:color w:val="606264"/>
        </w:rPr>
        <w:t>help</w:t>
      </w:r>
      <w:r w:rsidRPr="00015700">
        <w:rPr>
          <w:color w:val="606264"/>
          <w:spacing w:val="-14"/>
        </w:rPr>
        <w:t xml:space="preserve"> </w:t>
      </w:r>
      <w:r w:rsidRPr="00015700">
        <w:rPr>
          <w:color w:val="606264"/>
        </w:rPr>
        <w:t>with</w:t>
      </w:r>
      <w:r w:rsidRPr="00015700">
        <w:rPr>
          <w:color w:val="606264"/>
          <w:spacing w:val="-13"/>
        </w:rPr>
        <w:t xml:space="preserve"> </w:t>
      </w:r>
      <w:r w:rsidRPr="00015700">
        <w:rPr>
          <w:color w:val="606264"/>
        </w:rPr>
        <w:t>the</w:t>
      </w:r>
      <w:r w:rsidRPr="00015700">
        <w:rPr>
          <w:color w:val="606264"/>
          <w:spacing w:val="-11"/>
        </w:rPr>
        <w:t xml:space="preserve"> </w:t>
      </w:r>
      <w:r w:rsidRPr="00015700">
        <w:rPr>
          <w:color w:val="606264"/>
        </w:rPr>
        <w:t>development</w:t>
      </w:r>
      <w:r w:rsidRPr="00015700">
        <w:rPr>
          <w:color w:val="606264"/>
          <w:spacing w:val="-12"/>
        </w:rPr>
        <w:t xml:space="preserve"> </w:t>
      </w:r>
      <w:r w:rsidRPr="00015700">
        <w:rPr>
          <w:color w:val="606264"/>
        </w:rPr>
        <w:t>of</w:t>
      </w:r>
      <w:r w:rsidRPr="00015700">
        <w:rPr>
          <w:color w:val="606264"/>
          <w:spacing w:val="-13"/>
        </w:rPr>
        <w:t xml:space="preserve"> </w:t>
      </w:r>
      <w:r w:rsidR="00015700" w:rsidRPr="00015700">
        <w:rPr>
          <w:color w:val="606264"/>
        </w:rPr>
        <w:t xml:space="preserve">vaccines that target mechanisms of platinum salt and PARP inhibitor resistance </w:t>
      </w:r>
      <w:r w:rsidRPr="00015700">
        <w:rPr>
          <w:color w:val="606264"/>
        </w:rPr>
        <w:t>(</w:t>
      </w:r>
      <w:r w:rsidR="00015700" w:rsidRPr="00015700">
        <w:rPr>
          <w:color w:val="606264"/>
        </w:rPr>
        <w:t xml:space="preserve">see Pettitt et </w:t>
      </w:r>
      <w:r w:rsidR="00015700" w:rsidRPr="00015700">
        <w:rPr>
          <w:color w:val="5F6264"/>
        </w:rPr>
        <w:t xml:space="preserve">al </w:t>
      </w:r>
      <w:r w:rsidR="00015700" w:rsidRPr="00015700">
        <w:rPr>
          <w:color w:val="5F6264"/>
          <w:shd w:val="clear" w:color="auto" w:fill="FFFFFF"/>
        </w:rPr>
        <w:t xml:space="preserve">Cancer </w:t>
      </w:r>
      <w:proofErr w:type="spellStart"/>
      <w:r w:rsidR="00015700" w:rsidRPr="00015700">
        <w:rPr>
          <w:color w:val="5F6264"/>
          <w:shd w:val="clear" w:color="auto" w:fill="FFFFFF"/>
        </w:rPr>
        <w:t>Discov</w:t>
      </w:r>
      <w:proofErr w:type="spellEnd"/>
      <w:r w:rsidR="00015700" w:rsidRPr="00015700">
        <w:rPr>
          <w:color w:val="5F6264"/>
          <w:shd w:val="clear" w:color="auto" w:fill="FFFFFF"/>
        </w:rPr>
        <w:t>. 2020 Oct;10(10):1475-1488 and Harvey-Jones et al Ann Oncol. 2024 Apr;35(4):364-380</w:t>
      </w:r>
      <w:r w:rsidRPr="00015700">
        <w:rPr>
          <w:color w:val="5F6264"/>
        </w:rPr>
        <w:t>).</w:t>
      </w:r>
    </w:p>
    <w:p w14:paraId="03480E08" w14:textId="196A63D7" w:rsidR="00167571" w:rsidRPr="00D83051" w:rsidRDefault="00916DC0" w:rsidP="00D83051">
      <w:pPr>
        <w:pStyle w:val="BodyText"/>
        <w:spacing w:before="120"/>
        <w:ind w:left="3828" w:right="137"/>
        <w:jc w:val="both"/>
      </w:pPr>
      <w:r w:rsidRPr="00015700">
        <w:rPr>
          <w:color w:val="5F6264"/>
        </w:rPr>
        <w:t xml:space="preserve">Applicants must have an appropriate degree and a current Home </w:t>
      </w:r>
      <w:r>
        <w:rPr>
          <w:color w:val="606264"/>
        </w:rPr>
        <w:t>Office License, including modules A-C (modules 1-4). The ICR insists on high standards</w:t>
      </w:r>
      <w:r>
        <w:rPr>
          <w:color w:val="606264"/>
          <w:spacing w:val="-12"/>
        </w:rPr>
        <w:t xml:space="preserve"> </w:t>
      </w:r>
      <w:r>
        <w:rPr>
          <w:color w:val="606264"/>
        </w:rPr>
        <w:t>of</w:t>
      </w:r>
      <w:r>
        <w:rPr>
          <w:color w:val="606264"/>
          <w:spacing w:val="-11"/>
        </w:rPr>
        <w:t xml:space="preserve"> </w:t>
      </w:r>
      <w:r>
        <w:rPr>
          <w:color w:val="606264"/>
        </w:rPr>
        <w:t>animal</w:t>
      </w:r>
      <w:r>
        <w:rPr>
          <w:color w:val="606264"/>
          <w:spacing w:val="-13"/>
        </w:rPr>
        <w:t xml:space="preserve"> </w:t>
      </w:r>
      <w:r>
        <w:rPr>
          <w:color w:val="606264"/>
        </w:rPr>
        <w:t>welfare</w:t>
      </w:r>
      <w:r>
        <w:rPr>
          <w:color w:val="606264"/>
          <w:spacing w:val="-9"/>
        </w:rPr>
        <w:t xml:space="preserve"> </w:t>
      </w:r>
      <w:r>
        <w:rPr>
          <w:color w:val="606264"/>
        </w:rPr>
        <w:t>and</w:t>
      </w:r>
      <w:r>
        <w:rPr>
          <w:color w:val="606264"/>
          <w:spacing w:val="-15"/>
        </w:rPr>
        <w:t xml:space="preserve"> </w:t>
      </w:r>
      <w:r>
        <w:rPr>
          <w:color w:val="606264"/>
        </w:rPr>
        <w:t>meticulous</w:t>
      </w:r>
      <w:r>
        <w:rPr>
          <w:color w:val="606264"/>
          <w:spacing w:val="-12"/>
        </w:rPr>
        <w:t xml:space="preserve"> </w:t>
      </w:r>
      <w:r>
        <w:rPr>
          <w:color w:val="606264"/>
        </w:rPr>
        <w:t>record</w:t>
      </w:r>
      <w:r>
        <w:rPr>
          <w:color w:val="606264"/>
          <w:spacing w:val="-10"/>
        </w:rPr>
        <w:t xml:space="preserve"> </w:t>
      </w:r>
      <w:r>
        <w:rPr>
          <w:color w:val="606264"/>
        </w:rPr>
        <w:t>keeping</w:t>
      </w:r>
      <w:r>
        <w:rPr>
          <w:color w:val="606264"/>
          <w:spacing w:val="-13"/>
        </w:rPr>
        <w:t xml:space="preserve"> </w:t>
      </w:r>
      <w:r>
        <w:rPr>
          <w:color w:val="606264"/>
        </w:rPr>
        <w:t>in</w:t>
      </w:r>
      <w:r>
        <w:rPr>
          <w:color w:val="606264"/>
          <w:spacing w:val="-8"/>
        </w:rPr>
        <w:t xml:space="preserve"> </w:t>
      </w:r>
      <w:r>
        <w:rPr>
          <w:color w:val="606264"/>
        </w:rPr>
        <w:t>compliance with regulatory requirements.</w:t>
      </w:r>
      <w:r w:rsidR="00015700">
        <w:t xml:space="preserve"> </w:t>
      </w:r>
      <w:r>
        <w:rPr>
          <w:color w:val="606264"/>
        </w:rPr>
        <w:t>You will have extensive hands-on experience working with genetically engineered murine models. We are seeking a team player able to confidently interact with members of different research groups. Rigor in animal procedures, SOPs and protocols are key</w:t>
      </w:r>
      <w:r w:rsidR="00D83051">
        <w:rPr>
          <w:color w:val="606264"/>
        </w:rPr>
        <w:t>.</w:t>
      </w:r>
    </w:p>
    <w:p w14:paraId="546E150C" w14:textId="767861AD" w:rsidR="00241B12" w:rsidRDefault="00916DC0" w:rsidP="00DE5F6D">
      <w:pPr>
        <w:pStyle w:val="BodyText"/>
        <w:spacing w:before="118"/>
        <w:ind w:left="3828" w:right="40"/>
        <w:jc w:val="both"/>
      </w:pPr>
      <w:r>
        <w:rPr>
          <w:color w:val="606264"/>
        </w:rPr>
        <w:t xml:space="preserve">Experience using </w:t>
      </w:r>
      <w:r>
        <w:rPr>
          <w:i/>
          <w:color w:val="606264"/>
        </w:rPr>
        <w:t xml:space="preserve">in vivo </w:t>
      </w:r>
      <w:r>
        <w:rPr>
          <w:color w:val="606264"/>
        </w:rPr>
        <w:t xml:space="preserve">models is essential. Good organizational skills, and the ability to prioritize workload to meet project requirements will be </w:t>
      </w:r>
      <w:r>
        <w:rPr>
          <w:color w:val="606264"/>
          <w:spacing w:val="-2"/>
        </w:rPr>
        <w:t>essential.</w:t>
      </w:r>
    </w:p>
    <w:p w14:paraId="4AFE0DE4" w14:textId="7AA5A645" w:rsidR="00167571" w:rsidRDefault="00916DC0" w:rsidP="00D83051">
      <w:pPr>
        <w:pStyle w:val="BodyText"/>
        <w:spacing w:before="120"/>
        <w:ind w:left="3828" w:right="139"/>
        <w:jc w:val="both"/>
        <w:rPr>
          <w:color w:val="606264"/>
        </w:rPr>
      </w:pPr>
      <w:r>
        <w:rPr>
          <w:color w:val="606264"/>
        </w:rPr>
        <w:t>We</w:t>
      </w:r>
      <w:r>
        <w:rPr>
          <w:color w:val="606264"/>
          <w:spacing w:val="-8"/>
        </w:rPr>
        <w:t xml:space="preserve"> </w:t>
      </w:r>
      <w:r>
        <w:rPr>
          <w:color w:val="606264"/>
        </w:rPr>
        <w:t>offer</w:t>
      </w:r>
      <w:r>
        <w:rPr>
          <w:color w:val="606264"/>
          <w:spacing w:val="-8"/>
        </w:rPr>
        <w:t xml:space="preserve"> </w:t>
      </w:r>
      <w:r>
        <w:rPr>
          <w:color w:val="606264"/>
        </w:rPr>
        <w:t>a</w:t>
      </w:r>
      <w:r>
        <w:rPr>
          <w:color w:val="606264"/>
          <w:spacing w:val="-9"/>
        </w:rPr>
        <w:t xml:space="preserve"> </w:t>
      </w:r>
      <w:r>
        <w:rPr>
          <w:color w:val="606264"/>
        </w:rPr>
        <w:t>supportive</w:t>
      </w:r>
      <w:r>
        <w:rPr>
          <w:color w:val="606264"/>
          <w:spacing w:val="-11"/>
        </w:rPr>
        <w:t xml:space="preserve"> </w:t>
      </w:r>
      <w:r>
        <w:rPr>
          <w:color w:val="606264"/>
        </w:rPr>
        <w:t>team</w:t>
      </w:r>
      <w:r>
        <w:rPr>
          <w:color w:val="606264"/>
          <w:spacing w:val="-8"/>
        </w:rPr>
        <w:t xml:space="preserve"> </w:t>
      </w:r>
      <w:r>
        <w:rPr>
          <w:color w:val="606264"/>
        </w:rPr>
        <w:t>environment,</w:t>
      </w:r>
      <w:r>
        <w:rPr>
          <w:color w:val="606264"/>
          <w:spacing w:val="-8"/>
        </w:rPr>
        <w:t xml:space="preserve"> </w:t>
      </w:r>
      <w:r>
        <w:rPr>
          <w:color w:val="606264"/>
        </w:rPr>
        <w:t>and</w:t>
      </w:r>
      <w:r>
        <w:rPr>
          <w:color w:val="606264"/>
          <w:spacing w:val="-9"/>
        </w:rPr>
        <w:t xml:space="preserve"> </w:t>
      </w:r>
      <w:r>
        <w:rPr>
          <w:color w:val="606264"/>
        </w:rPr>
        <w:t>the</w:t>
      </w:r>
      <w:r>
        <w:rPr>
          <w:color w:val="606264"/>
          <w:spacing w:val="-14"/>
        </w:rPr>
        <w:t xml:space="preserve"> </w:t>
      </w:r>
      <w:r>
        <w:rPr>
          <w:color w:val="606264"/>
        </w:rPr>
        <w:t>opportunity</w:t>
      </w:r>
      <w:r>
        <w:rPr>
          <w:color w:val="606264"/>
          <w:spacing w:val="-11"/>
        </w:rPr>
        <w:t xml:space="preserve"> </w:t>
      </w:r>
      <w:r>
        <w:rPr>
          <w:color w:val="606264"/>
        </w:rPr>
        <w:t>to</w:t>
      </w:r>
      <w:r>
        <w:rPr>
          <w:color w:val="606264"/>
          <w:spacing w:val="-9"/>
        </w:rPr>
        <w:t xml:space="preserve"> </w:t>
      </w:r>
      <w:r>
        <w:rPr>
          <w:color w:val="606264"/>
        </w:rPr>
        <w:t>be</w:t>
      </w:r>
      <w:r>
        <w:rPr>
          <w:color w:val="606264"/>
          <w:spacing w:val="-9"/>
        </w:rPr>
        <w:t xml:space="preserve"> </w:t>
      </w:r>
      <w:r>
        <w:rPr>
          <w:color w:val="606264"/>
        </w:rPr>
        <w:t>part</w:t>
      </w:r>
      <w:r>
        <w:rPr>
          <w:color w:val="606264"/>
          <w:spacing w:val="-7"/>
        </w:rPr>
        <w:t xml:space="preserve"> </w:t>
      </w:r>
      <w:r>
        <w:rPr>
          <w:color w:val="606264"/>
        </w:rPr>
        <w:t>of an enthusiastic group engaged in cutting edge resear</w:t>
      </w:r>
      <w:r w:rsidR="00167571">
        <w:rPr>
          <w:color w:val="606264"/>
        </w:rPr>
        <w:t>ch.</w:t>
      </w:r>
    </w:p>
    <w:p w14:paraId="5883F78F" w14:textId="77777777" w:rsidR="00D83051" w:rsidRDefault="00D83051" w:rsidP="00D83051">
      <w:pPr>
        <w:pStyle w:val="BodyText"/>
        <w:spacing w:before="120"/>
        <w:ind w:left="3828" w:right="139"/>
        <w:jc w:val="both"/>
        <w:rPr>
          <w:color w:val="606264"/>
        </w:rPr>
      </w:pPr>
    </w:p>
    <w:p w14:paraId="0B412670" w14:textId="77777777" w:rsidR="00D83051" w:rsidRDefault="00D83051" w:rsidP="00D83051">
      <w:pPr>
        <w:pStyle w:val="BodyText"/>
        <w:spacing w:before="120"/>
        <w:ind w:left="3828" w:right="139"/>
        <w:jc w:val="both"/>
        <w:rPr>
          <w:color w:val="606264"/>
        </w:rPr>
      </w:pPr>
    </w:p>
    <w:p w14:paraId="21349E9A" w14:textId="77777777" w:rsidR="00D83051" w:rsidRDefault="00D83051" w:rsidP="00D83051">
      <w:pPr>
        <w:pStyle w:val="BodyText"/>
        <w:spacing w:before="120"/>
        <w:ind w:left="3828" w:right="139"/>
        <w:jc w:val="both"/>
        <w:rPr>
          <w:color w:val="606264"/>
        </w:rPr>
      </w:pPr>
    </w:p>
    <w:p w14:paraId="145FD11D" w14:textId="77777777" w:rsidR="00D83051" w:rsidRDefault="00D83051" w:rsidP="00D83051">
      <w:pPr>
        <w:pStyle w:val="BodyText"/>
        <w:spacing w:before="120"/>
        <w:ind w:left="3828" w:right="139"/>
        <w:jc w:val="both"/>
        <w:rPr>
          <w:color w:val="606264"/>
        </w:rPr>
      </w:pPr>
    </w:p>
    <w:p w14:paraId="54D48B06" w14:textId="77777777" w:rsidR="00D46F11" w:rsidRDefault="00D46F11" w:rsidP="00167571">
      <w:pPr>
        <w:pStyle w:val="BodyText"/>
        <w:ind w:left="3828" w:right="139"/>
        <w:rPr>
          <w:color w:val="606264"/>
        </w:rPr>
      </w:pPr>
    </w:p>
    <w:p w14:paraId="33741B58" w14:textId="77777777" w:rsidR="00D46F11" w:rsidRDefault="00D46F11" w:rsidP="00167571">
      <w:pPr>
        <w:pStyle w:val="BodyText"/>
        <w:ind w:left="3828" w:right="139"/>
        <w:rPr>
          <w:color w:val="606264"/>
        </w:rPr>
      </w:pPr>
    </w:p>
    <w:p w14:paraId="123DA3D3" w14:textId="77777777" w:rsidR="00D46F11" w:rsidRDefault="00D46F11" w:rsidP="00167571">
      <w:pPr>
        <w:pStyle w:val="BodyText"/>
        <w:ind w:left="3828" w:right="139"/>
        <w:rPr>
          <w:color w:val="606264"/>
        </w:rPr>
      </w:pPr>
    </w:p>
    <w:p w14:paraId="3E1A45F9" w14:textId="0849CCAC" w:rsidR="00167571" w:rsidRDefault="00167571" w:rsidP="00167571">
      <w:pPr>
        <w:pStyle w:val="BodyText"/>
        <w:ind w:left="3828" w:right="139"/>
        <w:rPr>
          <w:color w:val="606264"/>
        </w:rPr>
      </w:pPr>
      <w:r>
        <w:rPr>
          <w:color w:val="606264"/>
        </w:rPr>
        <w:t>The</w:t>
      </w:r>
      <w:r>
        <w:rPr>
          <w:color w:val="606264"/>
          <w:spacing w:val="-11"/>
        </w:rPr>
        <w:t xml:space="preserve"> </w:t>
      </w:r>
      <w:r>
        <w:rPr>
          <w:color w:val="606264"/>
        </w:rPr>
        <w:t>successful</w:t>
      </w:r>
      <w:r>
        <w:rPr>
          <w:color w:val="606264"/>
          <w:spacing w:val="-14"/>
        </w:rPr>
        <w:t xml:space="preserve"> </w:t>
      </w:r>
      <w:r>
        <w:rPr>
          <w:color w:val="606264"/>
        </w:rPr>
        <w:t>applicant</w:t>
      </w:r>
      <w:r>
        <w:rPr>
          <w:color w:val="606264"/>
          <w:spacing w:val="-14"/>
        </w:rPr>
        <w:t xml:space="preserve"> </w:t>
      </w:r>
      <w:r>
        <w:rPr>
          <w:color w:val="606264"/>
        </w:rPr>
        <w:t>will</w:t>
      </w:r>
      <w:r>
        <w:rPr>
          <w:color w:val="606264"/>
          <w:spacing w:val="-12"/>
        </w:rPr>
        <w:t xml:space="preserve"> </w:t>
      </w:r>
      <w:r>
        <w:rPr>
          <w:color w:val="606264"/>
        </w:rPr>
        <w:t>closely</w:t>
      </w:r>
      <w:r>
        <w:rPr>
          <w:color w:val="606264"/>
          <w:spacing w:val="-10"/>
        </w:rPr>
        <w:t xml:space="preserve"> </w:t>
      </w:r>
      <w:r>
        <w:rPr>
          <w:color w:val="606264"/>
        </w:rPr>
        <w:t>interact</w:t>
      </w:r>
      <w:r>
        <w:rPr>
          <w:color w:val="606264"/>
          <w:spacing w:val="-9"/>
        </w:rPr>
        <w:t xml:space="preserve"> </w:t>
      </w:r>
      <w:r>
        <w:rPr>
          <w:color w:val="606264"/>
        </w:rPr>
        <w:t>with</w:t>
      </w:r>
      <w:r>
        <w:rPr>
          <w:color w:val="606264"/>
          <w:spacing w:val="-13"/>
        </w:rPr>
        <w:t xml:space="preserve"> </w:t>
      </w:r>
      <w:r>
        <w:rPr>
          <w:color w:val="606264"/>
        </w:rPr>
        <w:t>other</w:t>
      </w:r>
      <w:r>
        <w:rPr>
          <w:color w:val="606264"/>
          <w:spacing w:val="-12"/>
        </w:rPr>
        <w:t xml:space="preserve"> </w:t>
      </w:r>
      <w:r>
        <w:rPr>
          <w:color w:val="606264"/>
        </w:rPr>
        <w:t>researchers</w:t>
      </w:r>
      <w:r>
        <w:rPr>
          <w:color w:val="606264"/>
          <w:spacing w:val="-13"/>
        </w:rPr>
        <w:t xml:space="preserve"> </w:t>
      </w:r>
      <w:r>
        <w:rPr>
          <w:color w:val="606264"/>
        </w:rPr>
        <w:t>within the Breast Cancer</w:t>
      </w:r>
      <w:r>
        <w:rPr>
          <w:color w:val="606264"/>
          <w:spacing w:val="-1"/>
        </w:rPr>
        <w:t xml:space="preserve"> </w:t>
      </w:r>
      <w:r>
        <w:rPr>
          <w:color w:val="606264"/>
        </w:rPr>
        <w:t>Now</w:t>
      </w:r>
      <w:r>
        <w:rPr>
          <w:color w:val="606264"/>
          <w:spacing w:val="-3"/>
        </w:rPr>
        <w:t xml:space="preserve"> Toby Robins </w:t>
      </w:r>
      <w:r>
        <w:rPr>
          <w:color w:val="606264"/>
        </w:rPr>
        <w:t>Research Centre</w:t>
      </w:r>
      <w:r>
        <w:rPr>
          <w:color w:val="606264"/>
          <w:spacing w:val="-2"/>
        </w:rPr>
        <w:t xml:space="preserve"> </w:t>
      </w:r>
      <w:r>
        <w:rPr>
          <w:color w:val="606264"/>
        </w:rPr>
        <w:t>at the ICR.</w:t>
      </w:r>
    </w:p>
    <w:p w14:paraId="10FB46D7" w14:textId="77777777" w:rsidR="00167571" w:rsidRDefault="00167571" w:rsidP="00167571">
      <w:pPr>
        <w:pStyle w:val="BodyText"/>
        <w:ind w:left="3828" w:right="139"/>
        <w:rPr>
          <w:color w:val="606264"/>
        </w:rPr>
      </w:pPr>
    </w:p>
    <w:p w14:paraId="12D9505E" w14:textId="77777777" w:rsidR="00167571" w:rsidRDefault="00167571" w:rsidP="00167571">
      <w:pPr>
        <w:pStyle w:val="BodyText"/>
        <w:ind w:left="3828" w:right="139"/>
      </w:pPr>
      <w:r>
        <w:rPr>
          <w:color w:val="606264"/>
        </w:rPr>
        <w:t>This role will be appointed at either SO or HSO level, depending on the skills and experience of the successful candidate.</w:t>
      </w:r>
    </w:p>
    <w:p w14:paraId="5CF5034F" w14:textId="6B2F7812" w:rsidR="00167571" w:rsidRDefault="00167571" w:rsidP="00916DC0">
      <w:pPr>
        <w:pStyle w:val="BodyText"/>
        <w:spacing w:before="120"/>
        <w:ind w:left="3828"/>
      </w:pPr>
      <w:r>
        <w:rPr>
          <w:color w:val="606264"/>
        </w:rPr>
        <w:t>This</w:t>
      </w:r>
      <w:r>
        <w:rPr>
          <w:color w:val="606264"/>
          <w:spacing w:val="-2"/>
        </w:rPr>
        <w:t xml:space="preserve"> </w:t>
      </w:r>
      <w:r>
        <w:rPr>
          <w:color w:val="606264"/>
        </w:rPr>
        <w:t>position</w:t>
      </w:r>
      <w:r>
        <w:rPr>
          <w:color w:val="606264"/>
          <w:spacing w:val="-3"/>
        </w:rPr>
        <w:t xml:space="preserve"> </w:t>
      </w:r>
      <w:r>
        <w:rPr>
          <w:color w:val="606264"/>
        </w:rPr>
        <w:t>is</w:t>
      </w:r>
      <w:r>
        <w:rPr>
          <w:color w:val="606264"/>
          <w:spacing w:val="-2"/>
        </w:rPr>
        <w:t xml:space="preserve"> </w:t>
      </w:r>
      <w:r>
        <w:rPr>
          <w:color w:val="606264"/>
        </w:rPr>
        <w:t>offered</w:t>
      </w:r>
      <w:r>
        <w:rPr>
          <w:color w:val="606264"/>
          <w:spacing w:val="-1"/>
        </w:rPr>
        <w:t xml:space="preserve"> </w:t>
      </w:r>
      <w:r w:rsidR="00916DC0">
        <w:rPr>
          <w:color w:val="606264"/>
          <w:spacing w:val="-1"/>
        </w:rPr>
        <w:t xml:space="preserve">one a fixed terms contract of one year in the first instance.  </w:t>
      </w:r>
      <w:r>
        <w:rPr>
          <w:color w:val="606264"/>
        </w:rPr>
        <w:t xml:space="preserve">Starting salary is in the range of £31,445 </w:t>
      </w:r>
      <w:r w:rsidR="00945751">
        <w:rPr>
          <w:color w:val="606264"/>
        </w:rPr>
        <w:t xml:space="preserve">to </w:t>
      </w:r>
      <w:r>
        <w:rPr>
          <w:color w:val="606264"/>
        </w:rPr>
        <w:t>£33,100 (SO level) or£39,805 to £41,900 (HSO level)</w:t>
      </w:r>
      <w:r>
        <w:rPr>
          <w:color w:val="606264"/>
          <w:spacing w:val="-4"/>
        </w:rPr>
        <w:t xml:space="preserve"> </w:t>
      </w:r>
      <w:r>
        <w:rPr>
          <w:color w:val="606264"/>
        </w:rPr>
        <w:t>per</w:t>
      </w:r>
      <w:r>
        <w:rPr>
          <w:color w:val="606264"/>
          <w:spacing w:val="-4"/>
        </w:rPr>
        <w:t xml:space="preserve"> </w:t>
      </w:r>
      <w:r>
        <w:rPr>
          <w:color w:val="606264"/>
        </w:rPr>
        <w:t>annum,</w:t>
      </w:r>
      <w:r>
        <w:rPr>
          <w:color w:val="606264"/>
          <w:spacing w:val="-1"/>
        </w:rPr>
        <w:t xml:space="preserve"> </w:t>
      </w:r>
      <w:r>
        <w:rPr>
          <w:color w:val="606264"/>
        </w:rPr>
        <w:t>depending</w:t>
      </w:r>
      <w:r>
        <w:rPr>
          <w:color w:val="606264"/>
          <w:spacing w:val="-3"/>
        </w:rPr>
        <w:t xml:space="preserve"> </w:t>
      </w:r>
      <w:r>
        <w:rPr>
          <w:color w:val="606264"/>
        </w:rPr>
        <w:t>on</w:t>
      </w:r>
      <w:r>
        <w:rPr>
          <w:color w:val="606264"/>
          <w:spacing w:val="-3"/>
        </w:rPr>
        <w:t xml:space="preserve"> </w:t>
      </w:r>
      <w:r>
        <w:rPr>
          <w:color w:val="606264"/>
        </w:rPr>
        <w:t>seniority</w:t>
      </w:r>
      <w:r>
        <w:rPr>
          <w:color w:val="606264"/>
          <w:spacing w:val="-2"/>
        </w:rPr>
        <w:t xml:space="preserve"> </w:t>
      </w:r>
      <w:r>
        <w:rPr>
          <w:color w:val="606264"/>
        </w:rPr>
        <w:t xml:space="preserve">and previous </w:t>
      </w:r>
      <w:r>
        <w:rPr>
          <w:color w:val="606264"/>
          <w:spacing w:val="-2"/>
        </w:rPr>
        <w:t>experience.</w:t>
      </w:r>
    </w:p>
    <w:p w14:paraId="3E8CDA92" w14:textId="77777777" w:rsidR="00167571" w:rsidRDefault="00167571" w:rsidP="00167571">
      <w:pPr>
        <w:pStyle w:val="BodyText"/>
        <w:spacing w:before="119"/>
        <w:ind w:left="3828" w:right="246"/>
      </w:pPr>
      <w:r>
        <w:rPr>
          <w:color w:val="606264"/>
        </w:rPr>
        <w:t>In</w:t>
      </w:r>
      <w:r>
        <w:rPr>
          <w:color w:val="606264"/>
          <w:spacing w:val="-2"/>
        </w:rPr>
        <w:t xml:space="preserve"> </w:t>
      </w:r>
      <w:r>
        <w:rPr>
          <w:color w:val="606264"/>
        </w:rPr>
        <w:t>addition</w:t>
      </w:r>
      <w:r>
        <w:rPr>
          <w:color w:val="606264"/>
          <w:spacing w:val="-4"/>
        </w:rPr>
        <w:t xml:space="preserve"> </w:t>
      </w:r>
      <w:r>
        <w:rPr>
          <w:color w:val="606264"/>
        </w:rPr>
        <w:t>to</w:t>
      </w:r>
      <w:r>
        <w:rPr>
          <w:color w:val="606264"/>
          <w:spacing w:val="-4"/>
        </w:rPr>
        <w:t xml:space="preserve"> </w:t>
      </w:r>
      <w:r>
        <w:rPr>
          <w:color w:val="606264"/>
        </w:rPr>
        <w:t>annual</w:t>
      </w:r>
      <w:r>
        <w:rPr>
          <w:color w:val="606264"/>
          <w:spacing w:val="-2"/>
        </w:rPr>
        <w:t xml:space="preserve"> </w:t>
      </w:r>
      <w:r>
        <w:rPr>
          <w:color w:val="606264"/>
        </w:rPr>
        <w:t>performance</w:t>
      </w:r>
      <w:r>
        <w:rPr>
          <w:color w:val="606264"/>
          <w:spacing w:val="-4"/>
        </w:rPr>
        <w:t xml:space="preserve"> </w:t>
      </w:r>
      <w:r>
        <w:rPr>
          <w:color w:val="606264"/>
        </w:rPr>
        <w:t>related</w:t>
      </w:r>
      <w:r>
        <w:rPr>
          <w:color w:val="606264"/>
          <w:spacing w:val="-2"/>
        </w:rPr>
        <w:t xml:space="preserve"> </w:t>
      </w:r>
      <w:r>
        <w:rPr>
          <w:color w:val="606264"/>
        </w:rPr>
        <w:t>pay</w:t>
      </w:r>
      <w:r>
        <w:rPr>
          <w:color w:val="606264"/>
          <w:spacing w:val="-4"/>
        </w:rPr>
        <w:t xml:space="preserve"> </w:t>
      </w:r>
      <w:r>
        <w:rPr>
          <w:color w:val="606264"/>
        </w:rPr>
        <w:t>awards,</w:t>
      </w:r>
      <w:r>
        <w:rPr>
          <w:color w:val="606264"/>
          <w:spacing w:val="-3"/>
        </w:rPr>
        <w:t xml:space="preserve"> </w:t>
      </w:r>
      <w:r>
        <w:rPr>
          <w:color w:val="606264"/>
        </w:rPr>
        <w:t>the</w:t>
      </w:r>
      <w:r>
        <w:rPr>
          <w:color w:val="606264"/>
          <w:spacing w:val="-4"/>
        </w:rPr>
        <w:t xml:space="preserve"> </w:t>
      </w:r>
      <w:r>
        <w:rPr>
          <w:color w:val="606264"/>
        </w:rPr>
        <w:t>salary</w:t>
      </w:r>
      <w:r>
        <w:rPr>
          <w:color w:val="606264"/>
          <w:spacing w:val="-3"/>
        </w:rPr>
        <w:t xml:space="preserve"> </w:t>
      </w:r>
      <w:r>
        <w:rPr>
          <w:color w:val="606264"/>
        </w:rPr>
        <w:t>scales are reviewed annually to consider cost of living increases.</w:t>
      </w:r>
    </w:p>
    <w:p w14:paraId="1CDD3244" w14:textId="630B8873" w:rsidR="00150B91" w:rsidRPr="00150B91" w:rsidRDefault="00167571" w:rsidP="00150B91">
      <w:pPr>
        <w:pStyle w:val="BodyText"/>
        <w:spacing w:before="120"/>
        <w:ind w:left="3828"/>
        <w:rPr>
          <w:color w:val="606264"/>
        </w:rPr>
      </w:pPr>
      <w:r>
        <w:rPr>
          <w:color w:val="606264"/>
        </w:rPr>
        <w:t>Annual</w:t>
      </w:r>
      <w:r>
        <w:rPr>
          <w:color w:val="606264"/>
          <w:spacing w:val="-3"/>
        </w:rPr>
        <w:t xml:space="preserve"> </w:t>
      </w:r>
      <w:r>
        <w:rPr>
          <w:color w:val="606264"/>
        </w:rPr>
        <w:t>leave</w:t>
      </w:r>
      <w:r>
        <w:rPr>
          <w:color w:val="606264"/>
          <w:spacing w:val="-3"/>
        </w:rPr>
        <w:t xml:space="preserve"> </w:t>
      </w:r>
      <w:r>
        <w:rPr>
          <w:color w:val="606264"/>
        </w:rPr>
        <w:t>entitlement</w:t>
      </w:r>
      <w:r>
        <w:rPr>
          <w:color w:val="606264"/>
          <w:spacing w:val="-4"/>
        </w:rPr>
        <w:t xml:space="preserve"> </w:t>
      </w:r>
      <w:r>
        <w:rPr>
          <w:color w:val="606264"/>
        </w:rPr>
        <w:t>is</w:t>
      </w:r>
      <w:r>
        <w:rPr>
          <w:color w:val="606264"/>
          <w:spacing w:val="-2"/>
        </w:rPr>
        <w:t xml:space="preserve"> </w:t>
      </w:r>
      <w:r>
        <w:rPr>
          <w:color w:val="606264"/>
        </w:rPr>
        <w:t>28</w:t>
      </w:r>
      <w:r>
        <w:rPr>
          <w:color w:val="606264"/>
          <w:spacing w:val="-3"/>
        </w:rPr>
        <w:t xml:space="preserve"> </w:t>
      </w:r>
      <w:r>
        <w:rPr>
          <w:color w:val="606264"/>
        </w:rPr>
        <w:t>days</w:t>
      </w:r>
      <w:r>
        <w:rPr>
          <w:color w:val="606264"/>
          <w:spacing w:val="-2"/>
        </w:rPr>
        <w:t xml:space="preserve"> </w:t>
      </w:r>
      <w:r>
        <w:rPr>
          <w:color w:val="606264"/>
        </w:rPr>
        <w:t>per</w:t>
      </w:r>
      <w:r>
        <w:rPr>
          <w:color w:val="606264"/>
          <w:spacing w:val="-2"/>
        </w:rPr>
        <w:t xml:space="preserve"> </w:t>
      </w:r>
      <w:r>
        <w:rPr>
          <w:color w:val="606264"/>
        </w:rPr>
        <w:t>annum.</w:t>
      </w:r>
      <w:r>
        <w:rPr>
          <w:color w:val="606264"/>
          <w:spacing w:val="40"/>
        </w:rPr>
        <w:t xml:space="preserve"> </w:t>
      </w:r>
      <w:r>
        <w:rPr>
          <w:color w:val="606264"/>
        </w:rPr>
        <w:t>There</w:t>
      </w:r>
      <w:r>
        <w:rPr>
          <w:color w:val="606264"/>
          <w:spacing w:val="-2"/>
        </w:rPr>
        <w:t xml:space="preserve"> </w:t>
      </w:r>
      <w:r>
        <w:rPr>
          <w:color w:val="606264"/>
        </w:rPr>
        <w:t>is</w:t>
      </w:r>
      <w:r>
        <w:rPr>
          <w:color w:val="606264"/>
          <w:spacing w:val="-2"/>
        </w:rPr>
        <w:t xml:space="preserve"> </w:t>
      </w:r>
      <w:r>
        <w:rPr>
          <w:color w:val="606264"/>
        </w:rPr>
        <w:t>an</w:t>
      </w:r>
      <w:r>
        <w:rPr>
          <w:color w:val="606264"/>
          <w:spacing w:val="-5"/>
        </w:rPr>
        <w:t xml:space="preserve"> </w:t>
      </w:r>
      <w:r>
        <w:rPr>
          <w:color w:val="606264"/>
        </w:rPr>
        <w:t>additional entitlement to 8 bank/public holidays and 3 ICR-set privilege days.</w:t>
      </w:r>
      <w:r w:rsidR="00150B91">
        <w:rPr>
          <w:color w:val="606264"/>
        </w:rPr>
        <w:br/>
      </w:r>
      <w:r w:rsidR="00150B91">
        <w:rPr>
          <w:color w:val="606264"/>
        </w:rPr>
        <w:br/>
        <w:t>SO roles are not currently eligible for sponsorship, so candidates appointable at this level is required to the have the right to work in the UK without sponsorship.  HSO roles are currently eligible for sponsorship.</w:t>
      </w:r>
    </w:p>
    <w:p w14:paraId="5D812A74" w14:textId="77777777" w:rsidR="00167571" w:rsidRDefault="00167571" w:rsidP="00167571">
      <w:pPr>
        <w:pStyle w:val="BodyText"/>
        <w:spacing w:before="108"/>
        <w:jc w:val="both"/>
      </w:pPr>
    </w:p>
    <w:p w14:paraId="3F4684CC" w14:textId="77777777" w:rsidR="00167571" w:rsidRDefault="00167571" w:rsidP="00167571">
      <w:pPr>
        <w:pStyle w:val="Heading2"/>
        <w:jc w:val="both"/>
      </w:pPr>
      <w:r>
        <w:rPr>
          <w:color w:val="606264"/>
        </w:rPr>
        <w:t>About</w:t>
      </w:r>
      <w:r>
        <w:rPr>
          <w:color w:val="606264"/>
          <w:spacing w:val="-3"/>
        </w:rPr>
        <w:t xml:space="preserve"> </w:t>
      </w:r>
      <w:r>
        <w:rPr>
          <w:color w:val="606264"/>
        </w:rPr>
        <w:t>the</w:t>
      </w:r>
      <w:r>
        <w:rPr>
          <w:color w:val="606264"/>
          <w:spacing w:val="-3"/>
        </w:rPr>
        <w:t xml:space="preserve"> Precision Oncology </w:t>
      </w:r>
      <w:r>
        <w:rPr>
          <w:color w:val="606264"/>
          <w:spacing w:val="-4"/>
        </w:rPr>
        <w:t>team</w:t>
      </w:r>
    </w:p>
    <w:p w14:paraId="59F6DECC" w14:textId="79BE0CF5" w:rsidR="00167571" w:rsidRPr="00D83051" w:rsidRDefault="00167571" w:rsidP="00D83051">
      <w:pPr>
        <w:pStyle w:val="BodyText"/>
        <w:spacing w:before="119"/>
        <w:ind w:left="3828" w:right="193"/>
        <w:jc w:val="both"/>
        <w:rPr>
          <w:color w:val="5F6264"/>
          <w:shd w:val="clear" w:color="auto" w:fill="FFFFFF"/>
        </w:rPr>
        <w:sectPr w:rsidR="00167571" w:rsidRPr="00D83051" w:rsidSect="00B27B85">
          <w:headerReference w:type="default" r:id="rId9"/>
          <w:type w:val="continuous"/>
          <w:pgSz w:w="11910" w:h="16850"/>
          <w:pgMar w:top="560" w:right="425" w:bottom="280" w:left="425" w:header="720" w:footer="720" w:gutter="0"/>
          <w:pgNumType w:start="2"/>
          <w:cols w:space="720"/>
          <w:titlePg/>
          <w:docGrid w:linePitch="299"/>
        </w:sectPr>
      </w:pPr>
      <w:r w:rsidRPr="00C84C64">
        <w:rPr>
          <w:color w:val="5F6264"/>
        </w:rPr>
        <w:t xml:space="preserve">The Precision Oncology Group led by Professors Chris Lord and Andrew Tutt is a multidisciplinary team of </w:t>
      </w:r>
      <w:r w:rsidRPr="00C84C64">
        <w:rPr>
          <w:color w:val="5F6264"/>
          <w:shd w:val="clear" w:color="auto" w:fill="FFFFFF"/>
        </w:rPr>
        <w:t>cell biologists, geneticists, biochemists, </w:t>
      </w:r>
      <w:r w:rsidRPr="00C84C64">
        <w:rPr>
          <w:rStyle w:val="Emphasis"/>
          <w:color w:val="5F6264"/>
          <w:shd w:val="clear" w:color="auto" w:fill="FFFFFF"/>
        </w:rPr>
        <w:t>in vivo</w:t>
      </w:r>
      <w:r w:rsidRPr="00C84C64">
        <w:rPr>
          <w:color w:val="5F6264"/>
          <w:shd w:val="clear" w:color="auto" w:fill="FFFFFF"/>
        </w:rPr>
        <w:t xml:space="preserve"> specialists, bioinformaticians and oncologists. Together we aim to understanding how to exploit the molecular changes that occur in </w:t>
      </w:r>
      <w:proofErr w:type="spellStart"/>
      <w:r w:rsidRPr="00C84C64">
        <w:rPr>
          <w:color w:val="5F6264"/>
          <w:shd w:val="clear" w:color="auto" w:fill="FFFFFF"/>
        </w:rPr>
        <w:t>tumours</w:t>
      </w:r>
      <w:proofErr w:type="spellEnd"/>
      <w:r w:rsidRPr="00C84C64">
        <w:rPr>
          <w:color w:val="5F6264"/>
          <w:shd w:val="clear" w:color="auto" w:fill="FFFFFF"/>
        </w:rPr>
        <w:t xml:space="preserve"> to develop new treatments for cancer or to improve existing treatments. With both UK and international collaborators, we identified the synthetic lethal interaction between </w:t>
      </w:r>
      <w:r w:rsidRPr="00C84C64">
        <w:rPr>
          <w:rStyle w:val="Emphasis"/>
          <w:color w:val="5F6264"/>
          <w:shd w:val="clear" w:color="auto" w:fill="FFFFFF"/>
        </w:rPr>
        <w:t>BRCA</w:t>
      </w:r>
      <w:r w:rsidRPr="00C84C64">
        <w:rPr>
          <w:color w:val="5F6264"/>
          <w:shd w:val="clear" w:color="auto" w:fill="FFFFFF"/>
        </w:rPr>
        <w:t xml:space="preserve">-tumour suppressor genes and PARP inhibitors (Nature 2005), observations that transformed the treatment of breast, ovarian, prostate and pancreatic cancers. In recent years, we have focused on improving the treatment of homologous recombination defective and other cancers by understanding how drug resistance emerges and how this might be targeted. The impact of our work is demonstrated by the number of completed and on-going clinical trials in cancer (some of which we have led) that are based upon synthetic lethal interactions our group identified as well as the number of trials assessing biomarkers of cancer drug sensitivity/resistance that we identified. </w:t>
      </w:r>
    </w:p>
    <w:p w14:paraId="0AB601FF" w14:textId="77777777" w:rsidR="00DF27A1" w:rsidRDefault="00DF27A1" w:rsidP="00B36D59">
      <w:pPr>
        <w:pStyle w:val="BodyText"/>
        <w:spacing w:before="119"/>
        <w:ind w:right="193"/>
        <w:jc w:val="both"/>
        <w:rPr>
          <w:color w:val="5F6264"/>
          <w:shd w:val="clear" w:color="auto" w:fill="FFFFFF"/>
        </w:rPr>
      </w:pPr>
    </w:p>
    <w:p w14:paraId="6629509F" w14:textId="673AAA19" w:rsidR="00C84C64" w:rsidRPr="00C84C64" w:rsidRDefault="00C84C64" w:rsidP="00DF27A1">
      <w:pPr>
        <w:pStyle w:val="BodyText"/>
        <w:spacing w:before="119"/>
        <w:ind w:right="193"/>
        <w:jc w:val="both"/>
        <w:rPr>
          <w:color w:val="5F6264"/>
          <w:shd w:val="clear" w:color="auto" w:fill="FFFFFF"/>
        </w:rPr>
      </w:pPr>
      <w:r w:rsidRPr="00C84C64">
        <w:rPr>
          <w:color w:val="5F6264"/>
          <w:shd w:val="clear" w:color="auto" w:fill="FFFFFF"/>
        </w:rPr>
        <w:t>Key publications from our group include:</w:t>
      </w:r>
    </w:p>
    <w:p w14:paraId="602870FB" w14:textId="6D18843A" w:rsidR="00C84C64" w:rsidRPr="00C84C64" w:rsidRDefault="00C84C64" w:rsidP="00DE5F6D">
      <w:pPr>
        <w:widowControl/>
        <w:numPr>
          <w:ilvl w:val="0"/>
          <w:numId w:val="5"/>
        </w:numPr>
        <w:shd w:val="clear" w:color="auto" w:fill="FFFFFF"/>
        <w:autoSpaceDE/>
        <w:autoSpaceDN/>
        <w:spacing w:before="100" w:beforeAutospacing="1" w:after="225"/>
        <w:jc w:val="both"/>
        <w:rPr>
          <w:rFonts w:eastAsia="Times New Roman"/>
          <w:color w:val="5F6264"/>
        </w:rPr>
      </w:pPr>
      <w:hyperlink r:id="rId10" w:history="1">
        <w:r w:rsidRPr="00C84C64">
          <w:rPr>
            <w:rFonts w:eastAsia="Times New Roman"/>
            <w:b/>
            <w:bCs/>
            <w:color w:val="5F6264"/>
          </w:rPr>
          <w:t>The transcriptomic architecture of common cancers reflects synthetic lethal interactions.</w:t>
        </w:r>
      </w:hyperlink>
      <w:r w:rsidRPr="00C84C64">
        <w:rPr>
          <w:rFonts w:eastAsia="Times New Roman"/>
          <w:color w:val="5F6264"/>
        </w:rPr>
        <w:t> </w:t>
      </w:r>
      <w:r w:rsidR="00E66E30">
        <w:rPr>
          <w:rFonts w:eastAsia="Times New Roman"/>
          <w:color w:val="5F6264"/>
        </w:rPr>
        <w:br/>
      </w:r>
      <w:r w:rsidRPr="00C84C64">
        <w:rPr>
          <w:rFonts w:eastAsia="Times New Roman"/>
          <w:color w:val="5F6264"/>
        </w:rPr>
        <w:t xml:space="preserve">Haider </w:t>
      </w:r>
      <w:r>
        <w:rPr>
          <w:rFonts w:eastAsia="Times New Roman"/>
          <w:color w:val="5F6264"/>
        </w:rPr>
        <w:t>et al</w:t>
      </w:r>
      <w:r w:rsidRPr="00C84C64">
        <w:rPr>
          <w:rFonts w:eastAsia="Times New Roman"/>
          <w:color w:val="5F6264"/>
        </w:rPr>
        <w:t>.</w:t>
      </w:r>
      <w:r>
        <w:rPr>
          <w:rFonts w:eastAsia="Times New Roman"/>
          <w:color w:val="5F6264"/>
        </w:rPr>
        <w:t xml:space="preserve"> </w:t>
      </w:r>
      <w:r w:rsidRPr="00C84C64">
        <w:rPr>
          <w:rFonts w:eastAsia="Times New Roman"/>
          <w:b/>
          <w:bCs/>
          <w:color w:val="5F6264"/>
        </w:rPr>
        <w:t>Nat Genetics</w:t>
      </w:r>
      <w:r w:rsidRPr="00C84C64">
        <w:rPr>
          <w:rFonts w:eastAsia="Times New Roman"/>
          <w:color w:val="5F6264"/>
        </w:rPr>
        <w:t> (2025) 57(3):522-529.</w:t>
      </w:r>
    </w:p>
    <w:p w14:paraId="0A8328C0" w14:textId="279C4F06" w:rsidR="00C84C64" w:rsidRPr="00C84C64" w:rsidRDefault="00C84C64" w:rsidP="00DE5F6D">
      <w:pPr>
        <w:widowControl/>
        <w:numPr>
          <w:ilvl w:val="0"/>
          <w:numId w:val="5"/>
        </w:numPr>
        <w:shd w:val="clear" w:color="auto" w:fill="FFFFFF"/>
        <w:autoSpaceDE/>
        <w:autoSpaceDN/>
        <w:spacing w:before="100" w:beforeAutospacing="1" w:after="225"/>
        <w:jc w:val="both"/>
        <w:rPr>
          <w:rFonts w:eastAsia="Times New Roman"/>
          <w:color w:val="5F6264"/>
        </w:rPr>
      </w:pPr>
      <w:hyperlink r:id="rId11" w:history="1">
        <w:r w:rsidRPr="00C84C64">
          <w:rPr>
            <w:rFonts w:eastAsia="Times New Roman"/>
            <w:b/>
            <w:bCs/>
            <w:color w:val="5F6264"/>
          </w:rPr>
          <w:t>Longitudinal profiling identifies co-occurring BRCA1/2 reversions, TP53BP1, RIF1 and PAXIP1 mutations in PARP inhibitor resistant advanced breast cancer.</w:t>
        </w:r>
      </w:hyperlink>
      <w:r w:rsidRPr="00C84C64">
        <w:rPr>
          <w:rFonts w:eastAsia="Times New Roman"/>
          <w:color w:val="5F6264"/>
        </w:rPr>
        <w:t xml:space="preserve"> Harvey-Jones </w:t>
      </w:r>
      <w:r>
        <w:rPr>
          <w:rFonts w:eastAsia="Times New Roman"/>
          <w:color w:val="5F6264"/>
        </w:rPr>
        <w:t>et al</w:t>
      </w:r>
      <w:r w:rsidRPr="00C84C64">
        <w:rPr>
          <w:rFonts w:eastAsia="Times New Roman"/>
          <w:color w:val="5F6264"/>
        </w:rPr>
        <w:t>.</w:t>
      </w:r>
      <w:r>
        <w:rPr>
          <w:rFonts w:eastAsia="Times New Roman"/>
          <w:color w:val="5F6264"/>
        </w:rPr>
        <w:t xml:space="preserve"> </w:t>
      </w:r>
      <w:r w:rsidRPr="00C84C64">
        <w:rPr>
          <w:rFonts w:eastAsia="Times New Roman"/>
          <w:b/>
          <w:bCs/>
          <w:color w:val="5F6264"/>
        </w:rPr>
        <w:t>Ann Oncol.</w:t>
      </w:r>
      <w:r w:rsidRPr="00C84C64">
        <w:rPr>
          <w:rFonts w:eastAsia="Times New Roman"/>
          <w:color w:val="5F6264"/>
        </w:rPr>
        <w:t> (2024) 35(4):364-380.</w:t>
      </w:r>
    </w:p>
    <w:p w14:paraId="64BEFFE0" w14:textId="77777777" w:rsidR="00C84C64" w:rsidRPr="00C84C64" w:rsidRDefault="00C84C64" w:rsidP="00DE5F6D">
      <w:pPr>
        <w:widowControl/>
        <w:numPr>
          <w:ilvl w:val="0"/>
          <w:numId w:val="5"/>
        </w:numPr>
        <w:shd w:val="clear" w:color="auto" w:fill="FFFFFF"/>
        <w:autoSpaceDE/>
        <w:autoSpaceDN/>
        <w:spacing w:before="100" w:beforeAutospacing="1" w:after="225"/>
        <w:jc w:val="both"/>
        <w:rPr>
          <w:rFonts w:eastAsia="Times New Roman"/>
          <w:color w:val="5F6264"/>
        </w:rPr>
      </w:pPr>
      <w:hyperlink r:id="rId12" w:history="1">
        <w:r w:rsidRPr="00C84C64">
          <w:rPr>
            <w:rFonts w:eastAsia="Times New Roman"/>
            <w:b/>
            <w:bCs/>
            <w:color w:val="5F6264"/>
          </w:rPr>
          <w:t>Complex synthetic lethality in cancer.</w:t>
        </w:r>
      </w:hyperlink>
      <w:r w:rsidRPr="00C84C64">
        <w:rPr>
          <w:rFonts w:eastAsia="Times New Roman"/>
          <w:color w:val="5F6264"/>
        </w:rPr>
        <w:t> Ryan CJ, Devakumar LPS, Pettitt SJ, Lord CJ. </w:t>
      </w:r>
      <w:r w:rsidRPr="00C84C64">
        <w:rPr>
          <w:rFonts w:eastAsia="Times New Roman"/>
          <w:b/>
          <w:bCs/>
          <w:color w:val="5F6264"/>
        </w:rPr>
        <w:t>Nature Genetics</w:t>
      </w:r>
      <w:r w:rsidRPr="00C84C64">
        <w:rPr>
          <w:rFonts w:eastAsia="Times New Roman"/>
          <w:color w:val="5F6264"/>
        </w:rPr>
        <w:t> (2023) 55(12):2039-2048.</w:t>
      </w:r>
    </w:p>
    <w:p w14:paraId="0A56EA6F" w14:textId="072BB846" w:rsidR="009921DF" w:rsidRPr="00B36D59" w:rsidRDefault="00C84C64" w:rsidP="00B36D59">
      <w:pPr>
        <w:widowControl/>
        <w:numPr>
          <w:ilvl w:val="0"/>
          <w:numId w:val="5"/>
        </w:numPr>
        <w:shd w:val="clear" w:color="auto" w:fill="FFFFFF"/>
        <w:autoSpaceDE/>
        <w:autoSpaceDN/>
        <w:spacing w:before="100" w:beforeAutospacing="1" w:after="225"/>
        <w:jc w:val="both"/>
        <w:rPr>
          <w:rFonts w:eastAsia="Times New Roman"/>
          <w:color w:val="5F6264"/>
        </w:rPr>
      </w:pPr>
      <w:hyperlink r:id="rId13" w:history="1">
        <w:r w:rsidRPr="00C84C64">
          <w:rPr>
            <w:rFonts w:eastAsia="Times New Roman"/>
            <w:b/>
            <w:bCs/>
            <w:color w:val="5F6264"/>
          </w:rPr>
          <w:t xml:space="preserve">Overall survival in the </w:t>
        </w:r>
        <w:proofErr w:type="spellStart"/>
        <w:r w:rsidRPr="00C84C64">
          <w:rPr>
            <w:rFonts w:eastAsia="Times New Roman"/>
            <w:b/>
            <w:bCs/>
            <w:color w:val="5F6264"/>
          </w:rPr>
          <w:t>OlympiA</w:t>
        </w:r>
        <w:proofErr w:type="spellEnd"/>
        <w:r w:rsidRPr="00C84C64">
          <w:rPr>
            <w:rFonts w:eastAsia="Times New Roman"/>
            <w:b/>
            <w:bCs/>
            <w:color w:val="5F6264"/>
          </w:rPr>
          <w:t xml:space="preserve"> phase III trial of adjuvant olaparib in patients with germline pathogenic variants in BRCA1/2 and high-risk, early breast cancer.</w:t>
        </w:r>
      </w:hyperlink>
      <w:r w:rsidRPr="00C84C64">
        <w:rPr>
          <w:rFonts w:eastAsia="Times New Roman"/>
          <w:color w:val="5F6264"/>
        </w:rPr>
        <w:t xml:space="preserve"> Geyer </w:t>
      </w:r>
      <w:r>
        <w:rPr>
          <w:rFonts w:eastAsia="Times New Roman"/>
          <w:color w:val="5F6264"/>
        </w:rPr>
        <w:t>et al</w:t>
      </w:r>
      <w:r w:rsidRPr="00C84C64">
        <w:rPr>
          <w:rFonts w:eastAsia="Times New Roman"/>
          <w:color w:val="5F6264"/>
        </w:rPr>
        <w:t>.</w:t>
      </w:r>
      <w:r>
        <w:rPr>
          <w:rFonts w:eastAsia="Times New Roman"/>
          <w:color w:val="5F6264"/>
        </w:rPr>
        <w:t xml:space="preserve"> </w:t>
      </w:r>
      <w:r w:rsidRPr="00C84C64">
        <w:rPr>
          <w:rFonts w:eastAsia="Times New Roman"/>
          <w:b/>
          <w:bCs/>
          <w:color w:val="5F6264"/>
        </w:rPr>
        <w:t>Ann Oncol.</w:t>
      </w:r>
      <w:r w:rsidRPr="00C84C64">
        <w:rPr>
          <w:rFonts w:eastAsia="Times New Roman"/>
          <w:color w:val="5F6264"/>
        </w:rPr>
        <w:t> 2022 33(12):1250-1268.</w:t>
      </w:r>
    </w:p>
    <w:p w14:paraId="3F06E362" w14:textId="72F6CA9F" w:rsidR="00C84C64" w:rsidRPr="00C84C64" w:rsidRDefault="00C84C64" w:rsidP="00DE5F6D">
      <w:pPr>
        <w:widowControl/>
        <w:numPr>
          <w:ilvl w:val="0"/>
          <w:numId w:val="5"/>
        </w:numPr>
        <w:shd w:val="clear" w:color="auto" w:fill="FFFFFF"/>
        <w:autoSpaceDE/>
        <w:autoSpaceDN/>
        <w:spacing w:before="100" w:beforeAutospacing="1" w:after="225"/>
        <w:jc w:val="both"/>
        <w:rPr>
          <w:rFonts w:eastAsia="Times New Roman"/>
          <w:color w:val="5F6264"/>
        </w:rPr>
      </w:pPr>
      <w:hyperlink r:id="rId14" w:history="1">
        <w:r w:rsidRPr="00C84C64">
          <w:rPr>
            <w:rFonts w:eastAsia="Times New Roman"/>
            <w:b/>
            <w:bCs/>
            <w:color w:val="5F6264"/>
          </w:rPr>
          <w:t>The ubiquitin-dependent ATPase p97 removes cytotoxic trapped PARP1 from chromatin.</w:t>
        </w:r>
      </w:hyperlink>
      <w:r w:rsidRPr="00C84C64">
        <w:rPr>
          <w:rFonts w:eastAsia="Times New Roman"/>
          <w:color w:val="5F6264"/>
        </w:rPr>
        <w:t xml:space="preserve"> Krastev </w:t>
      </w:r>
      <w:r>
        <w:rPr>
          <w:rFonts w:eastAsia="Times New Roman"/>
          <w:color w:val="5F6264"/>
        </w:rPr>
        <w:t>et al</w:t>
      </w:r>
      <w:r w:rsidRPr="00C84C64">
        <w:rPr>
          <w:rFonts w:eastAsia="Times New Roman"/>
          <w:color w:val="5F6264"/>
        </w:rPr>
        <w:t>. </w:t>
      </w:r>
      <w:r w:rsidRPr="00C84C64">
        <w:rPr>
          <w:rFonts w:eastAsia="Times New Roman"/>
          <w:b/>
          <w:bCs/>
          <w:color w:val="5F6264"/>
        </w:rPr>
        <w:t>Nat Cell Biol.</w:t>
      </w:r>
      <w:r w:rsidRPr="00C84C64">
        <w:rPr>
          <w:rFonts w:eastAsia="Times New Roman"/>
          <w:color w:val="5F6264"/>
        </w:rPr>
        <w:t> 24(1):62-73 (2022)</w:t>
      </w:r>
    </w:p>
    <w:p w14:paraId="064DEE16" w14:textId="610001A4" w:rsidR="00C84C64" w:rsidRPr="00C84C64" w:rsidRDefault="00C84C64" w:rsidP="00DE5F6D">
      <w:pPr>
        <w:widowControl/>
        <w:numPr>
          <w:ilvl w:val="0"/>
          <w:numId w:val="5"/>
        </w:numPr>
        <w:shd w:val="clear" w:color="auto" w:fill="FFFFFF"/>
        <w:autoSpaceDE/>
        <w:autoSpaceDN/>
        <w:spacing w:before="100" w:beforeAutospacing="1" w:after="225"/>
        <w:jc w:val="both"/>
        <w:rPr>
          <w:rFonts w:eastAsia="Times New Roman"/>
          <w:color w:val="5F6264"/>
        </w:rPr>
      </w:pPr>
      <w:hyperlink r:id="rId15" w:history="1">
        <w:proofErr w:type="spellStart"/>
        <w:r w:rsidRPr="00C84C64">
          <w:rPr>
            <w:rFonts w:eastAsia="Times New Roman"/>
            <w:b/>
            <w:bCs/>
            <w:color w:val="5F6264"/>
          </w:rPr>
          <w:t>Polθ</w:t>
        </w:r>
        <w:proofErr w:type="spellEnd"/>
        <w:r w:rsidRPr="00C84C64">
          <w:rPr>
            <w:rFonts w:eastAsia="Times New Roman"/>
            <w:b/>
            <w:bCs/>
            <w:color w:val="5F6264"/>
          </w:rPr>
          <w:t xml:space="preserve"> inhibitors elicit BRCA-gene synthetic lethality and target PARP inhibitor resistance.</w:t>
        </w:r>
      </w:hyperlink>
      <w:r w:rsidRPr="00C84C64">
        <w:rPr>
          <w:rFonts w:eastAsia="Times New Roman"/>
          <w:color w:val="5F6264"/>
        </w:rPr>
        <w:t> </w:t>
      </w:r>
      <w:proofErr w:type="spellStart"/>
      <w:r w:rsidRPr="00C84C64">
        <w:rPr>
          <w:rFonts w:eastAsia="Times New Roman"/>
          <w:color w:val="5F6264"/>
        </w:rPr>
        <w:t>Zatreanu</w:t>
      </w:r>
      <w:proofErr w:type="spellEnd"/>
      <w:r w:rsidRPr="00C84C64">
        <w:rPr>
          <w:rFonts w:eastAsia="Times New Roman"/>
          <w:color w:val="5F6264"/>
        </w:rPr>
        <w:t xml:space="preserve"> </w:t>
      </w:r>
      <w:r>
        <w:rPr>
          <w:rFonts w:eastAsia="Times New Roman"/>
          <w:color w:val="5F6264"/>
        </w:rPr>
        <w:t>et al</w:t>
      </w:r>
      <w:r w:rsidRPr="00C84C64">
        <w:rPr>
          <w:rFonts w:eastAsia="Times New Roman"/>
          <w:color w:val="5F6264"/>
        </w:rPr>
        <w:t>.</w:t>
      </w:r>
      <w:r>
        <w:rPr>
          <w:rFonts w:eastAsia="Times New Roman"/>
          <w:color w:val="5F6264"/>
        </w:rPr>
        <w:t xml:space="preserve"> </w:t>
      </w:r>
      <w:r w:rsidRPr="00C84C64">
        <w:rPr>
          <w:rFonts w:eastAsia="Times New Roman"/>
          <w:b/>
          <w:bCs/>
          <w:color w:val="5F6264"/>
        </w:rPr>
        <w:t>Nat Comms.</w:t>
      </w:r>
      <w:r w:rsidRPr="00C84C64">
        <w:rPr>
          <w:rFonts w:eastAsia="Times New Roman"/>
          <w:color w:val="5F6264"/>
        </w:rPr>
        <w:t> 12(1):3636 (2021)</w:t>
      </w:r>
    </w:p>
    <w:p w14:paraId="76B38068" w14:textId="46DFF9A4" w:rsidR="00C84C64" w:rsidRPr="00C84C64" w:rsidRDefault="00C84C64" w:rsidP="00DE5F6D">
      <w:pPr>
        <w:widowControl/>
        <w:numPr>
          <w:ilvl w:val="0"/>
          <w:numId w:val="5"/>
        </w:numPr>
        <w:shd w:val="clear" w:color="auto" w:fill="FFFFFF"/>
        <w:autoSpaceDE/>
        <w:autoSpaceDN/>
        <w:spacing w:before="100" w:beforeAutospacing="1" w:after="225"/>
        <w:jc w:val="both"/>
        <w:rPr>
          <w:rFonts w:eastAsia="Times New Roman"/>
          <w:color w:val="5F6264"/>
        </w:rPr>
      </w:pPr>
      <w:hyperlink r:id="rId16" w:history="1">
        <w:r w:rsidRPr="00C84C64">
          <w:rPr>
            <w:rFonts w:eastAsia="Times New Roman"/>
            <w:b/>
            <w:bCs/>
            <w:color w:val="5F6264"/>
          </w:rPr>
          <w:t>Adjuvant Olaparib for Patients with </w:t>
        </w:r>
        <w:r w:rsidRPr="00C84C64">
          <w:rPr>
            <w:rFonts w:eastAsia="Times New Roman"/>
            <w:b/>
            <w:bCs/>
            <w:i/>
            <w:iCs/>
            <w:color w:val="5F6264"/>
          </w:rPr>
          <w:t>BRCA1</w:t>
        </w:r>
        <w:r w:rsidRPr="00C84C64">
          <w:rPr>
            <w:rFonts w:eastAsia="Times New Roman"/>
            <w:b/>
            <w:bCs/>
            <w:color w:val="5F6264"/>
          </w:rPr>
          <w:t>- or </w:t>
        </w:r>
        <w:r w:rsidRPr="00C84C64">
          <w:rPr>
            <w:rFonts w:eastAsia="Times New Roman"/>
            <w:b/>
            <w:bCs/>
            <w:i/>
            <w:iCs/>
            <w:color w:val="5F6264"/>
          </w:rPr>
          <w:t>BRCA2</w:t>
        </w:r>
        <w:r w:rsidRPr="00C84C64">
          <w:rPr>
            <w:rFonts w:eastAsia="Times New Roman"/>
            <w:b/>
            <w:bCs/>
            <w:color w:val="5F6264"/>
          </w:rPr>
          <w:t>-Mutated Breast Cancer.</w:t>
        </w:r>
      </w:hyperlink>
      <w:r w:rsidRPr="00C84C64">
        <w:rPr>
          <w:rFonts w:eastAsia="Times New Roman"/>
          <w:color w:val="5F6264"/>
        </w:rPr>
        <w:t xml:space="preserve"> Tutt </w:t>
      </w:r>
      <w:r>
        <w:rPr>
          <w:rFonts w:eastAsia="Times New Roman"/>
          <w:color w:val="5F6264"/>
        </w:rPr>
        <w:t>et al</w:t>
      </w:r>
      <w:r w:rsidRPr="00C84C64">
        <w:rPr>
          <w:rFonts w:eastAsia="Times New Roman"/>
          <w:color w:val="5F6264"/>
        </w:rPr>
        <w:t>.</w:t>
      </w:r>
      <w:r>
        <w:rPr>
          <w:rFonts w:eastAsia="Times New Roman"/>
          <w:color w:val="5F6264"/>
        </w:rPr>
        <w:t xml:space="preserve"> </w:t>
      </w:r>
      <w:r w:rsidRPr="00C84C64">
        <w:rPr>
          <w:rFonts w:eastAsia="Times New Roman"/>
          <w:b/>
          <w:bCs/>
          <w:color w:val="5F6264"/>
        </w:rPr>
        <w:t>N Engl J Med</w:t>
      </w:r>
      <w:r w:rsidRPr="00C84C64">
        <w:rPr>
          <w:rFonts w:eastAsia="Times New Roman"/>
          <w:color w:val="5F6264"/>
        </w:rPr>
        <w:t>. (2021) 384(25):2394-2405</w:t>
      </w:r>
    </w:p>
    <w:p w14:paraId="5F51FB62" w14:textId="07F06C48" w:rsidR="00C84C64" w:rsidRPr="00C84C64" w:rsidRDefault="00C84C64" w:rsidP="00DE5F6D">
      <w:pPr>
        <w:widowControl/>
        <w:numPr>
          <w:ilvl w:val="0"/>
          <w:numId w:val="5"/>
        </w:numPr>
        <w:shd w:val="clear" w:color="auto" w:fill="FFFFFF"/>
        <w:autoSpaceDE/>
        <w:autoSpaceDN/>
        <w:spacing w:before="100" w:beforeAutospacing="1" w:after="225"/>
        <w:jc w:val="both"/>
        <w:rPr>
          <w:rFonts w:eastAsia="Times New Roman"/>
          <w:color w:val="5F6264"/>
        </w:rPr>
      </w:pPr>
      <w:hyperlink r:id="rId17" w:history="1">
        <w:r w:rsidRPr="00C84C64">
          <w:rPr>
            <w:rFonts w:eastAsia="Times New Roman"/>
            <w:b/>
            <w:bCs/>
            <w:color w:val="5F6264"/>
          </w:rPr>
          <w:t>Clinical BRCA1/2 Reversion Analysis Identifies Hotspot Mutations and Predicted Neoantigens Associated with Therapy Resistance.</w:t>
        </w:r>
      </w:hyperlink>
      <w:r w:rsidRPr="00C84C64">
        <w:rPr>
          <w:rFonts w:eastAsia="Times New Roman"/>
          <w:color w:val="5F6264"/>
        </w:rPr>
        <w:t xml:space="preserve"> Pettitt </w:t>
      </w:r>
      <w:r>
        <w:rPr>
          <w:rFonts w:eastAsia="Times New Roman"/>
          <w:color w:val="5F6264"/>
        </w:rPr>
        <w:t>et al</w:t>
      </w:r>
      <w:r w:rsidRPr="00C84C64">
        <w:rPr>
          <w:rFonts w:eastAsia="Times New Roman"/>
          <w:color w:val="5F6264"/>
        </w:rPr>
        <w:t>.</w:t>
      </w:r>
      <w:r>
        <w:rPr>
          <w:rFonts w:eastAsia="Times New Roman"/>
          <w:color w:val="5F6264"/>
        </w:rPr>
        <w:t xml:space="preserve"> </w:t>
      </w:r>
      <w:r w:rsidRPr="00C84C64">
        <w:rPr>
          <w:rFonts w:eastAsia="Times New Roman"/>
          <w:b/>
          <w:bCs/>
          <w:color w:val="5F6264"/>
        </w:rPr>
        <w:t xml:space="preserve">Cancer </w:t>
      </w:r>
      <w:proofErr w:type="spellStart"/>
      <w:r w:rsidRPr="00C84C64">
        <w:rPr>
          <w:rFonts w:eastAsia="Times New Roman"/>
          <w:b/>
          <w:bCs/>
          <w:color w:val="5F6264"/>
        </w:rPr>
        <w:t>Discov</w:t>
      </w:r>
      <w:proofErr w:type="spellEnd"/>
      <w:r w:rsidRPr="00C84C64">
        <w:rPr>
          <w:rFonts w:eastAsia="Times New Roman"/>
          <w:b/>
          <w:bCs/>
          <w:color w:val="5F6264"/>
        </w:rPr>
        <w:t>.</w:t>
      </w:r>
      <w:r w:rsidRPr="00C84C64">
        <w:rPr>
          <w:rFonts w:eastAsia="Times New Roman"/>
          <w:color w:val="5F6264"/>
        </w:rPr>
        <w:t> 1475-1488 (2020)</w:t>
      </w:r>
    </w:p>
    <w:p w14:paraId="6725C421" w14:textId="64C88E2C" w:rsidR="00C84C64" w:rsidRPr="00C84C64" w:rsidRDefault="00C84C64" w:rsidP="00DE5F6D">
      <w:pPr>
        <w:widowControl/>
        <w:numPr>
          <w:ilvl w:val="0"/>
          <w:numId w:val="5"/>
        </w:numPr>
        <w:shd w:val="clear" w:color="auto" w:fill="FFFFFF"/>
        <w:autoSpaceDE/>
        <w:autoSpaceDN/>
        <w:spacing w:before="100" w:beforeAutospacing="1" w:after="225"/>
        <w:jc w:val="both"/>
        <w:rPr>
          <w:rFonts w:eastAsia="Times New Roman"/>
          <w:color w:val="5F6264"/>
        </w:rPr>
      </w:pPr>
      <w:hyperlink r:id="rId18" w:history="1">
        <w:r w:rsidRPr="00C84C64">
          <w:rPr>
            <w:rFonts w:eastAsia="Times New Roman"/>
            <w:b/>
            <w:bCs/>
            <w:color w:val="5F6264"/>
          </w:rPr>
          <w:t>Integrative analysis of large-scale loss-of-function screens identifies robust cancer-associated genetic interactions.</w:t>
        </w:r>
      </w:hyperlink>
      <w:r w:rsidRPr="00C84C64">
        <w:rPr>
          <w:rFonts w:eastAsia="Times New Roman"/>
          <w:color w:val="5F6264"/>
        </w:rPr>
        <w:t xml:space="preserve"> Lord </w:t>
      </w:r>
      <w:r>
        <w:rPr>
          <w:rFonts w:eastAsia="Times New Roman"/>
          <w:color w:val="5F6264"/>
        </w:rPr>
        <w:t>et al</w:t>
      </w:r>
      <w:r w:rsidRPr="00C84C64">
        <w:rPr>
          <w:rFonts w:eastAsia="Times New Roman"/>
          <w:color w:val="5F6264"/>
        </w:rPr>
        <w:t>.</w:t>
      </w:r>
      <w:r>
        <w:rPr>
          <w:rFonts w:eastAsia="Times New Roman"/>
          <w:color w:val="5F6264"/>
        </w:rPr>
        <w:t xml:space="preserve"> </w:t>
      </w:r>
      <w:r w:rsidRPr="00C84C64">
        <w:rPr>
          <w:rFonts w:eastAsia="Times New Roman"/>
          <w:b/>
          <w:bCs/>
          <w:color w:val="5F6264"/>
        </w:rPr>
        <w:t>Elife. </w:t>
      </w:r>
      <w:r w:rsidRPr="00C84C64">
        <w:rPr>
          <w:rFonts w:eastAsia="Times New Roman"/>
          <w:color w:val="5F6264"/>
        </w:rPr>
        <w:t xml:space="preserve">9. </w:t>
      </w:r>
      <w:proofErr w:type="spellStart"/>
      <w:r w:rsidRPr="00C84C64">
        <w:rPr>
          <w:rFonts w:eastAsia="Times New Roman"/>
          <w:color w:val="5F6264"/>
        </w:rPr>
        <w:t>pii</w:t>
      </w:r>
      <w:proofErr w:type="spellEnd"/>
      <w:r w:rsidRPr="00C84C64">
        <w:rPr>
          <w:rFonts w:eastAsia="Times New Roman"/>
          <w:color w:val="5F6264"/>
        </w:rPr>
        <w:t>: e58925 (2020)</w:t>
      </w:r>
    </w:p>
    <w:p w14:paraId="2EE2048D" w14:textId="5B17A43E" w:rsidR="00C84C64" w:rsidRPr="00C84C64" w:rsidRDefault="00C84C64" w:rsidP="00DE5F6D">
      <w:pPr>
        <w:widowControl/>
        <w:numPr>
          <w:ilvl w:val="0"/>
          <w:numId w:val="5"/>
        </w:numPr>
        <w:shd w:val="clear" w:color="auto" w:fill="FFFFFF"/>
        <w:autoSpaceDE/>
        <w:autoSpaceDN/>
        <w:spacing w:before="100" w:beforeAutospacing="1" w:after="225"/>
        <w:jc w:val="both"/>
        <w:rPr>
          <w:rFonts w:eastAsia="Times New Roman"/>
          <w:color w:val="5F6264"/>
        </w:rPr>
      </w:pPr>
      <w:hyperlink r:id="rId19" w:history="1">
        <w:r w:rsidRPr="00C84C64">
          <w:rPr>
            <w:rFonts w:eastAsia="Times New Roman"/>
            <w:b/>
            <w:bCs/>
            <w:color w:val="5F6264"/>
          </w:rPr>
          <w:t>E-Cadherin/ROS1 Inhibitor Synthetic Lethality in Breast Cancer.</w:t>
        </w:r>
      </w:hyperlink>
      <w:r w:rsidRPr="00C84C64">
        <w:rPr>
          <w:rFonts w:eastAsia="Times New Roman"/>
          <w:b/>
          <w:bCs/>
          <w:color w:val="5F6264"/>
        </w:rPr>
        <w:t>  </w:t>
      </w:r>
      <w:r w:rsidRPr="00C84C64">
        <w:rPr>
          <w:rFonts w:eastAsia="Times New Roman"/>
          <w:color w:val="5F6264"/>
        </w:rPr>
        <w:t xml:space="preserve">Bajrami </w:t>
      </w:r>
      <w:r>
        <w:rPr>
          <w:rFonts w:eastAsia="Times New Roman"/>
          <w:color w:val="5F6264"/>
        </w:rPr>
        <w:t>et al</w:t>
      </w:r>
      <w:r w:rsidRPr="00C84C64">
        <w:rPr>
          <w:rFonts w:eastAsia="Times New Roman"/>
          <w:color w:val="5F6264"/>
        </w:rPr>
        <w:t>. </w:t>
      </w:r>
      <w:r w:rsidRPr="00C84C64">
        <w:rPr>
          <w:rFonts w:eastAsia="Times New Roman"/>
          <w:b/>
          <w:bCs/>
          <w:color w:val="5F6264"/>
        </w:rPr>
        <w:t xml:space="preserve">Cancer </w:t>
      </w:r>
      <w:proofErr w:type="spellStart"/>
      <w:r w:rsidRPr="00C84C64">
        <w:rPr>
          <w:rFonts w:eastAsia="Times New Roman"/>
          <w:b/>
          <w:bCs/>
          <w:color w:val="5F6264"/>
        </w:rPr>
        <w:t>Discov</w:t>
      </w:r>
      <w:proofErr w:type="spellEnd"/>
      <w:r w:rsidRPr="00C84C64">
        <w:rPr>
          <w:rFonts w:eastAsia="Times New Roman"/>
          <w:color w:val="5F6264"/>
        </w:rPr>
        <w:t>. 8(4):498-515. (2018)</w:t>
      </w:r>
    </w:p>
    <w:p w14:paraId="2FD5518B" w14:textId="3068C62A" w:rsidR="00C84C64" w:rsidRPr="00C84C64" w:rsidRDefault="00C84C64" w:rsidP="00DE5F6D">
      <w:pPr>
        <w:widowControl/>
        <w:numPr>
          <w:ilvl w:val="0"/>
          <w:numId w:val="5"/>
        </w:numPr>
        <w:shd w:val="clear" w:color="auto" w:fill="FFFFFF"/>
        <w:autoSpaceDE/>
        <w:autoSpaceDN/>
        <w:spacing w:before="100" w:beforeAutospacing="1" w:after="225"/>
        <w:jc w:val="both"/>
        <w:rPr>
          <w:rFonts w:eastAsia="Times New Roman"/>
          <w:color w:val="5F6264"/>
        </w:rPr>
      </w:pPr>
      <w:hyperlink r:id="rId20" w:history="1">
        <w:r w:rsidRPr="00C84C64">
          <w:rPr>
            <w:rFonts w:eastAsia="Times New Roman"/>
            <w:b/>
            <w:bCs/>
            <w:color w:val="5F6264"/>
          </w:rPr>
          <w:t>Genome-wide and high-density CRISPR-Cas9 screens identify point mutations in PARP1 causing PARP inhibitor resistance.</w:t>
        </w:r>
      </w:hyperlink>
      <w:r w:rsidRPr="00C84C64">
        <w:rPr>
          <w:rFonts w:eastAsia="Times New Roman"/>
          <w:color w:val="5F6264"/>
        </w:rPr>
        <w:t xml:space="preserve"> Pettitt </w:t>
      </w:r>
      <w:r>
        <w:rPr>
          <w:rFonts w:eastAsia="Times New Roman"/>
          <w:color w:val="5F6264"/>
        </w:rPr>
        <w:t>et al</w:t>
      </w:r>
      <w:r w:rsidRPr="00C84C64">
        <w:rPr>
          <w:rFonts w:eastAsia="Times New Roman"/>
          <w:color w:val="5F6264"/>
        </w:rPr>
        <w:t>.</w:t>
      </w:r>
      <w:r>
        <w:rPr>
          <w:rFonts w:eastAsia="Times New Roman"/>
          <w:color w:val="5F6264"/>
        </w:rPr>
        <w:t xml:space="preserve"> </w:t>
      </w:r>
      <w:r w:rsidRPr="00C84C64">
        <w:rPr>
          <w:rFonts w:eastAsia="Times New Roman"/>
          <w:b/>
          <w:bCs/>
          <w:color w:val="5F6264"/>
        </w:rPr>
        <w:t>Nat Commun.</w:t>
      </w:r>
      <w:r w:rsidRPr="00C84C64">
        <w:rPr>
          <w:rFonts w:eastAsia="Times New Roman"/>
          <w:color w:val="5F6264"/>
        </w:rPr>
        <w:t> 10;9(1):1849. (2018)</w:t>
      </w:r>
    </w:p>
    <w:p w14:paraId="25A5FD71" w14:textId="0B4A0A78" w:rsidR="00C84C64" w:rsidRPr="00C84C64" w:rsidRDefault="00C84C64" w:rsidP="00DE5F6D">
      <w:pPr>
        <w:widowControl/>
        <w:numPr>
          <w:ilvl w:val="0"/>
          <w:numId w:val="5"/>
        </w:numPr>
        <w:shd w:val="clear" w:color="auto" w:fill="FFFFFF"/>
        <w:autoSpaceDE/>
        <w:autoSpaceDN/>
        <w:spacing w:before="100" w:beforeAutospacing="1" w:after="225"/>
        <w:jc w:val="both"/>
        <w:rPr>
          <w:rFonts w:eastAsia="Times New Roman"/>
          <w:color w:val="5F6264"/>
        </w:rPr>
      </w:pPr>
      <w:hyperlink r:id="rId21" w:history="1">
        <w:r w:rsidRPr="00C84C64">
          <w:rPr>
            <w:rFonts w:eastAsia="Times New Roman"/>
            <w:b/>
            <w:bCs/>
            <w:color w:val="5F6264"/>
          </w:rPr>
          <w:t xml:space="preserve">Carboplatin in BRCA1/2-mutated and triple-negative breast cancer </w:t>
        </w:r>
        <w:proofErr w:type="spellStart"/>
        <w:r w:rsidRPr="00C84C64">
          <w:rPr>
            <w:rFonts w:eastAsia="Times New Roman"/>
            <w:b/>
            <w:bCs/>
            <w:color w:val="5F6264"/>
          </w:rPr>
          <w:t>BRCAness</w:t>
        </w:r>
        <w:proofErr w:type="spellEnd"/>
        <w:r w:rsidRPr="00C84C64">
          <w:rPr>
            <w:rFonts w:eastAsia="Times New Roman"/>
            <w:b/>
            <w:bCs/>
            <w:color w:val="5F6264"/>
          </w:rPr>
          <w:t xml:space="preserve"> subgroups: the TNT Trial.</w:t>
        </w:r>
      </w:hyperlink>
      <w:r w:rsidRPr="00C84C64">
        <w:rPr>
          <w:rFonts w:eastAsia="Times New Roman"/>
          <w:color w:val="5F6264"/>
        </w:rPr>
        <w:t xml:space="preserve"> Tutt </w:t>
      </w:r>
      <w:r>
        <w:rPr>
          <w:rFonts w:eastAsia="Times New Roman"/>
          <w:color w:val="5F6264"/>
        </w:rPr>
        <w:t>et al</w:t>
      </w:r>
      <w:r w:rsidRPr="00C84C64">
        <w:rPr>
          <w:rFonts w:eastAsia="Times New Roman"/>
          <w:color w:val="5F6264"/>
        </w:rPr>
        <w:t>.</w:t>
      </w:r>
      <w:r>
        <w:rPr>
          <w:rFonts w:eastAsia="Times New Roman"/>
          <w:color w:val="5F6264"/>
        </w:rPr>
        <w:t xml:space="preserve"> </w:t>
      </w:r>
      <w:r w:rsidRPr="00C84C64">
        <w:rPr>
          <w:rFonts w:eastAsia="Times New Roman"/>
          <w:b/>
          <w:bCs/>
          <w:color w:val="5F6264"/>
        </w:rPr>
        <w:t>Nat Med</w:t>
      </w:r>
      <w:r w:rsidRPr="00C84C64">
        <w:rPr>
          <w:rFonts w:eastAsia="Times New Roman"/>
          <w:color w:val="5F6264"/>
        </w:rPr>
        <w:t> (2018) 24: 628-37.</w:t>
      </w:r>
    </w:p>
    <w:p w14:paraId="6BF89783" w14:textId="1207E6AC" w:rsidR="00C84C64" w:rsidRPr="00C84C64" w:rsidRDefault="00C84C64" w:rsidP="00DE5F6D">
      <w:pPr>
        <w:widowControl/>
        <w:numPr>
          <w:ilvl w:val="0"/>
          <w:numId w:val="5"/>
        </w:numPr>
        <w:shd w:val="clear" w:color="auto" w:fill="FFFFFF"/>
        <w:autoSpaceDE/>
        <w:autoSpaceDN/>
        <w:spacing w:before="100" w:beforeAutospacing="1" w:after="225"/>
        <w:jc w:val="both"/>
        <w:rPr>
          <w:rFonts w:eastAsia="Times New Roman"/>
          <w:color w:val="5F6264"/>
        </w:rPr>
      </w:pPr>
      <w:hyperlink r:id="rId22" w:history="1">
        <w:r w:rsidRPr="00C84C64">
          <w:rPr>
            <w:rFonts w:eastAsia="Times New Roman"/>
            <w:b/>
            <w:bCs/>
            <w:color w:val="5F6264"/>
          </w:rPr>
          <w:t>Genomic Complexity Profiling Reveals That HORMAD1 Overexpression Contributes to Homologous Recombination Deficiency in Triple-Negative Breast Cancers.</w:t>
        </w:r>
      </w:hyperlink>
      <w:r w:rsidRPr="00C84C64">
        <w:rPr>
          <w:rFonts w:eastAsia="Times New Roman"/>
          <w:b/>
          <w:bCs/>
          <w:color w:val="5F6264"/>
        </w:rPr>
        <w:t> </w:t>
      </w:r>
      <w:r w:rsidRPr="00C84C64">
        <w:rPr>
          <w:rFonts w:eastAsia="Times New Roman"/>
          <w:color w:val="5F6264"/>
        </w:rPr>
        <w:t xml:space="preserve">Watkins </w:t>
      </w:r>
      <w:r>
        <w:rPr>
          <w:rFonts w:eastAsia="Times New Roman"/>
          <w:color w:val="5F6264"/>
        </w:rPr>
        <w:t>et al</w:t>
      </w:r>
      <w:r w:rsidRPr="00C84C64">
        <w:rPr>
          <w:rFonts w:eastAsia="Times New Roman"/>
          <w:color w:val="5F6264"/>
        </w:rPr>
        <w:t>.</w:t>
      </w:r>
      <w:r>
        <w:rPr>
          <w:rFonts w:eastAsia="Times New Roman"/>
          <w:color w:val="5F6264"/>
        </w:rPr>
        <w:t xml:space="preserve"> </w:t>
      </w:r>
      <w:r w:rsidRPr="00C84C64">
        <w:rPr>
          <w:rFonts w:eastAsia="Times New Roman"/>
          <w:b/>
          <w:bCs/>
          <w:color w:val="5F6264"/>
        </w:rPr>
        <w:t xml:space="preserve">Cancer </w:t>
      </w:r>
      <w:proofErr w:type="spellStart"/>
      <w:r w:rsidRPr="00C84C64">
        <w:rPr>
          <w:rFonts w:eastAsia="Times New Roman"/>
          <w:b/>
          <w:bCs/>
          <w:color w:val="5F6264"/>
        </w:rPr>
        <w:t>Discov</w:t>
      </w:r>
      <w:proofErr w:type="spellEnd"/>
      <w:r w:rsidRPr="00C84C64">
        <w:rPr>
          <w:rFonts w:eastAsia="Times New Roman"/>
          <w:b/>
          <w:bCs/>
          <w:color w:val="5F6264"/>
        </w:rPr>
        <w:t>.</w:t>
      </w:r>
      <w:r w:rsidRPr="00C84C64">
        <w:rPr>
          <w:rFonts w:eastAsia="Times New Roman"/>
          <w:color w:val="5F6264"/>
        </w:rPr>
        <w:t> (2015) 5(5):488-505. </w:t>
      </w:r>
    </w:p>
    <w:p w14:paraId="3AD97706" w14:textId="5DDB5A18" w:rsidR="00C84C64" w:rsidRPr="00C84C64" w:rsidRDefault="00C84C64" w:rsidP="00DE5F6D">
      <w:pPr>
        <w:widowControl/>
        <w:numPr>
          <w:ilvl w:val="0"/>
          <w:numId w:val="5"/>
        </w:numPr>
        <w:shd w:val="clear" w:color="auto" w:fill="FFFFFF"/>
        <w:autoSpaceDE/>
        <w:autoSpaceDN/>
        <w:spacing w:before="100" w:beforeAutospacing="1" w:after="225"/>
        <w:jc w:val="both"/>
        <w:rPr>
          <w:rFonts w:eastAsia="Times New Roman"/>
          <w:color w:val="5F6264"/>
        </w:rPr>
      </w:pPr>
      <w:hyperlink r:id="rId23" w:history="1">
        <w:r w:rsidRPr="00C84C64">
          <w:rPr>
            <w:rFonts w:eastAsia="Times New Roman"/>
            <w:b/>
            <w:bCs/>
            <w:color w:val="5F6264"/>
          </w:rPr>
          <w:t>PIM1 kinase regulates cell death, tumor growth and chemotherapy response in triple-negative breast cancer.</w:t>
        </w:r>
      </w:hyperlink>
      <w:r w:rsidRPr="00C84C64">
        <w:rPr>
          <w:rFonts w:eastAsia="Times New Roman"/>
          <w:color w:val="5F6264"/>
        </w:rPr>
        <w:t xml:space="preserve"> Brasó-Maristany </w:t>
      </w:r>
      <w:r>
        <w:rPr>
          <w:rFonts w:eastAsia="Times New Roman"/>
          <w:color w:val="5F6264"/>
        </w:rPr>
        <w:t>et al</w:t>
      </w:r>
      <w:r w:rsidRPr="00C84C64">
        <w:rPr>
          <w:rFonts w:eastAsia="Times New Roman"/>
          <w:color w:val="5F6264"/>
        </w:rPr>
        <w:t>. </w:t>
      </w:r>
      <w:r w:rsidRPr="00C84C64">
        <w:rPr>
          <w:rFonts w:eastAsia="Times New Roman"/>
          <w:b/>
          <w:bCs/>
          <w:color w:val="5F6264"/>
        </w:rPr>
        <w:t>Nat Med.</w:t>
      </w:r>
      <w:r w:rsidRPr="00C84C64">
        <w:rPr>
          <w:rFonts w:eastAsia="Times New Roman"/>
          <w:color w:val="5F6264"/>
        </w:rPr>
        <w:t> (2016) 22(11):1303-1313. </w:t>
      </w:r>
    </w:p>
    <w:p w14:paraId="43B7F360" w14:textId="56232630" w:rsidR="00C84C64" w:rsidRPr="00C84C64" w:rsidRDefault="00C84C64" w:rsidP="00DE5F6D">
      <w:pPr>
        <w:widowControl/>
        <w:numPr>
          <w:ilvl w:val="0"/>
          <w:numId w:val="5"/>
        </w:numPr>
        <w:shd w:val="clear" w:color="auto" w:fill="FFFFFF"/>
        <w:autoSpaceDE/>
        <w:autoSpaceDN/>
        <w:spacing w:before="100" w:beforeAutospacing="1" w:after="225"/>
        <w:jc w:val="both"/>
        <w:rPr>
          <w:rFonts w:eastAsia="Times New Roman"/>
          <w:color w:val="5F6264"/>
        </w:rPr>
      </w:pPr>
      <w:hyperlink r:id="rId24" w:history="1">
        <w:r w:rsidRPr="00C84C64">
          <w:rPr>
            <w:rFonts w:eastAsia="Times New Roman"/>
            <w:b/>
            <w:bCs/>
            <w:color w:val="5F6264"/>
          </w:rPr>
          <w:t>Oral </w:t>
        </w:r>
        <w:proofErr w:type="gramStart"/>
        <w:r w:rsidRPr="00C84C64">
          <w:rPr>
            <w:rFonts w:eastAsia="Times New Roman"/>
            <w:b/>
            <w:bCs/>
            <w:color w:val="5F6264"/>
          </w:rPr>
          <w:t>poly(</w:t>
        </w:r>
        <w:proofErr w:type="gramEnd"/>
        <w:r w:rsidRPr="00C84C64">
          <w:rPr>
            <w:rFonts w:eastAsia="Times New Roman"/>
            <w:b/>
            <w:bCs/>
            <w:color w:val="5F6264"/>
          </w:rPr>
          <w:t>ADP-ribose) polymerase inhibitor olaparib in patients with BRCA1 or BRCA2 mutations and recurrent ovarian cancer: a proof-of-concept trial.</w:t>
        </w:r>
      </w:hyperlink>
      <w:r w:rsidRPr="00C84C64">
        <w:rPr>
          <w:rFonts w:eastAsia="Times New Roman"/>
          <w:color w:val="5F6264"/>
        </w:rPr>
        <w:t> </w:t>
      </w:r>
      <w:proofErr w:type="spellStart"/>
      <w:r w:rsidRPr="00C84C64">
        <w:rPr>
          <w:rFonts w:eastAsia="Times New Roman"/>
          <w:color w:val="5F6264"/>
        </w:rPr>
        <w:t>Audeh</w:t>
      </w:r>
      <w:proofErr w:type="spellEnd"/>
      <w:r w:rsidRPr="00C84C64">
        <w:rPr>
          <w:rFonts w:eastAsia="Times New Roman"/>
          <w:color w:val="5F6264"/>
        </w:rPr>
        <w:t xml:space="preserve"> </w:t>
      </w:r>
      <w:r>
        <w:rPr>
          <w:rFonts w:eastAsia="Times New Roman"/>
          <w:color w:val="5F6264"/>
        </w:rPr>
        <w:t>et al</w:t>
      </w:r>
      <w:r w:rsidRPr="00C84C64">
        <w:rPr>
          <w:rFonts w:eastAsia="Times New Roman"/>
          <w:color w:val="5F6264"/>
        </w:rPr>
        <w:t>. </w:t>
      </w:r>
      <w:r w:rsidRPr="00C84C64">
        <w:rPr>
          <w:rFonts w:eastAsia="Times New Roman"/>
          <w:b/>
          <w:bCs/>
          <w:color w:val="5F6264"/>
        </w:rPr>
        <w:t>Lancet</w:t>
      </w:r>
      <w:r w:rsidRPr="00C84C64">
        <w:rPr>
          <w:rFonts w:eastAsia="Times New Roman"/>
          <w:color w:val="5F6264"/>
        </w:rPr>
        <w:t> (2010) 376: 245-51</w:t>
      </w:r>
    </w:p>
    <w:p w14:paraId="03008DAF" w14:textId="6D927CF3" w:rsidR="00C84C64" w:rsidRPr="00C84C64" w:rsidRDefault="00C84C64" w:rsidP="00DE5F6D">
      <w:pPr>
        <w:widowControl/>
        <w:numPr>
          <w:ilvl w:val="0"/>
          <w:numId w:val="5"/>
        </w:numPr>
        <w:shd w:val="clear" w:color="auto" w:fill="FFFFFF"/>
        <w:autoSpaceDE/>
        <w:autoSpaceDN/>
        <w:spacing w:before="100" w:beforeAutospacing="1" w:after="225"/>
        <w:jc w:val="both"/>
        <w:rPr>
          <w:rFonts w:eastAsia="Times New Roman"/>
          <w:color w:val="5F6264"/>
        </w:rPr>
      </w:pPr>
      <w:hyperlink r:id="rId25" w:history="1">
        <w:r w:rsidRPr="00C84C64">
          <w:rPr>
            <w:rFonts w:eastAsia="Times New Roman"/>
            <w:b/>
            <w:bCs/>
            <w:color w:val="5F6264"/>
          </w:rPr>
          <w:t>Oral </w:t>
        </w:r>
        <w:proofErr w:type="gramStart"/>
        <w:r w:rsidRPr="00C84C64">
          <w:rPr>
            <w:rFonts w:eastAsia="Times New Roman"/>
            <w:b/>
            <w:bCs/>
            <w:color w:val="5F6264"/>
          </w:rPr>
          <w:t>poly(</w:t>
        </w:r>
        <w:proofErr w:type="gramEnd"/>
        <w:r w:rsidRPr="00C84C64">
          <w:rPr>
            <w:rFonts w:eastAsia="Times New Roman"/>
            <w:b/>
            <w:bCs/>
            <w:color w:val="5F6264"/>
          </w:rPr>
          <w:t>ADP-ribose) polymerase inhibitor olaparib in patients with BRCA1 or BRCA2 mutations and advanced breast cancer: a proof-of-concept trial.</w:t>
        </w:r>
      </w:hyperlink>
      <w:r w:rsidRPr="00C84C64">
        <w:rPr>
          <w:rFonts w:eastAsia="Times New Roman"/>
          <w:color w:val="5F6264"/>
        </w:rPr>
        <w:t xml:space="preserve"> Tutt </w:t>
      </w:r>
      <w:r>
        <w:rPr>
          <w:rFonts w:eastAsia="Times New Roman"/>
          <w:color w:val="5F6264"/>
        </w:rPr>
        <w:t>et al</w:t>
      </w:r>
      <w:r w:rsidRPr="00C84C64">
        <w:rPr>
          <w:rFonts w:eastAsia="Times New Roman"/>
          <w:color w:val="5F6264"/>
        </w:rPr>
        <w:t>. </w:t>
      </w:r>
      <w:r w:rsidRPr="00C84C64">
        <w:rPr>
          <w:rFonts w:eastAsia="Times New Roman"/>
          <w:b/>
          <w:bCs/>
          <w:color w:val="5F6264"/>
        </w:rPr>
        <w:t>Lancet</w:t>
      </w:r>
      <w:r w:rsidRPr="00C84C64">
        <w:rPr>
          <w:rFonts w:eastAsia="Times New Roman"/>
          <w:color w:val="5F6264"/>
        </w:rPr>
        <w:t> (2010) 376: 235-44.</w:t>
      </w:r>
    </w:p>
    <w:p w14:paraId="474823F4" w14:textId="7938B223" w:rsidR="00C84C64" w:rsidRPr="00C84C64" w:rsidRDefault="00C84C64" w:rsidP="00DE5F6D">
      <w:pPr>
        <w:widowControl/>
        <w:numPr>
          <w:ilvl w:val="0"/>
          <w:numId w:val="5"/>
        </w:numPr>
        <w:shd w:val="clear" w:color="auto" w:fill="FFFFFF"/>
        <w:autoSpaceDE/>
        <w:autoSpaceDN/>
        <w:spacing w:before="100" w:beforeAutospacing="1" w:after="225"/>
        <w:jc w:val="both"/>
        <w:rPr>
          <w:rFonts w:eastAsia="Times New Roman"/>
          <w:color w:val="5F6264"/>
        </w:rPr>
      </w:pPr>
      <w:hyperlink r:id="rId26" w:history="1">
        <w:r w:rsidRPr="00C84C64">
          <w:rPr>
            <w:rFonts w:eastAsia="Times New Roman"/>
            <w:b/>
            <w:bCs/>
            <w:color w:val="5F6264"/>
          </w:rPr>
          <w:t>Targeting the DNA repair defect in BRCA mutant cells as a therapeutic strategy.</w:t>
        </w:r>
      </w:hyperlink>
      <w:r w:rsidRPr="00C84C64">
        <w:rPr>
          <w:rFonts w:eastAsia="Times New Roman"/>
          <w:color w:val="5F6264"/>
        </w:rPr>
        <w:t> Farmer</w:t>
      </w:r>
      <w:r>
        <w:rPr>
          <w:rFonts w:eastAsia="Times New Roman"/>
          <w:color w:val="5F6264"/>
        </w:rPr>
        <w:t xml:space="preserve"> et al</w:t>
      </w:r>
      <w:r w:rsidRPr="00C84C64">
        <w:rPr>
          <w:rFonts w:eastAsia="Times New Roman"/>
          <w:color w:val="5F6264"/>
        </w:rPr>
        <w:t>. </w:t>
      </w:r>
      <w:r w:rsidRPr="00C84C64">
        <w:rPr>
          <w:rFonts w:eastAsia="Times New Roman"/>
          <w:b/>
          <w:bCs/>
          <w:color w:val="5F6264"/>
        </w:rPr>
        <w:t>Nature</w:t>
      </w:r>
      <w:r w:rsidRPr="00C84C64">
        <w:rPr>
          <w:rFonts w:eastAsia="Times New Roman"/>
          <w:color w:val="5F6264"/>
        </w:rPr>
        <w:t> 434, 917-921, (2005).</w:t>
      </w:r>
    </w:p>
    <w:p w14:paraId="3926CEE9" w14:textId="77777777" w:rsidR="00DF27A1" w:rsidRDefault="00DF27A1" w:rsidP="0016761D">
      <w:pPr>
        <w:pStyle w:val="BodyText"/>
        <w:ind w:left="3600" w:right="583"/>
        <w:jc w:val="both"/>
        <w:rPr>
          <w:color w:val="606264"/>
        </w:rPr>
      </w:pPr>
    </w:p>
    <w:p w14:paraId="4792D613" w14:textId="77777777" w:rsidR="00DF27A1" w:rsidRDefault="00DF27A1" w:rsidP="0016761D">
      <w:pPr>
        <w:pStyle w:val="BodyText"/>
        <w:ind w:left="3600" w:right="583"/>
        <w:jc w:val="both"/>
        <w:rPr>
          <w:color w:val="606264"/>
        </w:rPr>
      </w:pPr>
    </w:p>
    <w:p w14:paraId="40D542BB" w14:textId="20DC897A" w:rsidR="00241B12" w:rsidRPr="0016761D" w:rsidRDefault="00C84C64" w:rsidP="0016761D">
      <w:pPr>
        <w:pStyle w:val="BodyText"/>
        <w:ind w:left="3600" w:right="583"/>
        <w:jc w:val="both"/>
        <w:rPr>
          <w:color w:val="606264"/>
        </w:rPr>
      </w:pPr>
      <w:r w:rsidRPr="0016761D">
        <w:rPr>
          <w:color w:val="606264"/>
        </w:rPr>
        <w:t xml:space="preserve">Our Group is part of The Breast Cancer Now Toby Robins Research </w:t>
      </w:r>
      <w:r w:rsidR="0016761D" w:rsidRPr="0016761D">
        <w:rPr>
          <w:color w:val="606264"/>
        </w:rPr>
        <w:br/>
      </w:r>
      <w:r w:rsidRPr="0016761D">
        <w:rPr>
          <w:color w:val="606264"/>
        </w:rPr>
        <w:t>Centre at the ICR.</w:t>
      </w:r>
    </w:p>
    <w:p w14:paraId="630010D9" w14:textId="77777777" w:rsidR="00C84C64" w:rsidRDefault="00C84C64" w:rsidP="00DE5F6D">
      <w:pPr>
        <w:pStyle w:val="BodyText"/>
        <w:spacing w:before="1"/>
        <w:ind w:right="246"/>
        <w:jc w:val="both"/>
      </w:pPr>
    </w:p>
    <w:p w14:paraId="78D41FF8" w14:textId="0796D5D4" w:rsidR="00EE0025" w:rsidRPr="00F908D5" w:rsidRDefault="00FC0776" w:rsidP="00F908D5">
      <w:pPr>
        <w:pStyle w:val="BodyText"/>
        <w:ind w:left="3600" w:right="583"/>
        <w:jc w:val="both"/>
        <w:rPr>
          <w:color w:val="606264"/>
          <w:spacing w:val="40"/>
        </w:rPr>
      </w:pPr>
      <w:r>
        <w:rPr>
          <w:color w:val="606264"/>
        </w:rPr>
        <w:t>The Breast Cancer Now Toby Robins Research Centre, within the Division of Breast Cancer Research at The</w:t>
      </w:r>
      <w:r>
        <w:rPr>
          <w:color w:val="606264"/>
          <w:spacing w:val="-1"/>
        </w:rPr>
        <w:t xml:space="preserve"> </w:t>
      </w:r>
      <w:r>
        <w:rPr>
          <w:color w:val="606264"/>
        </w:rPr>
        <w:t>Institute of Cancer Research began 25 years ago and was the first centre in the UK entirely devoted to breast cancer research.</w:t>
      </w:r>
      <w:r>
        <w:rPr>
          <w:color w:val="606264"/>
          <w:spacing w:val="40"/>
        </w:rPr>
        <w:t xml:space="preserve"> </w:t>
      </w:r>
      <w:r>
        <w:rPr>
          <w:color w:val="606264"/>
        </w:rPr>
        <w:t>Our goal is to advance research into the causes, diagnosis and</w:t>
      </w:r>
      <w:r>
        <w:rPr>
          <w:color w:val="606264"/>
          <w:spacing w:val="-2"/>
        </w:rPr>
        <w:t xml:space="preserve"> </w:t>
      </w:r>
      <w:r>
        <w:rPr>
          <w:color w:val="606264"/>
        </w:rPr>
        <w:t>treatment</w:t>
      </w:r>
      <w:r>
        <w:rPr>
          <w:color w:val="606264"/>
          <w:spacing w:val="-3"/>
        </w:rPr>
        <w:t xml:space="preserve"> </w:t>
      </w:r>
      <w:r>
        <w:rPr>
          <w:color w:val="606264"/>
        </w:rPr>
        <w:t>of</w:t>
      </w:r>
      <w:r>
        <w:rPr>
          <w:color w:val="606264"/>
          <w:spacing w:val="-3"/>
        </w:rPr>
        <w:t xml:space="preserve"> </w:t>
      </w:r>
      <w:r>
        <w:rPr>
          <w:color w:val="606264"/>
        </w:rPr>
        <w:t>breast</w:t>
      </w:r>
      <w:r>
        <w:rPr>
          <w:color w:val="606264"/>
          <w:spacing w:val="-3"/>
        </w:rPr>
        <w:t xml:space="preserve"> </w:t>
      </w:r>
      <w:r>
        <w:rPr>
          <w:color w:val="606264"/>
        </w:rPr>
        <w:t>cancer.</w:t>
      </w:r>
      <w:r>
        <w:rPr>
          <w:color w:val="606264"/>
          <w:spacing w:val="40"/>
        </w:rPr>
        <w:t xml:space="preserve"> </w:t>
      </w:r>
      <w:r>
        <w:rPr>
          <w:color w:val="606264"/>
        </w:rPr>
        <w:t>It</w:t>
      </w:r>
      <w:r>
        <w:rPr>
          <w:color w:val="606264"/>
          <w:spacing w:val="-3"/>
        </w:rPr>
        <w:t xml:space="preserve"> </w:t>
      </w:r>
      <w:r>
        <w:rPr>
          <w:color w:val="606264"/>
        </w:rPr>
        <w:t>is</w:t>
      </w:r>
      <w:r>
        <w:rPr>
          <w:color w:val="606264"/>
          <w:spacing w:val="-1"/>
        </w:rPr>
        <w:t xml:space="preserve"> </w:t>
      </w:r>
      <w:r>
        <w:rPr>
          <w:color w:val="606264"/>
        </w:rPr>
        <w:t>located</w:t>
      </w:r>
      <w:r>
        <w:rPr>
          <w:color w:val="606264"/>
          <w:spacing w:val="-2"/>
        </w:rPr>
        <w:t xml:space="preserve"> </w:t>
      </w:r>
      <w:r>
        <w:rPr>
          <w:color w:val="606264"/>
        </w:rPr>
        <w:t>in</w:t>
      </w:r>
      <w:r>
        <w:rPr>
          <w:color w:val="606264"/>
          <w:spacing w:val="-2"/>
        </w:rPr>
        <w:t xml:space="preserve"> </w:t>
      </w:r>
      <w:r>
        <w:rPr>
          <w:color w:val="606264"/>
        </w:rPr>
        <w:t>state-of-the-art</w:t>
      </w:r>
      <w:r>
        <w:rPr>
          <w:color w:val="606264"/>
          <w:spacing w:val="-3"/>
        </w:rPr>
        <w:t xml:space="preserve"> </w:t>
      </w:r>
      <w:r>
        <w:rPr>
          <w:color w:val="606264"/>
        </w:rPr>
        <w:t>laboratory space, with excellent core facilities and is funded through a long-term renewable programme grant from Breast Cancer Now.</w:t>
      </w:r>
      <w:r>
        <w:rPr>
          <w:color w:val="606264"/>
          <w:spacing w:val="40"/>
        </w:rPr>
        <w:t xml:space="preserve"> </w:t>
      </w:r>
      <w:r>
        <w:rPr>
          <w:color w:val="606264"/>
        </w:rPr>
        <w:t>The Centre is Directed by Clinician Scientist Professor Andrew Tutt. Professor Chris Lord, a Cancer Biologist is Deputy Director of the Centre.</w:t>
      </w:r>
      <w:r>
        <w:rPr>
          <w:color w:val="606264"/>
          <w:spacing w:val="40"/>
        </w:rPr>
        <w:t xml:space="preserve"> </w:t>
      </w:r>
      <w:r>
        <w:rPr>
          <w:color w:val="606264"/>
        </w:rPr>
        <w:t>Our Breast Cancer Research Centre was awarded the 2022 AACR</w:t>
      </w:r>
      <w:r w:rsidR="00F908D5">
        <w:rPr>
          <w:color w:val="606264"/>
        </w:rPr>
        <w:t xml:space="preserve"> </w:t>
      </w:r>
      <w:r>
        <w:rPr>
          <w:color w:val="606264"/>
        </w:rPr>
        <w:t>Team Science award with our breast</w:t>
      </w:r>
      <w:r w:rsidRPr="0016761D">
        <w:rPr>
          <w:color w:val="606264"/>
        </w:rPr>
        <w:t xml:space="preserve"> </w:t>
      </w:r>
      <w:r>
        <w:rPr>
          <w:color w:val="606264"/>
        </w:rPr>
        <w:t>cancer</w:t>
      </w:r>
      <w:r w:rsidRPr="0016761D">
        <w:rPr>
          <w:color w:val="606264"/>
        </w:rPr>
        <w:t xml:space="preserve"> </w:t>
      </w:r>
      <w:r>
        <w:rPr>
          <w:color w:val="606264"/>
        </w:rPr>
        <w:t>clinical</w:t>
      </w:r>
      <w:r w:rsidRPr="0016761D">
        <w:rPr>
          <w:color w:val="606264"/>
        </w:rPr>
        <w:t xml:space="preserve"> </w:t>
      </w:r>
      <w:r>
        <w:rPr>
          <w:color w:val="606264"/>
        </w:rPr>
        <w:t>partners</w:t>
      </w:r>
      <w:r w:rsidRPr="0016761D">
        <w:rPr>
          <w:color w:val="606264"/>
        </w:rPr>
        <w:t xml:space="preserve"> </w:t>
      </w:r>
      <w:r>
        <w:rPr>
          <w:color w:val="606264"/>
        </w:rPr>
        <w:t>in</w:t>
      </w:r>
      <w:r w:rsidRPr="0016761D">
        <w:rPr>
          <w:color w:val="606264"/>
        </w:rPr>
        <w:t xml:space="preserve"> </w:t>
      </w:r>
      <w:r>
        <w:rPr>
          <w:color w:val="606264"/>
        </w:rPr>
        <w:t>the</w:t>
      </w:r>
      <w:r w:rsidRPr="0016761D">
        <w:rPr>
          <w:color w:val="606264"/>
        </w:rPr>
        <w:t xml:space="preserve"> </w:t>
      </w:r>
      <w:r>
        <w:rPr>
          <w:color w:val="606264"/>
        </w:rPr>
        <w:t>ICR’s</w:t>
      </w:r>
      <w:r w:rsidRPr="0016761D">
        <w:rPr>
          <w:color w:val="606264"/>
        </w:rPr>
        <w:t xml:space="preserve"> </w:t>
      </w:r>
      <w:r>
        <w:rPr>
          <w:color w:val="606264"/>
        </w:rPr>
        <w:t>CTSU</w:t>
      </w:r>
      <w:r w:rsidRPr="0016761D">
        <w:rPr>
          <w:color w:val="606264"/>
        </w:rPr>
        <w:t xml:space="preserve"> </w:t>
      </w:r>
      <w:r>
        <w:rPr>
          <w:color w:val="606264"/>
        </w:rPr>
        <w:t>clinical</w:t>
      </w:r>
      <w:r w:rsidRPr="0016761D">
        <w:rPr>
          <w:color w:val="606264"/>
        </w:rPr>
        <w:t xml:space="preserve"> </w:t>
      </w:r>
      <w:r>
        <w:rPr>
          <w:color w:val="606264"/>
        </w:rPr>
        <w:t>trial</w:t>
      </w:r>
      <w:r w:rsidRPr="0016761D">
        <w:rPr>
          <w:color w:val="606264"/>
        </w:rPr>
        <w:t xml:space="preserve"> </w:t>
      </w:r>
      <w:r>
        <w:rPr>
          <w:color w:val="606264"/>
        </w:rPr>
        <w:t>unit and Royal</w:t>
      </w:r>
      <w:r w:rsidRPr="0016761D">
        <w:rPr>
          <w:color w:val="606264"/>
        </w:rPr>
        <w:t xml:space="preserve"> </w:t>
      </w:r>
      <w:r>
        <w:rPr>
          <w:color w:val="606264"/>
        </w:rPr>
        <w:t>Marsden</w:t>
      </w:r>
      <w:r w:rsidRPr="0016761D">
        <w:rPr>
          <w:color w:val="606264"/>
        </w:rPr>
        <w:t xml:space="preserve"> </w:t>
      </w:r>
      <w:r>
        <w:rPr>
          <w:color w:val="606264"/>
        </w:rPr>
        <w:t>Hospital</w:t>
      </w:r>
      <w:r w:rsidRPr="00392690">
        <w:rPr>
          <w:color w:val="606264"/>
        </w:rPr>
        <w:t>,</w:t>
      </w:r>
      <w:r w:rsidRPr="0016761D">
        <w:rPr>
          <w:color w:val="606264"/>
        </w:rPr>
        <w:t xml:space="preserve"> </w:t>
      </w:r>
      <w:proofErr w:type="gramStart"/>
      <w:r w:rsidRPr="00392690">
        <w:rPr>
          <w:color w:val="606264"/>
        </w:rPr>
        <w:t>and</w:t>
      </w:r>
      <w:r w:rsidRPr="0016761D">
        <w:rPr>
          <w:color w:val="606264"/>
        </w:rPr>
        <w:t xml:space="preserve"> </w:t>
      </w:r>
      <w:r w:rsidRPr="00392690">
        <w:rPr>
          <w:color w:val="606264"/>
        </w:rPr>
        <w:t>also</w:t>
      </w:r>
      <w:proofErr w:type="gramEnd"/>
      <w:r w:rsidRPr="0016761D">
        <w:rPr>
          <w:color w:val="606264"/>
        </w:rPr>
        <w:t xml:space="preserve"> </w:t>
      </w:r>
    </w:p>
    <w:p w14:paraId="5A702F7A" w14:textId="77777777" w:rsidR="00FC0776" w:rsidRDefault="00FC0776" w:rsidP="00EE0025">
      <w:pPr>
        <w:pStyle w:val="BodyText"/>
        <w:ind w:left="3600" w:right="583"/>
        <w:jc w:val="both"/>
        <w:rPr>
          <w:color w:val="606264"/>
        </w:rPr>
      </w:pPr>
      <w:r w:rsidRPr="00392690">
        <w:rPr>
          <w:color w:val="606264"/>
        </w:rPr>
        <w:t>received</w:t>
      </w:r>
      <w:r w:rsidRPr="0016761D">
        <w:rPr>
          <w:color w:val="606264"/>
        </w:rPr>
        <w:t xml:space="preserve"> </w:t>
      </w:r>
      <w:r w:rsidRPr="00392690">
        <w:rPr>
          <w:color w:val="606264"/>
        </w:rPr>
        <w:t>recognition</w:t>
      </w:r>
      <w:r w:rsidRPr="0016761D">
        <w:rPr>
          <w:color w:val="606264"/>
        </w:rPr>
        <w:t xml:space="preserve"> </w:t>
      </w:r>
      <w:r w:rsidRPr="00392690">
        <w:rPr>
          <w:color w:val="606264"/>
        </w:rPr>
        <w:t>in</w:t>
      </w:r>
      <w:r w:rsidRPr="0016761D">
        <w:rPr>
          <w:color w:val="606264"/>
        </w:rPr>
        <w:t xml:space="preserve"> </w:t>
      </w:r>
      <w:r w:rsidRPr="00392690">
        <w:rPr>
          <w:color w:val="606264"/>
        </w:rPr>
        <w:t>an</w:t>
      </w:r>
      <w:r w:rsidRPr="0016761D">
        <w:rPr>
          <w:color w:val="606264"/>
        </w:rPr>
        <w:t xml:space="preserve"> </w:t>
      </w:r>
      <w:r w:rsidRPr="00392690">
        <w:rPr>
          <w:color w:val="606264"/>
        </w:rPr>
        <w:t>award</w:t>
      </w:r>
      <w:r w:rsidRPr="0016761D">
        <w:rPr>
          <w:color w:val="606264"/>
        </w:rPr>
        <w:t xml:space="preserve"> </w:t>
      </w:r>
      <w:r w:rsidRPr="00392690">
        <w:rPr>
          <w:color w:val="606264"/>
        </w:rPr>
        <w:t>to the</w:t>
      </w:r>
      <w:r w:rsidRPr="0016761D">
        <w:rPr>
          <w:color w:val="606264"/>
        </w:rPr>
        <w:t xml:space="preserve"> </w:t>
      </w:r>
      <w:r w:rsidRPr="00392690">
        <w:rPr>
          <w:color w:val="606264"/>
        </w:rPr>
        <w:t>ICR</w:t>
      </w:r>
      <w:r w:rsidRPr="0016761D">
        <w:rPr>
          <w:color w:val="606264"/>
        </w:rPr>
        <w:t xml:space="preserve"> </w:t>
      </w:r>
      <w:r w:rsidRPr="00392690">
        <w:rPr>
          <w:color w:val="606264"/>
        </w:rPr>
        <w:t>for</w:t>
      </w:r>
      <w:r w:rsidRPr="0016761D">
        <w:rPr>
          <w:color w:val="606264"/>
        </w:rPr>
        <w:t xml:space="preserve"> </w:t>
      </w:r>
      <w:r w:rsidRPr="00392690">
        <w:rPr>
          <w:color w:val="606264"/>
        </w:rPr>
        <w:t>the</w:t>
      </w:r>
      <w:r w:rsidRPr="0016761D">
        <w:rPr>
          <w:color w:val="606264"/>
        </w:rPr>
        <w:t xml:space="preserve"> </w:t>
      </w:r>
      <w:r w:rsidRPr="00392690">
        <w:rPr>
          <w:color w:val="606264"/>
        </w:rPr>
        <w:t>202</w:t>
      </w:r>
      <w:r>
        <w:rPr>
          <w:color w:val="606264"/>
        </w:rPr>
        <w:t>4</w:t>
      </w:r>
      <w:r w:rsidRPr="0016761D">
        <w:rPr>
          <w:color w:val="606264"/>
        </w:rPr>
        <w:t xml:space="preserve"> </w:t>
      </w:r>
      <w:r w:rsidRPr="00392690">
        <w:rPr>
          <w:color w:val="606264"/>
        </w:rPr>
        <w:t>Queen’s Anniversary</w:t>
      </w:r>
      <w:r w:rsidRPr="0016761D">
        <w:rPr>
          <w:color w:val="606264"/>
        </w:rPr>
        <w:t xml:space="preserve"> </w:t>
      </w:r>
      <w:r w:rsidRPr="00392690">
        <w:rPr>
          <w:color w:val="606264"/>
        </w:rPr>
        <w:t>Prize</w:t>
      </w:r>
      <w:r w:rsidRPr="0016761D">
        <w:rPr>
          <w:color w:val="606264"/>
        </w:rPr>
        <w:t xml:space="preserve"> </w:t>
      </w:r>
      <w:r w:rsidRPr="00392690">
        <w:rPr>
          <w:color w:val="606264"/>
        </w:rPr>
        <w:t>for</w:t>
      </w:r>
      <w:r w:rsidRPr="0016761D">
        <w:rPr>
          <w:color w:val="606264"/>
        </w:rPr>
        <w:t xml:space="preserve"> </w:t>
      </w:r>
      <w:r w:rsidRPr="00392690">
        <w:rPr>
          <w:color w:val="606264"/>
        </w:rPr>
        <w:t>transforming</w:t>
      </w:r>
      <w:r w:rsidRPr="0016761D">
        <w:rPr>
          <w:color w:val="606264"/>
        </w:rPr>
        <w:t xml:space="preserve"> </w:t>
      </w:r>
      <w:r w:rsidRPr="00392690">
        <w:rPr>
          <w:color w:val="606264"/>
        </w:rPr>
        <w:t>lives through world-leading breast cancer research.</w:t>
      </w:r>
    </w:p>
    <w:p w14:paraId="5D350785" w14:textId="77777777" w:rsidR="008309F7" w:rsidRDefault="008309F7" w:rsidP="00EE0025">
      <w:pPr>
        <w:pStyle w:val="BodyText"/>
        <w:ind w:left="3600" w:right="583"/>
        <w:jc w:val="both"/>
        <w:rPr>
          <w:color w:val="606264"/>
        </w:rPr>
      </w:pPr>
    </w:p>
    <w:p w14:paraId="60E4C5A8" w14:textId="78A959CA" w:rsidR="008309F7" w:rsidRPr="00B36D59" w:rsidRDefault="008309F7" w:rsidP="00B36D59">
      <w:pPr>
        <w:pStyle w:val="BodyText"/>
        <w:ind w:left="3600" w:right="583"/>
        <w:jc w:val="both"/>
        <w:rPr>
          <w:b/>
          <w:bCs/>
          <w:color w:val="606264"/>
        </w:rPr>
      </w:pPr>
      <w:r w:rsidRPr="00B36D59">
        <w:rPr>
          <w:b/>
          <w:bCs/>
          <w:color w:val="606264"/>
        </w:rPr>
        <w:t xml:space="preserve">About our </w:t>
      </w:r>
      <w:r w:rsidR="00B36D59" w:rsidRPr="00B36D59">
        <w:rPr>
          <w:b/>
          <w:bCs/>
          <w:color w:val="606264"/>
        </w:rPr>
        <w:t>organization</w:t>
      </w:r>
    </w:p>
    <w:p w14:paraId="2B785843" w14:textId="77777777" w:rsidR="00B36D59" w:rsidRPr="00B36D59" w:rsidRDefault="00B36D59" w:rsidP="00B36D59">
      <w:pPr>
        <w:pStyle w:val="BodyText"/>
        <w:ind w:left="3600" w:right="583"/>
        <w:jc w:val="both"/>
        <w:rPr>
          <w:color w:val="606264"/>
        </w:rPr>
      </w:pPr>
    </w:p>
    <w:p w14:paraId="437FAD3A" w14:textId="77777777" w:rsidR="008309F7" w:rsidRDefault="008309F7" w:rsidP="00B36D59">
      <w:pPr>
        <w:pStyle w:val="BodyText"/>
        <w:ind w:left="3600" w:right="583"/>
        <w:jc w:val="both"/>
        <w:rPr>
          <w:color w:val="606264"/>
        </w:rPr>
      </w:pPr>
      <w:r>
        <w:rPr>
          <w:color w:val="606264"/>
        </w:rPr>
        <w:t>The Institute of Cancer Research, London, is one of the world’s most influential</w:t>
      </w:r>
      <w:r w:rsidRPr="00B36D59">
        <w:rPr>
          <w:color w:val="606264"/>
        </w:rPr>
        <w:t xml:space="preserve"> </w:t>
      </w:r>
      <w:r>
        <w:rPr>
          <w:color w:val="606264"/>
        </w:rPr>
        <w:t>cancer</w:t>
      </w:r>
      <w:r w:rsidRPr="00B36D59">
        <w:rPr>
          <w:color w:val="606264"/>
        </w:rPr>
        <w:t xml:space="preserve"> </w:t>
      </w:r>
      <w:r>
        <w:rPr>
          <w:color w:val="606264"/>
        </w:rPr>
        <w:t>research</w:t>
      </w:r>
      <w:r w:rsidRPr="00B36D59">
        <w:rPr>
          <w:color w:val="606264"/>
        </w:rPr>
        <w:t xml:space="preserve"> </w:t>
      </w:r>
      <w:r>
        <w:rPr>
          <w:color w:val="606264"/>
        </w:rPr>
        <w:t>institutions</w:t>
      </w:r>
      <w:r w:rsidRPr="00B36D59">
        <w:rPr>
          <w:color w:val="606264"/>
        </w:rPr>
        <w:t xml:space="preserve"> </w:t>
      </w:r>
      <w:r>
        <w:rPr>
          <w:color w:val="606264"/>
        </w:rPr>
        <w:t>with</w:t>
      </w:r>
      <w:r w:rsidRPr="00B36D59">
        <w:rPr>
          <w:color w:val="606264"/>
        </w:rPr>
        <w:t xml:space="preserve"> </w:t>
      </w:r>
      <w:r>
        <w:rPr>
          <w:color w:val="606264"/>
        </w:rPr>
        <w:t>an</w:t>
      </w:r>
      <w:r w:rsidRPr="00B36D59">
        <w:rPr>
          <w:color w:val="606264"/>
        </w:rPr>
        <w:t xml:space="preserve"> </w:t>
      </w:r>
      <w:r>
        <w:rPr>
          <w:color w:val="606264"/>
        </w:rPr>
        <w:t>outstanding</w:t>
      </w:r>
      <w:r w:rsidRPr="00B36D59">
        <w:rPr>
          <w:color w:val="606264"/>
        </w:rPr>
        <w:t xml:space="preserve"> </w:t>
      </w:r>
      <w:r>
        <w:rPr>
          <w:color w:val="606264"/>
        </w:rPr>
        <w:t>track</w:t>
      </w:r>
      <w:r w:rsidRPr="00B36D59">
        <w:rPr>
          <w:color w:val="606264"/>
        </w:rPr>
        <w:t xml:space="preserve"> </w:t>
      </w:r>
      <w:r>
        <w:rPr>
          <w:color w:val="606264"/>
        </w:rPr>
        <w:t>record of achievement dating back more than 100 years.</w:t>
      </w:r>
    </w:p>
    <w:p w14:paraId="0F3E5942" w14:textId="77777777" w:rsidR="00B36D59" w:rsidRPr="00B36D59" w:rsidRDefault="00B36D59" w:rsidP="00B36D59">
      <w:pPr>
        <w:pStyle w:val="BodyText"/>
        <w:ind w:left="3600" w:right="583"/>
        <w:jc w:val="both"/>
        <w:rPr>
          <w:color w:val="606264"/>
        </w:rPr>
      </w:pPr>
    </w:p>
    <w:p w14:paraId="142552D4" w14:textId="77777777" w:rsidR="008309F7" w:rsidRDefault="008309F7" w:rsidP="00B36D59">
      <w:pPr>
        <w:pStyle w:val="BodyText"/>
        <w:ind w:left="3600" w:right="583"/>
        <w:jc w:val="both"/>
        <w:rPr>
          <w:color w:val="606264"/>
        </w:rPr>
      </w:pPr>
      <w:r>
        <w:rPr>
          <w:color w:val="606264"/>
        </w:rPr>
        <w:t>Our mission is to make the discoveries that defeat cancer. As well as being one of the UK’s leading higher education institutions in research quality</w:t>
      </w:r>
      <w:r w:rsidRPr="00B36D59">
        <w:rPr>
          <w:color w:val="606264"/>
        </w:rPr>
        <w:t xml:space="preserve"> </w:t>
      </w:r>
      <w:r>
        <w:rPr>
          <w:color w:val="606264"/>
        </w:rPr>
        <w:t>and</w:t>
      </w:r>
      <w:r w:rsidRPr="00B36D59">
        <w:rPr>
          <w:color w:val="606264"/>
        </w:rPr>
        <w:t xml:space="preserve"> </w:t>
      </w:r>
      <w:r>
        <w:rPr>
          <w:color w:val="606264"/>
        </w:rPr>
        <w:t>impact,</w:t>
      </w:r>
      <w:r w:rsidRPr="00B36D59">
        <w:rPr>
          <w:color w:val="606264"/>
        </w:rPr>
        <w:t xml:space="preserve"> </w:t>
      </w:r>
      <w:r>
        <w:rPr>
          <w:color w:val="606264"/>
        </w:rPr>
        <w:t>the</w:t>
      </w:r>
      <w:r w:rsidRPr="00B36D59">
        <w:rPr>
          <w:color w:val="606264"/>
        </w:rPr>
        <w:t xml:space="preserve"> </w:t>
      </w:r>
      <w:r>
        <w:rPr>
          <w:color w:val="606264"/>
        </w:rPr>
        <w:t>ICR</w:t>
      </w:r>
      <w:r w:rsidRPr="00B36D59">
        <w:rPr>
          <w:color w:val="606264"/>
        </w:rPr>
        <w:t xml:space="preserve"> </w:t>
      </w:r>
      <w:r>
        <w:rPr>
          <w:color w:val="606264"/>
        </w:rPr>
        <w:t>is</w:t>
      </w:r>
      <w:r w:rsidRPr="00B36D59">
        <w:rPr>
          <w:color w:val="606264"/>
        </w:rPr>
        <w:t xml:space="preserve"> </w:t>
      </w:r>
      <w:r>
        <w:rPr>
          <w:color w:val="606264"/>
        </w:rPr>
        <w:t>consistently</w:t>
      </w:r>
      <w:r w:rsidRPr="00B36D59">
        <w:rPr>
          <w:color w:val="606264"/>
        </w:rPr>
        <w:t xml:space="preserve"> </w:t>
      </w:r>
      <w:r>
        <w:rPr>
          <w:color w:val="606264"/>
        </w:rPr>
        <w:t>ranked</w:t>
      </w:r>
      <w:r w:rsidRPr="00B36D59">
        <w:rPr>
          <w:color w:val="606264"/>
        </w:rPr>
        <w:t xml:space="preserve"> </w:t>
      </w:r>
      <w:r>
        <w:rPr>
          <w:color w:val="606264"/>
        </w:rPr>
        <w:t>as</w:t>
      </w:r>
      <w:r w:rsidRPr="00B36D59">
        <w:rPr>
          <w:color w:val="606264"/>
        </w:rPr>
        <w:t xml:space="preserve"> </w:t>
      </w:r>
      <w:r>
        <w:rPr>
          <w:color w:val="606264"/>
        </w:rPr>
        <w:t>one</w:t>
      </w:r>
      <w:r w:rsidRPr="00B36D59">
        <w:rPr>
          <w:color w:val="606264"/>
        </w:rPr>
        <w:t xml:space="preserve"> </w:t>
      </w:r>
      <w:r>
        <w:rPr>
          <w:color w:val="606264"/>
        </w:rPr>
        <w:t>of</w:t>
      </w:r>
      <w:r w:rsidRPr="00B36D59">
        <w:rPr>
          <w:color w:val="606264"/>
        </w:rPr>
        <w:t xml:space="preserve"> </w:t>
      </w:r>
      <w:r>
        <w:rPr>
          <w:color w:val="606264"/>
        </w:rPr>
        <w:t>the</w:t>
      </w:r>
      <w:r w:rsidRPr="00B36D59">
        <w:rPr>
          <w:color w:val="606264"/>
        </w:rPr>
        <w:t xml:space="preserve"> </w:t>
      </w:r>
      <w:r>
        <w:rPr>
          <w:color w:val="606264"/>
        </w:rPr>
        <w:t>world’s most successful for industry collaboration.</w:t>
      </w:r>
    </w:p>
    <w:p w14:paraId="3600D1CF" w14:textId="77777777" w:rsidR="00B36D59" w:rsidRPr="00B36D59" w:rsidRDefault="00B36D59" w:rsidP="00B36D59">
      <w:pPr>
        <w:pStyle w:val="BodyText"/>
        <w:ind w:left="3600" w:right="583"/>
        <w:jc w:val="both"/>
        <w:rPr>
          <w:color w:val="606264"/>
        </w:rPr>
      </w:pPr>
    </w:p>
    <w:p w14:paraId="76E750CD" w14:textId="6AD4D40C" w:rsidR="008337BC" w:rsidRPr="00B36D59" w:rsidRDefault="008309F7" w:rsidP="00045D2E">
      <w:pPr>
        <w:pStyle w:val="BodyText"/>
        <w:ind w:left="3600" w:right="583"/>
        <w:jc w:val="both"/>
        <w:rPr>
          <w:color w:val="606264"/>
        </w:rPr>
        <w:sectPr w:rsidR="008337BC" w:rsidRPr="00B36D59" w:rsidSect="008309F7">
          <w:pgSz w:w="11910" w:h="16850"/>
          <w:pgMar w:top="2100" w:right="425" w:bottom="620" w:left="425" w:header="488" w:footer="433" w:gutter="0"/>
          <w:cols w:space="720"/>
        </w:sectPr>
      </w:pPr>
      <w:r>
        <w:rPr>
          <w:color w:val="606264"/>
        </w:rPr>
        <w:t>As a member institution of the University of London, we also provide postgraduate</w:t>
      </w:r>
      <w:r w:rsidRPr="00B36D59">
        <w:rPr>
          <w:color w:val="606264"/>
        </w:rPr>
        <w:t xml:space="preserve"> </w:t>
      </w:r>
      <w:r>
        <w:rPr>
          <w:color w:val="606264"/>
        </w:rPr>
        <w:t>higher</w:t>
      </w:r>
      <w:r w:rsidRPr="00B36D59">
        <w:rPr>
          <w:color w:val="606264"/>
        </w:rPr>
        <w:t xml:space="preserve"> </w:t>
      </w:r>
      <w:r>
        <w:rPr>
          <w:color w:val="606264"/>
        </w:rPr>
        <w:t>education</w:t>
      </w:r>
      <w:r w:rsidRPr="00B36D59">
        <w:rPr>
          <w:color w:val="606264"/>
        </w:rPr>
        <w:t xml:space="preserve"> </w:t>
      </w:r>
      <w:r>
        <w:rPr>
          <w:color w:val="606264"/>
        </w:rPr>
        <w:t>of</w:t>
      </w:r>
      <w:r w:rsidRPr="00B36D59">
        <w:rPr>
          <w:color w:val="606264"/>
        </w:rPr>
        <w:t xml:space="preserve"> </w:t>
      </w:r>
      <w:r>
        <w:rPr>
          <w:color w:val="606264"/>
        </w:rPr>
        <w:t>international</w:t>
      </w:r>
      <w:r w:rsidRPr="00B36D59">
        <w:rPr>
          <w:color w:val="606264"/>
        </w:rPr>
        <w:t xml:space="preserve"> </w:t>
      </w:r>
      <w:r>
        <w:rPr>
          <w:color w:val="606264"/>
        </w:rPr>
        <w:t>distinction.</w:t>
      </w:r>
      <w:r w:rsidRPr="00B36D59">
        <w:rPr>
          <w:color w:val="606264"/>
        </w:rPr>
        <w:t xml:space="preserve"> </w:t>
      </w:r>
      <w:r>
        <w:rPr>
          <w:color w:val="606264"/>
        </w:rPr>
        <w:t>We</w:t>
      </w:r>
      <w:r w:rsidRPr="00B36D59">
        <w:rPr>
          <w:color w:val="606264"/>
        </w:rPr>
        <w:t xml:space="preserve"> </w:t>
      </w:r>
      <w:r>
        <w:rPr>
          <w:color w:val="606264"/>
        </w:rPr>
        <w:t>are</w:t>
      </w:r>
      <w:r w:rsidRPr="00B36D59">
        <w:rPr>
          <w:color w:val="606264"/>
        </w:rPr>
        <w:t xml:space="preserve"> </w:t>
      </w:r>
      <w:r>
        <w:rPr>
          <w:color w:val="606264"/>
        </w:rPr>
        <w:t>also</w:t>
      </w:r>
      <w:r w:rsidRPr="00B36D59">
        <w:rPr>
          <w:color w:val="606264"/>
        </w:rPr>
        <w:t xml:space="preserve"> </w:t>
      </w:r>
      <w:r>
        <w:rPr>
          <w:color w:val="606264"/>
        </w:rPr>
        <w:t>a charity</w:t>
      </w:r>
      <w:r w:rsidRPr="00B36D59">
        <w:rPr>
          <w:color w:val="606264"/>
        </w:rPr>
        <w:t xml:space="preserve"> </w:t>
      </w:r>
      <w:r>
        <w:rPr>
          <w:color w:val="606264"/>
        </w:rPr>
        <w:t>and</w:t>
      </w:r>
      <w:r w:rsidRPr="00B36D59">
        <w:rPr>
          <w:color w:val="606264"/>
        </w:rPr>
        <w:t xml:space="preserve"> </w:t>
      </w:r>
      <w:r>
        <w:rPr>
          <w:color w:val="606264"/>
        </w:rPr>
        <w:t>rely on</w:t>
      </w:r>
      <w:r w:rsidRPr="00B36D59">
        <w:rPr>
          <w:color w:val="606264"/>
        </w:rPr>
        <w:t xml:space="preserve"> </w:t>
      </w:r>
      <w:r>
        <w:rPr>
          <w:color w:val="606264"/>
        </w:rPr>
        <w:t>the</w:t>
      </w:r>
      <w:r w:rsidRPr="00B36D59">
        <w:rPr>
          <w:color w:val="606264"/>
        </w:rPr>
        <w:t xml:space="preserve"> </w:t>
      </w:r>
      <w:r>
        <w:rPr>
          <w:color w:val="606264"/>
        </w:rPr>
        <w:t>support</w:t>
      </w:r>
      <w:r w:rsidRPr="00B36D59">
        <w:rPr>
          <w:color w:val="606264"/>
        </w:rPr>
        <w:t xml:space="preserve"> </w:t>
      </w:r>
      <w:r>
        <w:rPr>
          <w:color w:val="606264"/>
        </w:rPr>
        <w:t>of</w:t>
      </w:r>
      <w:r w:rsidRPr="00B36D59">
        <w:rPr>
          <w:color w:val="606264"/>
        </w:rPr>
        <w:t xml:space="preserve"> </w:t>
      </w:r>
      <w:r>
        <w:rPr>
          <w:color w:val="606264"/>
        </w:rPr>
        <w:t>partner</w:t>
      </w:r>
      <w:r w:rsidRPr="00B36D59">
        <w:rPr>
          <w:color w:val="606264"/>
        </w:rPr>
        <w:t xml:space="preserve"> </w:t>
      </w:r>
      <w:proofErr w:type="spellStart"/>
      <w:r>
        <w:rPr>
          <w:color w:val="606264"/>
        </w:rPr>
        <w:t>organisations</w:t>
      </w:r>
      <w:proofErr w:type="spellEnd"/>
      <w:r>
        <w:rPr>
          <w:color w:val="606264"/>
        </w:rPr>
        <w:t>,</w:t>
      </w:r>
      <w:r w:rsidRPr="00B36D59">
        <w:rPr>
          <w:color w:val="606264"/>
        </w:rPr>
        <w:t xml:space="preserve"> </w:t>
      </w:r>
      <w:r>
        <w:rPr>
          <w:color w:val="606264"/>
        </w:rPr>
        <w:t>funders,</w:t>
      </w:r>
      <w:r w:rsidRPr="00B36D59">
        <w:rPr>
          <w:color w:val="606264"/>
        </w:rPr>
        <w:t xml:space="preserve"> </w:t>
      </w:r>
      <w:r>
        <w:rPr>
          <w:color w:val="606264"/>
        </w:rPr>
        <w:t xml:space="preserve">donors and the </w:t>
      </w:r>
      <w:proofErr w:type="gramStart"/>
      <w:r>
        <w:rPr>
          <w:color w:val="606264"/>
        </w:rPr>
        <w:t>general public</w:t>
      </w:r>
      <w:proofErr w:type="gramEnd"/>
      <w:r w:rsidR="00045D2E">
        <w:rPr>
          <w:color w:val="606264"/>
        </w:rPr>
        <w:t>.</w:t>
      </w:r>
    </w:p>
    <w:p w14:paraId="3BDBD4B0" w14:textId="77777777" w:rsidR="00045D2E" w:rsidRDefault="00045D2E" w:rsidP="00045D2E">
      <w:pPr>
        <w:pStyle w:val="Heading1"/>
        <w:spacing w:before="78"/>
        <w:ind w:left="3108" w:firstLine="720"/>
        <w:jc w:val="both"/>
        <w:rPr>
          <w:color w:val="F8A000"/>
        </w:rPr>
      </w:pPr>
    </w:p>
    <w:p w14:paraId="6FAF7D18" w14:textId="46A4D067" w:rsidR="00045D2E" w:rsidRDefault="00045D2E" w:rsidP="00045D2E">
      <w:pPr>
        <w:pStyle w:val="Heading1"/>
        <w:spacing w:before="78"/>
        <w:ind w:left="3108" w:firstLine="720"/>
        <w:jc w:val="both"/>
      </w:pPr>
      <w:r>
        <w:rPr>
          <w:color w:val="F8A000"/>
        </w:rPr>
        <w:t>Our</w:t>
      </w:r>
      <w:r>
        <w:rPr>
          <w:color w:val="F8A000"/>
          <w:spacing w:val="-3"/>
        </w:rPr>
        <w:t xml:space="preserve"> </w:t>
      </w:r>
      <w:r>
        <w:rPr>
          <w:color w:val="F8A000"/>
          <w:spacing w:val="-2"/>
        </w:rPr>
        <w:t>values</w:t>
      </w:r>
    </w:p>
    <w:p w14:paraId="3A5EE8BF" w14:textId="77777777" w:rsidR="00045D2E" w:rsidRDefault="00045D2E" w:rsidP="00045D2E">
      <w:pPr>
        <w:pStyle w:val="BodyText"/>
        <w:ind w:left="3828" w:right="147"/>
        <w:jc w:val="both"/>
      </w:pPr>
      <w:r>
        <w:rPr>
          <w:color w:val="606264"/>
        </w:rPr>
        <w:t>The ICR has a highly skilled and committed workforce, with a wide variety</w:t>
      </w:r>
      <w:r>
        <w:rPr>
          <w:color w:val="606264"/>
          <w:spacing w:val="-4"/>
        </w:rPr>
        <w:t xml:space="preserve"> </w:t>
      </w:r>
      <w:r>
        <w:rPr>
          <w:color w:val="606264"/>
        </w:rPr>
        <w:t>of</w:t>
      </w:r>
      <w:r>
        <w:rPr>
          <w:color w:val="606264"/>
          <w:spacing w:val="-3"/>
        </w:rPr>
        <w:t xml:space="preserve"> </w:t>
      </w:r>
      <w:r>
        <w:rPr>
          <w:color w:val="606264"/>
        </w:rPr>
        <w:t>roles,</w:t>
      </w:r>
      <w:r>
        <w:rPr>
          <w:color w:val="606264"/>
          <w:spacing w:val="-3"/>
        </w:rPr>
        <w:t xml:space="preserve"> </w:t>
      </w:r>
      <w:r>
        <w:rPr>
          <w:color w:val="606264"/>
        </w:rPr>
        <w:t>each</w:t>
      </w:r>
      <w:r>
        <w:rPr>
          <w:color w:val="606264"/>
          <w:spacing w:val="-4"/>
        </w:rPr>
        <w:t xml:space="preserve"> </w:t>
      </w:r>
      <w:r>
        <w:rPr>
          <w:color w:val="606264"/>
        </w:rPr>
        <w:t>requiring</w:t>
      </w:r>
      <w:r>
        <w:rPr>
          <w:color w:val="606264"/>
          <w:spacing w:val="-2"/>
        </w:rPr>
        <w:t xml:space="preserve"> </w:t>
      </w:r>
      <w:r>
        <w:rPr>
          <w:color w:val="606264"/>
        </w:rPr>
        <w:t>different</w:t>
      </w:r>
      <w:r>
        <w:rPr>
          <w:color w:val="606264"/>
          <w:spacing w:val="-3"/>
        </w:rPr>
        <w:t xml:space="preserve"> </w:t>
      </w:r>
      <w:r>
        <w:rPr>
          <w:color w:val="606264"/>
        </w:rPr>
        <w:t>skills. But</w:t>
      </w:r>
      <w:r>
        <w:rPr>
          <w:color w:val="606264"/>
          <w:spacing w:val="-5"/>
        </w:rPr>
        <w:t xml:space="preserve"> </w:t>
      </w:r>
      <w:r>
        <w:rPr>
          <w:color w:val="606264"/>
        </w:rPr>
        <w:t>whether</w:t>
      </w:r>
      <w:r>
        <w:rPr>
          <w:color w:val="606264"/>
          <w:spacing w:val="-3"/>
        </w:rPr>
        <w:t xml:space="preserve"> </w:t>
      </w:r>
      <w:r>
        <w:rPr>
          <w:color w:val="606264"/>
        </w:rPr>
        <w:t>you</w:t>
      </w:r>
      <w:r>
        <w:rPr>
          <w:color w:val="606264"/>
          <w:spacing w:val="-2"/>
        </w:rPr>
        <w:t xml:space="preserve"> </w:t>
      </w:r>
      <w:r>
        <w:rPr>
          <w:color w:val="606264"/>
        </w:rPr>
        <w:t>work</w:t>
      </w:r>
      <w:r>
        <w:rPr>
          <w:color w:val="606264"/>
          <w:spacing w:val="-1"/>
        </w:rPr>
        <w:t xml:space="preserve"> </w:t>
      </w:r>
      <w:r>
        <w:rPr>
          <w:color w:val="606264"/>
        </w:rPr>
        <w:t>as</w:t>
      </w:r>
      <w:r>
        <w:rPr>
          <w:color w:val="606264"/>
          <w:spacing w:val="-4"/>
        </w:rPr>
        <w:t xml:space="preserve"> </w:t>
      </w:r>
      <w:r>
        <w:rPr>
          <w:color w:val="606264"/>
        </w:rPr>
        <w:t xml:space="preserve">a researcher, or work as part of our corporate team, your work and </w:t>
      </w:r>
      <w:proofErr w:type="spellStart"/>
      <w:r>
        <w:rPr>
          <w:color w:val="606264"/>
        </w:rPr>
        <w:t>behaviour</w:t>
      </w:r>
      <w:proofErr w:type="spellEnd"/>
      <w:r>
        <w:rPr>
          <w:color w:val="606264"/>
        </w:rPr>
        <w:t xml:space="preserve"> is underpinned by these six values. They are what bring us together as one team - as 'One ICR'.</w:t>
      </w:r>
    </w:p>
    <w:p w14:paraId="6613B7EF" w14:textId="77777777" w:rsidR="00045D2E" w:rsidRDefault="00045D2E" w:rsidP="00045D2E">
      <w:pPr>
        <w:pStyle w:val="BodyText"/>
        <w:jc w:val="both"/>
      </w:pPr>
    </w:p>
    <w:p w14:paraId="1D842FC8" w14:textId="77777777" w:rsidR="00045D2E" w:rsidRDefault="00045D2E" w:rsidP="00045D2E">
      <w:pPr>
        <w:pStyle w:val="Heading2"/>
        <w:jc w:val="both"/>
      </w:pPr>
      <w:r>
        <w:rPr>
          <w:noProof/>
        </w:rPr>
        <w:drawing>
          <wp:anchor distT="0" distB="0" distL="0" distR="0" simplePos="0" relativeHeight="487596032" behindDoc="0" locked="0" layoutInCell="1" allowOverlap="1" wp14:anchorId="4CEADAE2" wp14:editId="68DBFB66">
            <wp:simplePos x="0" y="0"/>
            <wp:positionH relativeFrom="page">
              <wp:posOffset>1778635</wp:posOffset>
            </wp:positionH>
            <wp:positionV relativeFrom="paragraph">
              <wp:posOffset>-38635</wp:posOffset>
            </wp:positionV>
            <wp:extent cx="669289" cy="66929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7" cstate="print"/>
                    <a:stretch>
                      <a:fillRect/>
                    </a:stretch>
                  </pic:blipFill>
                  <pic:spPr>
                    <a:xfrm>
                      <a:off x="0" y="0"/>
                      <a:ext cx="669289" cy="669290"/>
                    </a:xfrm>
                    <a:prstGeom prst="rect">
                      <a:avLst/>
                    </a:prstGeom>
                  </pic:spPr>
                </pic:pic>
              </a:graphicData>
            </a:graphic>
          </wp:anchor>
        </w:drawing>
      </w:r>
      <w:r>
        <w:rPr>
          <w:color w:val="606264"/>
        </w:rPr>
        <w:t>Pursuing</w:t>
      </w:r>
      <w:r>
        <w:rPr>
          <w:color w:val="606264"/>
          <w:spacing w:val="-2"/>
        </w:rPr>
        <w:t xml:space="preserve"> excellence</w:t>
      </w:r>
    </w:p>
    <w:p w14:paraId="7329CAF8" w14:textId="77777777" w:rsidR="00045D2E" w:rsidRDefault="00045D2E" w:rsidP="00045D2E">
      <w:pPr>
        <w:pStyle w:val="BodyText"/>
        <w:ind w:left="3828" w:right="246"/>
        <w:jc w:val="both"/>
      </w:pPr>
      <w:r>
        <w:rPr>
          <w:color w:val="606264"/>
        </w:rPr>
        <w:t>We</w:t>
      </w:r>
      <w:r>
        <w:rPr>
          <w:color w:val="606264"/>
          <w:spacing w:val="-1"/>
        </w:rPr>
        <w:t xml:space="preserve"> </w:t>
      </w:r>
      <w:r>
        <w:rPr>
          <w:color w:val="606264"/>
        </w:rPr>
        <w:t>aspire</w:t>
      </w:r>
      <w:r>
        <w:rPr>
          <w:color w:val="606264"/>
          <w:spacing w:val="-4"/>
        </w:rPr>
        <w:t xml:space="preserve"> </w:t>
      </w:r>
      <w:r>
        <w:rPr>
          <w:color w:val="606264"/>
        </w:rPr>
        <w:t>to</w:t>
      </w:r>
      <w:r>
        <w:rPr>
          <w:color w:val="606264"/>
          <w:spacing w:val="-3"/>
        </w:rPr>
        <w:t xml:space="preserve"> </w:t>
      </w:r>
      <w:r>
        <w:rPr>
          <w:color w:val="606264"/>
        </w:rPr>
        <w:t>excellence</w:t>
      </w:r>
      <w:r>
        <w:rPr>
          <w:color w:val="606264"/>
          <w:spacing w:val="-1"/>
        </w:rPr>
        <w:t xml:space="preserve"> </w:t>
      </w:r>
      <w:r>
        <w:rPr>
          <w:color w:val="606264"/>
        </w:rPr>
        <w:t>in</w:t>
      </w:r>
      <w:r>
        <w:rPr>
          <w:color w:val="606264"/>
          <w:spacing w:val="-2"/>
        </w:rPr>
        <w:t xml:space="preserve"> </w:t>
      </w:r>
      <w:r>
        <w:rPr>
          <w:color w:val="606264"/>
        </w:rPr>
        <w:t>everything</w:t>
      </w:r>
      <w:r>
        <w:rPr>
          <w:color w:val="606264"/>
          <w:spacing w:val="-2"/>
        </w:rPr>
        <w:t xml:space="preserve"> </w:t>
      </w:r>
      <w:r>
        <w:rPr>
          <w:color w:val="606264"/>
        </w:rPr>
        <w:t>we</w:t>
      </w:r>
      <w:r>
        <w:rPr>
          <w:color w:val="606264"/>
          <w:spacing w:val="-2"/>
        </w:rPr>
        <w:t xml:space="preserve"> </w:t>
      </w:r>
      <w:proofErr w:type="gramStart"/>
      <w:r>
        <w:rPr>
          <w:color w:val="606264"/>
        </w:rPr>
        <w:t>do,</w:t>
      </w:r>
      <w:r>
        <w:rPr>
          <w:color w:val="606264"/>
          <w:spacing w:val="-3"/>
        </w:rPr>
        <w:t xml:space="preserve"> </w:t>
      </w:r>
      <w:r>
        <w:rPr>
          <w:color w:val="606264"/>
        </w:rPr>
        <w:t>and</w:t>
      </w:r>
      <w:proofErr w:type="gramEnd"/>
      <w:r>
        <w:rPr>
          <w:color w:val="606264"/>
          <w:spacing w:val="-4"/>
        </w:rPr>
        <w:t xml:space="preserve"> </w:t>
      </w:r>
      <w:r>
        <w:rPr>
          <w:color w:val="606264"/>
        </w:rPr>
        <w:t>aim</w:t>
      </w:r>
      <w:r>
        <w:rPr>
          <w:color w:val="606264"/>
          <w:spacing w:val="-1"/>
        </w:rPr>
        <w:t xml:space="preserve"> </w:t>
      </w:r>
      <w:r>
        <w:rPr>
          <w:color w:val="606264"/>
        </w:rPr>
        <w:t>to</w:t>
      </w:r>
      <w:r>
        <w:rPr>
          <w:color w:val="606264"/>
          <w:spacing w:val="-4"/>
        </w:rPr>
        <w:t xml:space="preserve"> </w:t>
      </w:r>
      <w:r>
        <w:rPr>
          <w:color w:val="606264"/>
        </w:rPr>
        <w:t>be</w:t>
      </w:r>
      <w:r>
        <w:rPr>
          <w:color w:val="606264"/>
          <w:spacing w:val="-2"/>
        </w:rPr>
        <w:t xml:space="preserve"> </w:t>
      </w:r>
      <w:r>
        <w:rPr>
          <w:color w:val="606264"/>
        </w:rPr>
        <w:t>leaders</w:t>
      </w:r>
      <w:r>
        <w:rPr>
          <w:color w:val="606264"/>
          <w:spacing w:val="-1"/>
        </w:rPr>
        <w:t xml:space="preserve"> </w:t>
      </w:r>
      <w:r>
        <w:rPr>
          <w:color w:val="606264"/>
        </w:rPr>
        <w:t>in our field.</w:t>
      </w:r>
      <w:r>
        <w:rPr>
          <w:color w:val="606264"/>
        </w:rPr>
        <w:br/>
      </w:r>
    </w:p>
    <w:p w14:paraId="255C7898" w14:textId="77777777" w:rsidR="00045D2E" w:rsidRDefault="00045D2E" w:rsidP="00045D2E">
      <w:pPr>
        <w:pStyle w:val="BodyText"/>
      </w:pPr>
    </w:p>
    <w:p w14:paraId="678B134B" w14:textId="77777777" w:rsidR="00045D2E" w:rsidRDefault="00045D2E" w:rsidP="00045D2E">
      <w:pPr>
        <w:pStyle w:val="Heading2"/>
      </w:pPr>
      <w:r>
        <w:rPr>
          <w:noProof/>
        </w:rPr>
        <w:drawing>
          <wp:anchor distT="0" distB="0" distL="0" distR="0" simplePos="0" relativeHeight="487597056" behindDoc="0" locked="0" layoutInCell="1" allowOverlap="1" wp14:anchorId="5A485617" wp14:editId="241B889F">
            <wp:simplePos x="0" y="0"/>
            <wp:positionH relativeFrom="page">
              <wp:posOffset>1778635</wp:posOffset>
            </wp:positionH>
            <wp:positionV relativeFrom="paragraph">
              <wp:posOffset>-29056</wp:posOffset>
            </wp:positionV>
            <wp:extent cx="654050" cy="65405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8" cstate="print"/>
                    <a:stretch>
                      <a:fillRect/>
                    </a:stretch>
                  </pic:blipFill>
                  <pic:spPr>
                    <a:xfrm>
                      <a:off x="0" y="0"/>
                      <a:ext cx="654050" cy="654050"/>
                    </a:xfrm>
                    <a:prstGeom prst="rect">
                      <a:avLst/>
                    </a:prstGeom>
                  </pic:spPr>
                </pic:pic>
              </a:graphicData>
            </a:graphic>
          </wp:anchor>
        </w:drawing>
      </w:r>
      <w:r>
        <w:rPr>
          <w:color w:val="606264"/>
        </w:rPr>
        <w:t>Acting</w:t>
      </w:r>
      <w:r>
        <w:rPr>
          <w:color w:val="606264"/>
          <w:spacing w:val="-5"/>
        </w:rPr>
        <w:t xml:space="preserve"> </w:t>
      </w:r>
      <w:r>
        <w:rPr>
          <w:color w:val="606264"/>
        </w:rPr>
        <w:t>with</w:t>
      </w:r>
      <w:r>
        <w:rPr>
          <w:color w:val="606264"/>
          <w:spacing w:val="-3"/>
        </w:rPr>
        <w:t xml:space="preserve"> </w:t>
      </w:r>
      <w:r>
        <w:rPr>
          <w:color w:val="606264"/>
          <w:spacing w:val="-2"/>
        </w:rPr>
        <w:t>Integrity</w:t>
      </w:r>
    </w:p>
    <w:p w14:paraId="5D70074D" w14:textId="77777777" w:rsidR="00045D2E" w:rsidRDefault="00045D2E" w:rsidP="00045D2E">
      <w:pPr>
        <w:pStyle w:val="BodyText"/>
        <w:ind w:left="3828"/>
        <w:jc w:val="both"/>
        <w:rPr>
          <w:color w:val="606264"/>
          <w:spacing w:val="-4"/>
        </w:rPr>
      </w:pPr>
      <w:r>
        <w:rPr>
          <w:color w:val="606264"/>
        </w:rPr>
        <w:t>We</w:t>
      </w:r>
      <w:r>
        <w:rPr>
          <w:color w:val="606264"/>
          <w:spacing w:val="-2"/>
        </w:rPr>
        <w:t xml:space="preserve"> </w:t>
      </w:r>
      <w:r>
        <w:rPr>
          <w:color w:val="606264"/>
        </w:rPr>
        <w:t>promote</w:t>
      </w:r>
      <w:r>
        <w:rPr>
          <w:color w:val="606264"/>
          <w:spacing w:val="-3"/>
        </w:rPr>
        <w:t xml:space="preserve"> </w:t>
      </w:r>
      <w:r>
        <w:rPr>
          <w:color w:val="606264"/>
        </w:rPr>
        <w:t>an</w:t>
      </w:r>
      <w:r>
        <w:rPr>
          <w:color w:val="606264"/>
          <w:spacing w:val="-4"/>
        </w:rPr>
        <w:t xml:space="preserve"> </w:t>
      </w:r>
      <w:r>
        <w:rPr>
          <w:color w:val="606264"/>
        </w:rPr>
        <w:t>open</w:t>
      </w:r>
      <w:r>
        <w:rPr>
          <w:color w:val="606264"/>
          <w:spacing w:val="-3"/>
        </w:rPr>
        <w:t xml:space="preserve"> </w:t>
      </w:r>
      <w:r>
        <w:rPr>
          <w:color w:val="606264"/>
        </w:rPr>
        <w:t>and</w:t>
      </w:r>
      <w:r>
        <w:rPr>
          <w:color w:val="606264"/>
          <w:spacing w:val="-3"/>
        </w:rPr>
        <w:t xml:space="preserve"> </w:t>
      </w:r>
      <w:r>
        <w:rPr>
          <w:color w:val="606264"/>
        </w:rPr>
        <w:t>honest</w:t>
      </w:r>
      <w:r>
        <w:rPr>
          <w:color w:val="606264"/>
          <w:spacing w:val="-2"/>
        </w:rPr>
        <w:t xml:space="preserve"> </w:t>
      </w:r>
      <w:r>
        <w:rPr>
          <w:color w:val="606264"/>
        </w:rPr>
        <w:t>environment</w:t>
      </w:r>
      <w:r>
        <w:rPr>
          <w:color w:val="606264"/>
          <w:spacing w:val="-4"/>
        </w:rPr>
        <w:t xml:space="preserve"> </w:t>
      </w:r>
      <w:r>
        <w:rPr>
          <w:color w:val="606264"/>
        </w:rPr>
        <w:t>that</w:t>
      </w:r>
      <w:r>
        <w:rPr>
          <w:color w:val="606264"/>
          <w:spacing w:val="-2"/>
        </w:rPr>
        <w:t xml:space="preserve"> </w:t>
      </w:r>
      <w:r>
        <w:rPr>
          <w:color w:val="606264"/>
        </w:rPr>
        <w:t>gives</w:t>
      </w:r>
      <w:r>
        <w:rPr>
          <w:color w:val="606264"/>
          <w:spacing w:val="-4"/>
        </w:rPr>
        <w:t xml:space="preserve"> </w:t>
      </w:r>
      <w:r>
        <w:rPr>
          <w:color w:val="606264"/>
        </w:rPr>
        <w:t>credit</w:t>
      </w:r>
      <w:r>
        <w:rPr>
          <w:color w:val="606264"/>
          <w:spacing w:val="-4"/>
        </w:rPr>
        <w:t xml:space="preserve"> and </w:t>
      </w:r>
    </w:p>
    <w:p w14:paraId="2DD4F3C2" w14:textId="77777777" w:rsidR="00045D2E" w:rsidRDefault="00045D2E" w:rsidP="00045D2E">
      <w:pPr>
        <w:pStyle w:val="BodyText"/>
        <w:ind w:left="3828"/>
        <w:jc w:val="both"/>
        <w:rPr>
          <w:color w:val="606264"/>
        </w:rPr>
      </w:pPr>
      <w:r>
        <w:rPr>
          <w:color w:val="606264"/>
        </w:rPr>
        <w:t xml:space="preserve">acknowledges mistakes, so that our actions stand up to </w:t>
      </w:r>
    </w:p>
    <w:p w14:paraId="5D982AB3" w14:textId="77777777" w:rsidR="00045D2E" w:rsidRDefault="00045D2E" w:rsidP="00045D2E">
      <w:pPr>
        <w:pStyle w:val="BodyText"/>
        <w:ind w:left="3828"/>
        <w:jc w:val="both"/>
      </w:pPr>
      <w:r>
        <w:rPr>
          <w:color w:val="606264"/>
        </w:rPr>
        <w:t>scrutiny.</w:t>
      </w:r>
      <w:r>
        <w:rPr>
          <w:color w:val="606264"/>
        </w:rPr>
        <w:br/>
      </w:r>
    </w:p>
    <w:p w14:paraId="31AAEAF9" w14:textId="77777777" w:rsidR="00045D2E" w:rsidRDefault="00045D2E" w:rsidP="00045D2E">
      <w:pPr>
        <w:pStyle w:val="BodyText"/>
      </w:pPr>
    </w:p>
    <w:p w14:paraId="0505130D" w14:textId="77777777" w:rsidR="00045D2E" w:rsidRDefault="00045D2E" w:rsidP="00045D2E">
      <w:pPr>
        <w:pStyle w:val="Heading2"/>
      </w:pPr>
      <w:r>
        <w:rPr>
          <w:noProof/>
        </w:rPr>
        <w:drawing>
          <wp:anchor distT="0" distB="0" distL="0" distR="0" simplePos="0" relativeHeight="487598080" behindDoc="0" locked="0" layoutInCell="1" allowOverlap="1" wp14:anchorId="4F55148D" wp14:editId="0E02486E">
            <wp:simplePos x="0" y="0"/>
            <wp:positionH relativeFrom="page">
              <wp:posOffset>1778635</wp:posOffset>
            </wp:positionH>
            <wp:positionV relativeFrom="paragraph">
              <wp:posOffset>-34081</wp:posOffset>
            </wp:positionV>
            <wp:extent cx="654050" cy="65405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9" cstate="print"/>
                    <a:stretch>
                      <a:fillRect/>
                    </a:stretch>
                  </pic:blipFill>
                  <pic:spPr>
                    <a:xfrm>
                      <a:off x="0" y="0"/>
                      <a:ext cx="654050" cy="654050"/>
                    </a:xfrm>
                    <a:prstGeom prst="rect">
                      <a:avLst/>
                    </a:prstGeom>
                  </pic:spPr>
                </pic:pic>
              </a:graphicData>
            </a:graphic>
          </wp:anchor>
        </w:drawing>
      </w:r>
      <w:r>
        <w:rPr>
          <w:color w:val="606264"/>
        </w:rPr>
        <w:t>Valuing</w:t>
      </w:r>
      <w:r>
        <w:rPr>
          <w:color w:val="606264"/>
          <w:spacing w:val="-3"/>
        </w:rPr>
        <w:t xml:space="preserve"> </w:t>
      </w:r>
      <w:r>
        <w:rPr>
          <w:color w:val="606264"/>
        </w:rPr>
        <w:t>all</w:t>
      </w:r>
      <w:r>
        <w:rPr>
          <w:color w:val="606264"/>
          <w:spacing w:val="-1"/>
        </w:rPr>
        <w:t xml:space="preserve"> </w:t>
      </w:r>
      <w:r>
        <w:rPr>
          <w:color w:val="606264"/>
        </w:rPr>
        <w:t>our</w:t>
      </w:r>
      <w:r>
        <w:rPr>
          <w:color w:val="606264"/>
          <w:spacing w:val="-3"/>
        </w:rPr>
        <w:t xml:space="preserve"> </w:t>
      </w:r>
      <w:r>
        <w:rPr>
          <w:color w:val="606264"/>
          <w:spacing w:val="-2"/>
        </w:rPr>
        <w:t>people</w:t>
      </w:r>
    </w:p>
    <w:p w14:paraId="2EB87CDE" w14:textId="77777777" w:rsidR="00045D2E" w:rsidRDefault="00045D2E" w:rsidP="00045D2E">
      <w:pPr>
        <w:pStyle w:val="BodyText"/>
        <w:ind w:left="3828"/>
        <w:rPr>
          <w:color w:val="606264"/>
          <w:spacing w:val="-4"/>
        </w:rPr>
      </w:pPr>
      <w:r>
        <w:rPr>
          <w:color w:val="606264"/>
        </w:rPr>
        <w:t>We</w:t>
      </w:r>
      <w:r>
        <w:rPr>
          <w:color w:val="606264"/>
          <w:spacing w:val="-1"/>
        </w:rPr>
        <w:t xml:space="preserve"> </w:t>
      </w:r>
      <w:r>
        <w:rPr>
          <w:color w:val="606264"/>
        </w:rPr>
        <w:t>value</w:t>
      </w:r>
      <w:r>
        <w:rPr>
          <w:color w:val="606264"/>
          <w:spacing w:val="-4"/>
        </w:rPr>
        <w:t xml:space="preserve"> </w:t>
      </w:r>
      <w:r>
        <w:rPr>
          <w:color w:val="606264"/>
        </w:rPr>
        <w:t>the</w:t>
      </w:r>
      <w:r>
        <w:rPr>
          <w:color w:val="606264"/>
          <w:spacing w:val="-4"/>
        </w:rPr>
        <w:t xml:space="preserve"> </w:t>
      </w:r>
      <w:r>
        <w:rPr>
          <w:color w:val="606264"/>
        </w:rPr>
        <w:t>contribution</w:t>
      </w:r>
      <w:r>
        <w:rPr>
          <w:color w:val="606264"/>
          <w:spacing w:val="-2"/>
        </w:rPr>
        <w:t xml:space="preserve"> </w:t>
      </w:r>
      <w:r>
        <w:rPr>
          <w:color w:val="606264"/>
        </w:rPr>
        <w:t>of</w:t>
      </w:r>
      <w:r>
        <w:rPr>
          <w:color w:val="606264"/>
          <w:spacing w:val="-2"/>
        </w:rPr>
        <w:t xml:space="preserve"> </w:t>
      </w:r>
      <w:r>
        <w:rPr>
          <w:color w:val="606264"/>
        </w:rPr>
        <w:t>all</w:t>
      </w:r>
      <w:r>
        <w:rPr>
          <w:color w:val="606264"/>
          <w:spacing w:val="-2"/>
        </w:rPr>
        <w:t xml:space="preserve"> </w:t>
      </w:r>
      <w:r>
        <w:rPr>
          <w:color w:val="606264"/>
        </w:rPr>
        <w:t>our</w:t>
      </w:r>
      <w:r>
        <w:rPr>
          <w:color w:val="606264"/>
          <w:spacing w:val="-1"/>
        </w:rPr>
        <w:t xml:space="preserve"> </w:t>
      </w:r>
      <w:r>
        <w:rPr>
          <w:color w:val="606264"/>
        </w:rPr>
        <w:t>people,</w:t>
      </w:r>
      <w:r>
        <w:rPr>
          <w:color w:val="606264"/>
          <w:spacing w:val="-1"/>
        </w:rPr>
        <w:t xml:space="preserve"> </w:t>
      </w:r>
      <w:r>
        <w:rPr>
          <w:color w:val="606264"/>
        </w:rPr>
        <w:t>help</w:t>
      </w:r>
      <w:r>
        <w:rPr>
          <w:color w:val="606264"/>
          <w:spacing w:val="-4"/>
        </w:rPr>
        <w:t xml:space="preserve"> </w:t>
      </w:r>
      <w:r>
        <w:rPr>
          <w:color w:val="606264"/>
        </w:rPr>
        <w:t>them</w:t>
      </w:r>
      <w:r>
        <w:rPr>
          <w:color w:val="606264"/>
          <w:spacing w:val="-3"/>
        </w:rPr>
        <w:t xml:space="preserve"> </w:t>
      </w:r>
      <w:r>
        <w:rPr>
          <w:color w:val="606264"/>
        </w:rPr>
        <w:t>reach</w:t>
      </w:r>
      <w:r>
        <w:rPr>
          <w:color w:val="606264"/>
          <w:spacing w:val="-4"/>
        </w:rPr>
        <w:t xml:space="preserve"> their full</w:t>
      </w:r>
    </w:p>
    <w:p w14:paraId="769B0B64" w14:textId="77777777" w:rsidR="00045D2E" w:rsidRDefault="00045D2E" w:rsidP="00045D2E">
      <w:pPr>
        <w:pStyle w:val="BodyText"/>
        <w:ind w:left="3828"/>
      </w:pPr>
      <w:r>
        <w:rPr>
          <w:color w:val="606264"/>
        </w:rPr>
        <w:t>potential, and treat everyone with kindness and respect.</w:t>
      </w:r>
    </w:p>
    <w:p w14:paraId="3510E4C1" w14:textId="77777777" w:rsidR="00045D2E" w:rsidRDefault="00045D2E" w:rsidP="00045D2E">
      <w:pPr>
        <w:pStyle w:val="BodyText"/>
      </w:pPr>
    </w:p>
    <w:p w14:paraId="64248977" w14:textId="77777777" w:rsidR="00045D2E" w:rsidRDefault="00045D2E" w:rsidP="00045D2E">
      <w:pPr>
        <w:pStyle w:val="Heading2"/>
        <w:rPr>
          <w:color w:val="606264"/>
        </w:rPr>
      </w:pPr>
    </w:p>
    <w:p w14:paraId="68BA93C3" w14:textId="77777777" w:rsidR="00045D2E" w:rsidRDefault="00045D2E" w:rsidP="00045D2E">
      <w:pPr>
        <w:pStyle w:val="Heading2"/>
      </w:pPr>
      <w:r>
        <w:rPr>
          <w:noProof/>
        </w:rPr>
        <w:drawing>
          <wp:anchor distT="0" distB="0" distL="0" distR="0" simplePos="0" relativeHeight="487599104" behindDoc="0" locked="0" layoutInCell="1" allowOverlap="1" wp14:anchorId="08A16A53" wp14:editId="337894C5">
            <wp:simplePos x="0" y="0"/>
            <wp:positionH relativeFrom="page">
              <wp:posOffset>1778635</wp:posOffset>
            </wp:positionH>
            <wp:positionV relativeFrom="paragraph">
              <wp:posOffset>-39742</wp:posOffset>
            </wp:positionV>
            <wp:extent cx="654050" cy="65405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30" cstate="print"/>
                    <a:stretch>
                      <a:fillRect/>
                    </a:stretch>
                  </pic:blipFill>
                  <pic:spPr>
                    <a:xfrm>
                      <a:off x="0" y="0"/>
                      <a:ext cx="654050" cy="654050"/>
                    </a:xfrm>
                    <a:prstGeom prst="rect">
                      <a:avLst/>
                    </a:prstGeom>
                  </pic:spPr>
                </pic:pic>
              </a:graphicData>
            </a:graphic>
          </wp:anchor>
        </w:drawing>
      </w:r>
      <w:r>
        <w:rPr>
          <w:color w:val="606264"/>
        </w:rPr>
        <w:t>Working</w:t>
      </w:r>
      <w:r>
        <w:rPr>
          <w:color w:val="606264"/>
          <w:spacing w:val="-3"/>
        </w:rPr>
        <w:t xml:space="preserve"> </w:t>
      </w:r>
      <w:r>
        <w:rPr>
          <w:color w:val="606264"/>
          <w:spacing w:val="-2"/>
        </w:rPr>
        <w:t>together</w:t>
      </w:r>
    </w:p>
    <w:p w14:paraId="58C39181" w14:textId="77777777" w:rsidR="00045D2E" w:rsidRDefault="00045D2E" w:rsidP="00045D2E">
      <w:pPr>
        <w:pStyle w:val="BodyText"/>
        <w:ind w:left="3828"/>
        <w:rPr>
          <w:color w:val="606264"/>
          <w:spacing w:val="-4"/>
        </w:rPr>
      </w:pPr>
      <w:r>
        <w:rPr>
          <w:color w:val="606264"/>
        </w:rPr>
        <w:t>We</w:t>
      </w:r>
      <w:r>
        <w:rPr>
          <w:color w:val="606264"/>
          <w:spacing w:val="-2"/>
        </w:rPr>
        <w:t xml:space="preserve"> </w:t>
      </w:r>
      <w:r>
        <w:rPr>
          <w:color w:val="606264"/>
        </w:rPr>
        <w:t>collaborate</w:t>
      </w:r>
      <w:r>
        <w:rPr>
          <w:color w:val="606264"/>
          <w:spacing w:val="-3"/>
        </w:rPr>
        <w:t xml:space="preserve"> </w:t>
      </w:r>
      <w:r>
        <w:rPr>
          <w:color w:val="606264"/>
        </w:rPr>
        <w:t>with</w:t>
      </w:r>
      <w:r>
        <w:rPr>
          <w:color w:val="606264"/>
          <w:spacing w:val="-5"/>
        </w:rPr>
        <w:t xml:space="preserve"> </w:t>
      </w:r>
      <w:r>
        <w:rPr>
          <w:color w:val="606264"/>
        </w:rPr>
        <w:t>colleagues</w:t>
      </w:r>
      <w:r>
        <w:rPr>
          <w:color w:val="606264"/>
          <w:spacing w:val="-3"/>
        </w:rPr>
        <w:t xml:space="preserve"> </w:t>
      </w:r>
      <w:r>
        <w:rPr>
          <w:color w:val="606264"/>
        </w:rPr>
        <w:t>and</w:t>
      </w:r>
      <w:r>
        <w:rPr>
          <w:color w:val="606264"/>
          <w:spacing w:val="-3"/>
        </w:rPr>
        <w:t xml:space="preserve"> </w:t>
      </w:r>
      <w:r>
        <w:rPr>
          <w:color w:val="606264"/>
        </w:rPr>
        <w:t>partners</w:t>
      </w:r>
      <w:r>
        <w:rPr>
          <w:color w:val="606264"/>
          <w:spacing w:val="-5"/>
        </w:rPr>
        <w:t xml:space="preserve"> </w:t>
      </w:r>
      <w:r>
        <w:rPr>
          <w:color w:val="606264"/>
        </w:rPr>
        <w:t>to</w:t>
      </w:r>
      <w:r>
        <w:rPr>
          <w:color w:val="606264"/>
          <w:spacing w:val="-5"/>
        </w:rPr>
        <w:t xml:space="preserve"> </w:t>
      </w:r>
      <w:r>
        <w:rPr>
          <w:color w:val="606264"/>
        </w:rPr>
        <w:t>bring</w:t>
      </w:r>
      <w:r>
        <w:rPr>
          <w:color w:val="606264"/>
          <w:spacing w:val="-3"/>
        </w:rPr>
        <w:t xml:space="preserve"> </w:t>
      </w:r>
      <w:r>
        <w:rPr>
          <w:color w:val="606264"/>
        </w:rPr>
        <w:t>together</w:t>
      </w:r>
      <w:r>
        <w:rPr>
          <w:color w:val="606264"/>
          <w:spacing w:val="-4"/>
        </w:rPr>
        <w:t xml:space="preserve"> different</w:t>
      </w:r>
    </w:p>
    <w:p w14:paraId="61B1F0C1" w14:textId="77777777" w:rsidR="00045D2E" w:rsidRDefault="00045D2E" w:rsidP="00045D2E">
      <w:pPr>
        <w:pStyle w:val="BodyText"/>
        <w:ind w:left="3828"/>
      </w:pPr>
      <w:r>
        <w:rPr>
          <w:color w:val="606264"/>
        </w:rPr>
        <w:t>skills, resources and perspectives.</w:t>
      </w:r>
    </w:p>
    <w:p w14:paraId="026E15BA" w14:textId="77777777" w:rsidR="00045D2E" w:rsidRDefault="00045D2E" w:rsidP="00045D2E">
      <w:pPr>
        <w:pStyle w:val="BodyText"/>
      </w:pPr>
    </w:p>
    <w:p w14:paraId="54442C7A" w14:textId="77777777" w:rsidR="00045D2E" w:rsidRDefault="00045D2E" w:rsidP="00045D2E">
      <w:pPr>
        <w:pStyle w:val="Heading2"/>
        <w:rPr>
          <w:color w:val="606264"/>
        </w:rPr>
      </w:pPr>
    </w:p>
    <w:p w14:paraId="566B2F18" w14:textId="77777777" w:rsidR="00045D2E" w:rsidRDefault="00045D2E" w:rsidP="00045D2E">
      <w:pPr>
        <w:pStyle w:val="Heading2"/>
      </w:pPr>
      <w:r>
        <w:rPr>
          <w:noProof/>
        </w:rPr>
        <w:drawing>
          <wp:anchor distT="0" distB="0" distL="0" distR="0" simplePos="0" relativeHeight="487600128" behindDoc="0" locked="0" layoutInCell="1" allowOverlap="1" wp14:anchorId="33F02042" wp14:editId="1E1263E3">
            <wp:simplePos x="0" y="0"/>
            <wp:positionH relativeFrom="page">
              <wp:posOffset>1778635</wp:posOffset>
            </wp:positionH>
            <wp:positionV relativeFrom="paragraph">
              <wp:posOffset>-46672</wp:posOffset>
            </wp:positionV>
            <wp:extent cx="654050" cy="65405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31" cstate="print"/>
                    <a:stretch>
                      <a:fillRect/>
                    </a:stretch>
                  </pic:blipFill>
                  <pic:spPr>
                    <a:xfrm>
                      <a:off x="0" y="0"/>
                      <a:ext cx="654050" cy="654050"/>
                    </a:xfrm>
                    <a:prstGeom prst="rect">
                      <a:avLst/>
                    </a:prstGeom>
                  </pic:spPr>
                </pic:pic>
              </a:graphicData>
            </a:graphic>
          </wp:anchor>
        </w:drawing>
      </w:r>
      <w:r>
        <w:rPr>
          <w:color w:val="606264"/>
        </w:rPr>
        <w:t>Leading</w:t>
      </w:r>
      <w:r>
        <w:rPr>
          <w:color w:val="606264"/>
          <w:spacing w:val="-6"/>
        </w:rPr>
        <w:t xml:space="preserve"> </w:t>
      </w:r>
      <w:r>
        <w:rPr>
          <w:color w:val="606264"/>
          <w:spacing w:val="-2"/>
        </w:rPr>
        <w:t>innovation</w:t>
      </w:r>
    </w:p>
    <w:p w14:paraId="68FA9657" w14:textId="77777777" w:rsidR="00045D2E" w:rsidRDefault="00045D2E" w:rsidP="00045D2E">
      <w:pPr>
        <w:pStyle w:val="BodyText"/>
        <w:ind w:left="3828"/>
        <w:rPr>
          <w:color w:val="606264"/>
        </w:rPr>
      </w:pPr>
      <w:r>
        <w:rPr>
          <w:color w:val="606264"/>
        </w:rPr>
        <w:t>We</w:t>
      </w:r>
      <w:r>
        <w:rPr>
          <w:color w:val="606264"/>
          <w:spacing w:val="-1"/>
        </w:rPr>
        <w:t xml:space="preserve"> </w:t>
      </w:r>
      <w:r>
        <w:rPr>
          <w:color w:val="606264"/>
        </w:rPr>
        <w:t>do</w:t>
      </w:r>
      <w:r>
        <w:rPr>
          <w:color w:val="606264"/>
          <w:spacing w:val="-4"/>
        </w:rPr>
        <w:t xml:space="preserve"> </w:t>
      </w:r>
      <w:r>
        <w:rPr>
          <w:color w:val="606264"/>
        </w:rPr>
        <w:t>things</w:t>
      </w:r>
      <w:r>
        <w:rPr>
          <w:color w:val="606264"/>
          <w:spacing w:val="-1"/>
        </w:rPr>
        <w:t xml:space="preserve"> </w:t>
      </w:r>
      <w:r>
        <w:rPr>
          <w:color w:val="606264"/>
        </w:rPr>
        <w:t>differently</w:t>
      </w:r>
      <w:r>
        <w:rPr>
          <w:color w:val="606264"/>
          <w:spacing w:val="-4"/>
        </w:rPr>
        <w:t xml:space="preserve"> </w:t>
      </w:r>
      <w:r>
        <w:rPr>
          <w:color w:val="606264"/>
        </w:rPr>
        <w:t>in</w:t>
      </w:r>
      <w:r>
        <w:rPr>
          <w:color w:val="606264"/>
          <w:spacing w:val="-2"/>
        </w:rPr>
        <w:t xml:space="preserve"> </w:t>
      </w:r>
      <w:r>
        <w:rPr>
          <w:color w:val="606264"/>
        </w:rPr>
        <w:t>ways</w:t>
      </w:r>
      <w:r>
        <w:rPr>
          <w:color w:val="606264"/>
          <w:spacing w:val="-4"/>
        </w:rPr>
        <w:t xml:space="preserve"> </w:t>
      </w:r>
      <w:r>
        <w:rPr>
          <w:color w:val="606264"/>
        </w:rPr>
        <w:t>that</w:t>
      </w:r>
      <w:r>
        <w:rPr>
          <w:color w:val="606264"/>
          <w:spacing w:val="-3"/>
        </w:rPr>
        <w:t xml:space="preserve"> </w:t>
      </w:r>
      <w:r>
        <w:rPr>
          <w:color w:val="606264"/>
        </w:rPr>
        <w:t>no</w:t>
      </w:r>
      <w:r>
        <w:rPr>
          <w:color w:val="606264"/>
          <w:spacing w:val="-2"/>
        </w:rPr>
        <w:t xml:space="preserve"> </w:t>
      </w:r>
      <w:r>
        <w:rPr>
          <w:color w:val="606264"/>
        </w:rPr>
        <w:t>one</w:t>
      </w:r>
      <w:r>
        <w:rPr>
          <w:color w:val="606264"/>
          <w:spacing w:val="-4"/>
        </w:rPr>
        <w:t xml:space="preserve"> </w:t>
      </w:r>
      <w:r>
        <w:rPr>
          <w:color w:val="606264"/>
        </w:rPr>
        <w:t>else</w:t>
      </w:r>
      <w:r>
        <w:rPr>
          <w:color w:val="606264"/>
          <w:spacing w:val="-4"/>
        </w:rPr>
        <w:t xml:space="preserve"> </w:t>
      </w:r>
      <w:r>
        <w:rPr>
          <w:color w:val="606264"/>
        </w:rPr>
        <w:t>has</w:t>
      </w:r>
      <w:r>
        <w:rPr>
          <w:color w:val="606264"/>
          <w:spacing w:val="-1"/>
        </w:rPr>
        <w:t xml:space="preserve"> </w:t>
      </w:r>
      <w:r>
        <w:rPr>
          <w:color w:val="606264"/>
        </w:rPr>
        <w:t>done</w:t>
      </w:r>
      <w:r>
        <w:rPr>
          <w:color w:val="606264"/>
          <w:spacing w:val="-2"/>
        </w:rPr>
        <w:t xml:space="preserve"> </w:t>
      </w:r>
      <w:r>
        <w:rPr>
          <w:color w:val="606264"/>
        </w:rPr>
        <w:t>before, and</w:t>
      </w:r>
    </w:p>
    <w:p w14:paraId="706673A6" w14:textId="77777777" w:rsidR="00045D2E" w:rsidRDefault="00045D2E" w:rsidP="00045D2E">
      <w:pPr>
        <w:pStyle w:val="BodyText"/>
        <w:ind w:left="3828"/>
      </w:pPr>
      <w:r>
        <w:rPr>
          <w:color w:val="606264"/>
        </w:rPr>
        <w:t>share the expertise and learning we gain.</w:t>
      </w:r>
    </w:p>
    <w:p w14:paraId="256FA4A9" w14:textId="77777777" w:rsidR="00045D2E" w:rsidRDefault="00045D2E" w:rsidP="00045D2E">
      <w:pPr>
        <w:pStyle w:val="BodyText"/>
      </w:pPr>
    </w:p>
    <w:p w14:paraId="470CBCE3" w14:textId="77777777" w:rsidR="00045D2E" w:rsidRDefault="00045D2E" w:rsidP="00045D2E">
      <w:pPr>
        <w:pStyle w:val="Heading2"/>
        <w:rPr>
          <w:color w:val="606264"/>
        </w:rPr>
      </w:pPr>
    </w:p>
    <w:p w14:paraId="4EB733F8" w14:textId="77777777" w:rsidR="00045D2E" w:rsidRDefault="00045D2E" w:rsidP="00045D2E">
      <w:pPr>
        <w:pStyle w:val="Heading2"/>
      </w:pPr>
      <w:r>
        <w:rPr>
          <w:noProof/>
        </w:rPr>
        <w:drawing>
          <wp:anchor distT="0" distB="0" distL="0" distR="0" simplePos="0" relativeHeight="487601152" behindDoc="0" locked="0" layoutInCell="1" allowOverlap="1" wp14:anchorId="428EC21F" wp14:editId="79BA041D">
            <wp:simplePos x="0" y="0"/>
            <wp:positionH relativeFrom="page">
              <wp:posOffset>1778635</wp:posOffset>
            </wp:positionH>
            <wp:positionV relativeFrom="paragraph">
              <wp:posOffset>-52332</wp:posOffset>
            </wp:positionV>
            <wp:extent cx="654050" cy="65405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32" cstate="print"/>
                    <a:stretch>
                      <a:fillRect/>
                    </a:stretch>
                  </pic:blipFill>
                  <pic:spPr>
                    <a:xfrm>
                      <a:off x="0" y="0"/>
                      <a:ext cx="654050" cy="654050"/>
                    </a:xfrm>
                    <a:prstGeom prst="rect">
                      <a:avLst/>
                    </a:prstGeom>
                  </pic:spPr>
                </pic:pic>
              </a:graphicData>
            </a:graphic>
          </wp:anchor>
        </w:drawing>
      </w:r>
      <w:r>
        <w:rPr>
          <w:color w:val="606264"/>
        </w:rPr>
        <w:t>Making</w:t>
      </w:r>
      <w:r>
        <w:rPr>
          <w:color w:val="606264"/>
          <w:spacing w:val="-4"/>
        </w:rPr>
        <w:t xml:space="preserve"> </w:t>
      </w:r>
      <w:r>
        <w:rPr>
          <w:color w:val="606264"/>
        </w:rPr>
        <w:t>a</w:t>
      </w:r>
      <w:r>
        <w:rPr>
          <w:color w:val="606264"/>
          <w:spacing w:val="-1"/>
        </w:rPr>
        <w:t xml:space="preserve"> </w:t>
      </w:r>
      <w:r>
        <w:rPr>
          <w:color w:val="606264"/>
          <w:spacing w:val="-2"/>
        </w:rPr>
        <w:t>difference</w:t>
      </w:r>
    </w:p>
    <w:p w14:paraId="65519353" w14:textId="77777777" w:rsidR="00045D2E" w:rsidRDefault="00045D2E" w:rsidP="00045D2E">
      <w:pPr>
        <w:pStyle w:val="BodyText"/>
        <w:spacing w:line="242" w:lineRule="auto"/>
        <w:ind w:left="3828" w:right="246"/>
        <w:rPr>
          <w:color w:val="606264"/>
          <w:spacing w:val="-2"/>
        </w:rPr>
      </w:pPr>
      <w:r>
        <w:rPr>
          <w:color w:val="606264"/>
        </w:rPr>
        <w:t>We</w:t>
      </w:r>
      <w:r>
        <w:rPr>
          <w:color w:val="606264"/>
          <w:spacing w:val="-1"/>
        </w:rPr>
        <w:t xml:space="preserve"> </w:t>
      </w:r>
      <w:r>
        <w:rPr>
          <w:color w:val="606264"/>
        </w:rPr>
        <w:t>all</w:t>
      </w:r>
      <w:r>
        <w:rPr>
          <w:color w:val="606264"/>
          <w:spacing w:val="-2"/>
        </w:rPr>
        <w:t xml:space="preserve"> </w:t>
      </w:r>
      <w:r>
        <w:rPr>
          <w:color w:val="606264"/>
        </w:rPr>
        <w:t>play</w:t>
      </w:r>
      <w:r>
        <w:rPr>
          <w:color w:val="606264"/>
          <w:spacing w:val="-2"/>
        </w:rPr>
        <w:t xml:space="preserve"> </w:t>
      </w:r>
      <w:r>
        <w:rPr>
          <w:color w:val="606264"/>
        </w:rPr>
        <w:t>our</w:t>
      </w:r>
      <w:r>
        <w:rPr>
          <w:color w:val="606264"/>
          <w:spacing w:val="-1"/>
        </w:rPr>
        <w:t xml:space="preserve"> </w:t>
      </w:r>
      <w:r>
        <w:rPr>
          <w:color w:val="606264"/>
        </w:rPr>
        <w:t>part, doing</w:t>
      </w:r>
      <w:r>
        <w:rPr>
          <w:color w:val="606264"/>
          <w:spacing w:val="-2"/>
        </w:rPr>
        <w:t xml:space="preserve"> </w:t>
      </w:r>
      <w:r>
        <w:rPr>
          <w:color w:val="606264"/>
        </w:rPr>
        <w:t>a</w:t>
      </w:r>
      <w:r>
        <w:rPr>
          <w:color w:val="606264"/>
          <w:spacing w:val="-1"/>
        </w:rPr>
        <w:t xml:space="preserve"> </w:t>
      </w:r>
      <w:r>
        <w:rPr>
          <w:color w:val="606264"/>
        </w:rPr>
        <w:t>little</w:t>
      </w:r>
      <w:r>
        <w:rPr>
          <w:color w:val="606264"/>
          <w:spacing w:val="-4"/>
        </w:rPr>
        <w:t xml:space="preserve"> </w:t>
      </w:r>
      <w:r>
        <w:rPr>
          <w:color w:val="606264"/>
        </w:rPr>
        <w:t>bit</w:t>
      </w:r>
      <w:r>
        <w:rPr>
          <w:color w:val="606264"/>
          <w:spacing w:val="-3"/>
        </w:rPr>
        <w:t xml:space="preserve"> </w:t>
      </w:r>
      <w:r>
        <w:rPr>
          <w:color w:val="606264"/>
        </w:rPr>
        <w:t>more,</w:t>
      </w:r>
      <w:r>
        <w:rPr>
          <w:color w:val="606264"/>
          <w:spacing w:val="-3"/>
        </w:rPr>
        <w:t xml:space="preserve"> </w:t>
      </w:r>
      <w:r>
        <w:rPr>
          <w:color w:val="606264"/>
        </w:rPr>
        <w:t>a</w:t>
      </w:r>
      <w:r>
        <w:rPr>
          <w:color w:val="606264"/>
          <w:spacing w:val="-2"/>
        </w:rPr>
        <w:t xml:space="preserve"> </w:t>
      </w:r>
      <w:r>
        <w:rPr>
          <w:color w:val="606264"/>
        </w:rPr>
        <w:t>little</w:t>
      </w:r>
      <w:r>
        <w:rPr>
          <w:color w:val="606264"/>
          <w:spacing w:val="-6"/>
        </w:rPr>
        <w:t xml:space="preserve"> </w:t>
      </w:r>
      <w:r>
        <w:rPr>
          <w:color w:val="606264"/>
        </w:rPr>
        <w:t>bit better,</w:t>
      </w:r>
      <w:r>
        <w:rPr>
          <w:color w:val="606264"/>
          <w:spacing w:val="-3"/>
        </w:rPr>
        <w:t xml:space="preserve"> </w:t>
      </w:r>
      <w:r>
        <w:rPr>
          <w:color w:val="606264"/>
        </w:rPr>
        <w:t>to</w:t>
      </w:r>
      <w:r>
        <w:rPr>
          <w:color w:val="606264"/>
          <w:spacing w:val="-2"/>
        </w:rPr>
        <w:t xml:space="preserve"> help </w:t>
      </w:r>
    </w:p>
    <w:p w14:paraId="058DB604" w14:textId="77777777" w:rsidR="00045D2E" w:rsidRDefault="00045D2E" w:rsidP="00045D2E">
      <w:pPr>
        <w:pStyle w:val="BodyText"/>
        <w:spacing w:line="242" w:lineRule="auto"/>
        <w:ind w:left="3828" w:right="246"/>
      </w:pPr>
      <w:r>
        <w:rPr>
          <w:color w:val="606264"/>
        </w:rPr>
        <w:t>improve the lives of people with cancer.</w:t>
      </w:r>
    </w:p>
    <w:p w14:paraId="288C6948" w14:textId="77777777" w:rsidR="00045D2E" w:rsidRDefault="00045D2E" w:rsidP="00045D2E">
      <w:pPr>
        <w:pStyle w:val="BodyText"/>
        <w:jc w:val="both"/>
        <w:rPr>
          <w:sz w:val="20"/>
        </w:rPr>
      </w:pPr>
    </w:p>
    <w:p w14:paraId="2DAFC0FB" w14:textId="77777777" w:rsidR="00045D2E" w:rsidRDefault="00045D2E" w:rsidP="00045D2E">
      <w:pPr>
        <w:pStyle w:val="BodyText"/>
        <w:spacing w:before="73"/>
        <w:jc w:val="both"/>
        <w:rPr>
          <w:sz w:val="20"/>
        </w:rPr>
      </w:pPr>
      <w:r>
        <w:rPr>
          <w:noProof/>
          <w:sz w:val="20"/>
        </w:rPr>
        <w:drawing>
          <wp:anchor distT="0" distB="0" distL="0" distR="0" simplePos="0" relativeHeight="487602176" behindDoc="1" locked="0" layoutInCell="1" allowOverlap="1" wp14:anchorId="703CB91B" wp14:editId="6496224A">
            <wp:simplePos x="0" y="0"/>
            <wp:positionH relativeFrom="page">
              <wp:posOffset>2706899</wp:posOffset>
            </wp:positionH>
            <wp:positionV relativeFrom="paragraph">
              <wp:posOffset>208030</wp:posOffset>
            </wp:positionV>
            <wp:extent cx="105729" cy="20955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3" cstate="print"/>
                    <a:stretch>
                      <a:fillRect/>
                    </a:stretch>
                  </pic:blipFill>
                  <pic:spPr>
                    <a:xfrm>
                      <a:off x="0" y="0"/>
                      <a:ext cx="105729" cy="209550"/>
                    </a:xfrm>
                    <a:prstGeom prst="rect">
                      <a:avLst/>
                    </a:prstGeom>
                  </pic:spPr>
                </pic:pic>
              </a:graphicData>
            </a:graphic>
          </wp:anchor>
        </w:drawing>
      </w:r>
      <w:r>
        <w:rPr>
          <w:noProof/>
          <w:sz w:val="20"/>
        </w:rPr>
        <w:drawing>
          <wp:anchor distT="0" distB="0" distL="0" distR="0" simplePos="0" relativeHeight="487603200" behindDoc="1" locked="0" layoutInCell="1" allowOverlap="1" wp14:anchorId="6EAE56DC" wp14:editId="314717EE">
            <wp:simplePos x="0" y="0"/>
            <wp:positionH relativeFrom="page">
              <wp:posOffset>2865798</wp:posOffset>
            </wp:positionH>
            <wp:positionV relativeFrom="paragraph">
              <wp:posOffset>208030</wp:posOffset>
            </wp:positionV>
            <wp:extent cx="105728" cy="20955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34" cstate="print"/>
                    <a:stretch>
                      <a:fillRect/>
                    </a:stretch>
                  </pic:blipFill>
                  <pic:spPr>
                    <a:xfrm>
                      <a:off x="0" y="0"/>
                      <a:ext cx="105728" cy="209550"/>
                    </a:xfrm>
                    <a:prstGeom prst="rect">
                      <a:avLst/>
                    </a:prstGeom>
                  </pic:spPr>
                </pic:pic>
              </a:graphicData>
            </a:graphic>
          </wp:anchor>
        </w:drawing>
      </w:r>
    </w:p>
    <w:p w14:paraId="4A8B1E25" w14:textId="77777777" w:rsidR="00045D2E" w:rsidRDefault="00045D2E" w:rsidP="00045D2E">
      <w:pPr>
        <w:spacing w:before="71"/>
        <w:ind w:left="3828" w:right="607"/>
        <w:jc w:val="both"/>
        <w:rPr>
          <w:i/>
        </w:rPr>
      </w:pPr>
      <w:r>
        <w:rPr>
          <w:b/>
          <w:i/>
          <w:color w:val="9FA0A2"/>
        </w:rPr>
        <w:t>Our</w:t>
      </w:r>
      <w:r>
        <w:rPr>
          <w:b/>
          <w:i/>
          <w:color w:val="9FA0A2"/>
          <w:spacing w:val="-3"/>
        </w:rPr>
        <w:t xml:space="preserve"> </w:t>
      </w:r>
      <w:r>
        <w:rPr>
          <w:b/>
          <w:i/>
          <w:color w:val="9FA0A2"/>
        </w:rPr>
        <w:t>values</w:t>
      </w:r>
      <w:r>
        <w:rPr>
          <w:b/>
          <w:i/>
          <w:color w:val="9FA0A2"/>
          <w:spacing w:val="-3"/>
        </w:rPr>
        <w:t xml:space="preserve"> </w:t>
      </w:r>
      <w:r>
        <w:rPr>
          <w:b/>
          <w:i/>
          <w:color w:val="9FA0A2"/>
        </w:rPr>
        <w:t>set</w:t>
      </w:r>
      <w:r>
        <w:rPr>
          <w:b/>
          <w:i/>
          <w:color w:val="9FA0A2"/>
          <w:spacing w:val="-2"/>
        </w:rPr>
        <w:t xml:space="preserve"> </w:t>
      </w:r>
      <w:r>
        <w:rPr>
          <w:b/>
          <w:i/>
          <w:color w:val="9FA0A2"/>
        </w:rPr>
        <w:t>out</w:t>
      </w:r>
      <w:r>
        <w:rPr>
          <w:b/>
          <w:i/>
          <w:color w:val="9FA0A2"/>
          <w:spacing w:val="-2"/>
        </w:rPr>
        <w:t xml:space="preserve"> </w:t>
      </w:r>
      <w:r>
        <w:rPr>
          <w:b/>
          <w:i/>
          <w:color w:val="9FA0A2"/>
        </w:rPr>
        <w:t>how</w:t>
      </w:r>
      <w:r>
        <w:rPr>
          <w:b/>
          <w:i/>
          <w:color w:val="9FA0A2"/>
          <w:spacing w:val="-2"/>
        </w:rPr>
        <w:t xml:space="preserve"> </w:t>
      </w:r>
      <w:r>
        <w:rPr>
          <w:b/>
          <w:i/>
          <w:color w:val="9FA0A2"/>
        </w:rPr>
        <w:t>each</w:t>
      </w:r>
      <w:r>
        <w:rPr>
          <w:b/>
          <w:i/>
          <w:color w:val="9FA0A2"/>
          <w:spacing w:val="-1"/>
        </w:rPr>
        <w:t xml:space="preserve"> </w:t>
      </w:r>
      <w:r>
        <w:rPr>
          <w:b/>
          <w:i/>
          <w:color w:val="9FA0A2"/>
        </w:rPr>
        <w:t>of us</w:t>
      </w:r>
      <w:r>
        <w:rPr>
          <w:b/>
          <w:i/>
          <w:color w:val="9FA0A2"/>
          <w:spacing w:val="-4"/>
        </w:rPr>
        <w:t xml:space="preserve"> </w:t>
      </w:r>
      <w:r>
        <w:rPr>
          <w:b/>
          <w:i/>
          <w:color w:val="9FA0A2"/>
        </w:rPr>
        <w:t>at</w:t>
      </w:r>
      <w:r>
        <w:rPr>
          <w:b/>
          <w:i/>
          <w:color w:val="9FA0A2"/>
          <w:spacing w:val="-2"/>
        </w:rPr>
        <w:t xml:space="preserve"> </w:t>
      </w:r>
      <w:r>
        <w:rPr>
          <w:b/>
          <w:i/>
          <w:color w:val="9FA0A2"/>
        </w:rPr>
        <w:t>the</w:t>
      </w:r>
      <w:r>
        <w:rPr>
          <w:b/>
          <w:i/>
          <w:color w:val="9FA0A2"/>
          <w:spacing w:val="-4"/>
        </w:rPr>
        <w:t xml:space="preserve"> </w:t>
      </w:r>
      <w:r>
        <w:rPr>
          <w:b/>
          <w:i/>
          <w:color w:val="9FA0A2"/>
        </w:rPr>
        <w:t>ICR,</w:t>
      </w:r>
      <w:r>
        <w:rPr>
          <w:b/>
          <w:i/>
          <w:color w:val="9FA0A2"/>
          <w:spacing w:val="-4"/>
        </w:rPr>
        <w:t xml:space="preserve"> </w:t>
      </w:r>
      <w:r>
        <w:rPr>
          <w:b/>
          <w:i/>
          <w:color w:val="9FA0A2"/>
        </w:rPr>
        <w:t>works</w:t>
      </w:r>
      <w:r>
        <w:rPr>
          <w:b/>
          <w:i/>
          <w:color w:val="9FA0A2"/>
          <w:spacing w:val="-3"/>
        </w:rPr>
        <w:t xml:space="preserve"> </w:t>
      </w:r>
      <w:r>
        <w:rPr>
          <w:b/>
          <w:i/>
          <w:color w:val="9FA0A2"/>
        </w:rPr>
        <w:t>together</w:t>
      </w:r>
      <w:r>
        <w:rPr>
          <w:b/>
          <w:i/>
          <w:color w:val="9FA0A2"/>
          <w:spacing w:val="-2"/>
        </w:rPr>
        <w:t xml:space="preserve"> </w:t>
      </w:r>
      <w:r>
        <w:rPr>
          <w:b/>
          <w:i/>
          <w:color w:val="9FA0A2"/>
        </w:rPr>
        <w:t xml:space="preserve">to meet our mission – to make the discoveries that defeat cancer. </w:t>
      </w:r>
      <w:r>
        <w:rPr>
          <w:i/>
          <w:color w:val="9FA0A2"/>
        </w:rPr>
        <w:t xml:space="preserve">They </w:t>
      </w:r>
      <w:proofErr w:type="spellStart"/>
      <w:r>
        <w:rPr>
          <w:i/>
          <w:color w:val="9FA0A2"/>
        </w:rPr>
        <w:t>summarise</w:t>
      </w:r>
      <w:proofErr w:type="spellEnd"/>
      <w:r>
        <w:rPr>
          <w:i/>
          <w:color w:val="9FA0A2"/>
        </w:rPr>
        <w:t xml:space="preserve"> our desired </w:t>
      </w:r>
      <w:proofErr w:type="spellStart"/>
      <w:r>
        <w:rPr>
          <w:i/>
          <w:color w:val="9FA0A2"/>
        </w:rPr>
        <w:t>behaviours</w:t>
      </w:r>
      <w:proofErr w:type="spellEnd"/>
      <w:r>
        <w:rPr>
          <w:i/>
          <w:color w:val="9FA0A2"/>
        </w:rPr>
        <w:t>, attitudes and culture –</w:t>
      </w:r>
      <w:r>
        <w:rPr>
          <w:i/>
          <w:color w:val="9FA0A2"/>
          <w:spacing w:val="40"/>
        </w:rPr>
        <w:t xml:space="preserve"> </w:t>
      </w:r>
      <w:r>
        <w:rPr>
          <w:i/>
          <w:color w:val="9FA0A2"/>
        </w:rPr>
        <w:t>how we value one another and how we take pride in the work we</w:t>
      </w:r>
      <w:r>
        <w:rPr>
          <w:i/>
          <w:color w:val="9FA0A2"/>
          <w:spacing w:val="40"/>
        </w:rPr>
        <w:t xml:space="preserve"> </w:t>
      </w:r>
      <w:r>
        <w:rPr>
          <w:i/>
          <w:color w:val="9FA0A2"/>
        </w:rPr>
        <w:t>do, to deliver impact for people with cancer and their loved ones.”</w:t>
      </w:r>
    </w:p>
    <w:p w14:paraId="56105DC9" w14:textId="77777777" w:rsidR="00045D2E" w:rsidRDefault="00045D2E" w:rsidP="00045D2E">
      <w:pPr>
        <w:spacing w:before="118"/>
        <w:ind w:left="3828"/>
        <w:jc w:val="both"/>
        <w:rPr>
          <w:b/>
          <w:sz w:val="18"/>
        </w:rPr>
      </w:pPr>
      <w:r>
        <w:rPr>
          <w:b/>
          <w:color w:val="9FA0A2"/>
          <w:sz w:val="18"/>
        </w:rPr>
        <w:t>Professor</w:t>
      </w:r>
      <w:r>
        <w:rPr>
          <w:b/>
          <w:color w:val="9FA0A2"/>
          <w:spacing w:val="-5"/>
          <w:sz w:val="18"/>
        </w:rPr>
        <w:t xml:space="preserve"> </w:t>
      </w:r>
      <w:r>
        <w:rPr>
          <w:b/>
          <w:color w:val="9FA0A2"/>
          <w:sz w:val="18"/>
        </w:rPr>
        <w:t>Kristian</w:t>
      </w:r>
      <w:r>
        <w:rPr>
          <w:b/>
          <w:color w:val="9FA0A2"/>
          <w:spacing w:val="-5"/>
          <w:sz w:val="18"/>
        </w:rPr>
        <w:t xml:space="preserve"> </w:t>
      </w:r>
      <w:r>
        <w:rPr>
          <w:b/>
          <w:color w:val="9FA0A2"/>
          <w:sz w:val="18"/>
        </w:rPr>
        <w:t>Helin,</w:t>
      </w:r>
      <w:r>
        <w:rPr>
          <w:b/>
          <w:color w:val="9FA0A2"/>
          <w:spacing w:val="-5"/>
          <w:sz w:val="18"/>
        </w:rPr>
        <w:t xml:space="preserve"> </w:t>
      </w:r>
      <w:r>
        <w:rPr>
          <w:b/>
          <w:color w:val="9FA0A2"/>
          <w:spacing w:val="-2"/>
          <w:sz w:val="18"/>
        </w:rPr>
        <w:t>Chief</w:t>
      </w:r>
    </w:p>
    <w:p w14:paraId="39A72F39" w14:textId="31D22828" w:rsidR="00EE0025" w:rsidRPr="00EE0025" w:rsidRDefault="00EE0025" w:rsidP="00CF1973">
      <w:pPr>
        <w:pStyle w:val="BodyText"/>
        <w:ind w:right="583"/>
        <w:jc w:val="both"/>
        <w:rPr>
          <w:color w:val="606264"/>
        </w:rPr>
        <w:sectPr w:rsidR="00EE0025" w:rsidRPr="00EE0025">
          <w:headerReference w:type="default" r:id="rId35"/>
          <w:footerReference w:type="default" r:id="rId36"/>
          <w:pgSz w:w="11910" w:h="16850"/>
          <w:pgMar w:top="2100" w:right="425" w:bottom="620" w:left="425" w:header="488" w:footer="433" w:gutter="0"/>
          <w:pgNumType w:start="2"/>
          <w:cols w:space="720"/>
        </w:sectPr>
      </w:pPr>
    </w:p>
    <w:p w14:paraId="00738D16" w14:textId="415ADC12" w:rsidR="00045D2E" w:rsidRDefault="00045D2E" w:rsidP="00045D2E">
      <w:pPr>
        <w:pStyle w:val="BodyText"/>
        <w:jc w:val="both"/>
        <w:rPr>
          <w:b/>
          <w:sz w:val="20"/>
        </w:rPr>
      </w:pPr>
    </w:p>
    <w:p w14:paraId="6BF83146" w14:textId="55B964BF" w:rsidR="00045D2E" w:rsidRDefault="00045D2E" w:rsidP="00045D2E">
      <w:pPr>
        <w:pStyle w:val="BodyText"/>
        <w:jc w:val="both"/>
        <w:rPr>
          <w:b/>
          <w:sz w:val="20"/>
        </w:rPr>
      </w:pPr>
      <w:r>
        <w:rPr>
          <w:b/>
          <w:noProof/>
          <w:sz w:val="20"/>
        </w:rPr>
        <mc:AlternateContent>
          <mc:Choice Requires="wps">
            <w:drawing>
              <wp:anchor distT="0" distB="0" distL="0" distR="0" simplePos="0" relativeHeight="487613440" behindDoc="0" locked="0" layoutInCell="1" allowOverlap="1" wp14:anchorId="0A2F17E1" wp14:editId="049679BA">
                <wp:simplePos x="0" y="0"/>
                <wp:positionH relativeFrom="page">
                  <wp:posOffset>2686783</wp:posOffset>
                </wp:positionH>
                <wp:positionV relativeFrom="page">
                  <wp:posOffset>1381418</wp:posOffset>
                </wp:positionV>
                <wp:extent cx="4506595" cy="825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6595" cy="82550"/>
                        </a:xfrm>
                        <a:custGeom>
                          <a:avLst/>
                          <a:gdLst/>
                          <a:ahLst/>
                          <a:cxnLst/>
                          <a:rect l="l" t="t" r="r" b="b"/>
                          <a:pathLst>
                            <a:path w="4506595" h="82550">
                              <a:moveTo>
                                <a:pt x="4485640" y="0"/>
                              </a:moveTo>
                              <a:lnTo>
                                <a:pt x="20955" y="0"/>
                              </a:lnTo>
                              <a:lnTo>
                                <a:pt x="0" y="20955"/>
                              </a:lnTo>
                              <a:lnTo>
                                <a:pt x="0" y="61595"/>
                              </a:lnTo>
                              <a:lnTo>
                                <a:pt x="20955" y="82550"/>
                              </a:lnTo>
                              <a:lnTo>
                                <a:pt x="4485640" y="82550"/>
                              </a:lnTo>
                              <a:lnTo>
                                <a:pt x="4506595" y="61595"/>
                              </a:lnTo>
                              <a:lnTo>
                                <a:pt x="4506595" y="20955"/>
                              </a:lnTo>
                              <a:lnTo>
                                <a:pt x="4485640" y="0"/>
                              </a:lnTo>
                              <a:close/>
                            </a:path>
                          </a:pathLst>
                        </a:custGeom>
                        <a:solidFill>
                          <a:srgbClr val="606264">
                            <a:alpha val="25097"/>
                          </a:srgbClr>
                        </a:solidFill>
                      </wps:spPr>
                      <wps:bodyPr wrap="square" lIns="0" tIns="0" rIns="0" bIns="0" rtlCol="0">
                        <a:prstTxWarp prst="textNoShape">
                          <a:avLst/>
                        </a:prstTxWarp>
                        <a:noAutofit/>
                      </wps:bodyPr>
                    </wps:wsp>
                  </a:graphicData>
                </a:graphic>
              </wp:anchor>
            </w:drawing>
          </mc:Choice>
          <mc:Fallback>
            <w:pict>
              <v:shape w14:anchorId="28904EB7" id="Graphic 21" o:spid="_x0000_s1026" style="position:absolute;margin-left:211.55pt;margin-top:108.75pt;width:354.85pt;height:6.5pt;z-index:487613440;visibility:visible;mso-wrap-style:square;mso-wrap-distance-left:0;mso-wrap-distance-top:0;mso-wrap-distance-right:0;mso-wrap-distance-bottom:0;mso-position-horizontal:absolute;mso-position-horizontal-relative:page;mso-position-vertical:absolute;mso-position-vertical-relative:page;v-text-anchor:top" coordsize="4506595,82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" path="m4485640,l20955,,,20955,,61595,20955,82550r4464685,l4506595,61595r,-40640l4485640,xe" fillcolor="#606264" stroked="f">
                <v:fill opacity="16448f"/>
                <v:path arrowok="t"/>
                <w10:wrap anchorx="page" anchory="page"/>
              </v:shape>
            </w:pict>
          </mc:Fallback>
        </mc:AlternateContent>
      </w:r>
    </w:p>
    <w:p w14:paraId="2B8731AF" w14:textId="005034C8" w:rsidR="00045D2E" w:rsidRDefault="00045D2E" w:rsidP="00045D2E">
      <w:pPr>
        <w:pStyle w:val="BodyText"/>
        <w:jc w:val="both"/>
        <w:rPr>
          <w:b/>
          <w:sz w:val="20"/>
        </w:rPr>
      </w:pPr>
    </w:p>
    <w:p w14:paraId="7C89D120" w14:textId="66767220" w:rsidR="00045D2E" w:rsidRDefault="00045D2E" w:rsidP="00045D2E">
      <w:pPr>
        <w:pStyle w:val="BodyText"/>
        <w:spacing w:before="217"/>
        <w:jc w:val="both"/>
        <w:rPr>
          <w:b/>
          <w:sz w:val="20"/>
        </w:rPr>
      </w:pPr>
      <w:r>
        <w:rPr>
          <w:b/>
          <w:noProof/>
          <w:sz w:val="20"/>
        </w:rPr>
        <mc:AlternateContent>
          <mc:Choice Requires="wpg">
            <w:drawing>
              <wp:anchor distT="0" distB="0" distL="0" distR="0" simplePos="0" relativeHeight="487609344" behindDoc="0" locked="0" layoutInCell="1" allowOverlap="1" wp14:anchorId="6A51A9CD" wp14:editId="03BEB46B">
                <wp:simplePos x="0" y="0"/>
                <wp:positionH relativeFrom="page">
                  <wp:posOffset>487680</wp:posOffset>
                </wp:positionH>
                <wp:positionV relativeFrom="page">
                  <wp:posOffset>1669219</wp:posOffset>
                </wp:positionV>
                <wp:extent cx="2066289" cy="130619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289" cy="1306195"/>
                          <a:chOff x="0" y="0"/>
                          <a:chExt cx="2066289" cy="1306195"/>
                        </a:xfrm>
                      </wpg:grpSpPr>
                      <wps:wsp>
                        <wps:cNvPr id="23" name="Graphic 23"/>
                        <wps:cNvSpPr/>
                        <wps:spPr>
                          <a:xfrm>
                            <a:off x="0" y="0"/>
                            <a:ext cx="2066289" cy="1306195"/>
                          </a:xfrm>
                          <a:custGeom>
                            <a:avLst/>
                            <a:gdLst/>
                            <a:ahLst/>
                            <a:cxnLst/>
                            <a:rect l="l" t="t" r="r" b="b"/>
                            <a:pathLst>
                              <a:path w="2066289" h="1306195">
                                <a:moveTo>
                                  <a:pt x="2035302" y="0"/>
                                </a:moveTo>
                                <a:lnTo>
                                  <a:pt x="32880" y="0"/>
                                </a:lnTo>
                                <a:lnTo>
                                  <a:pt x="0" y="32893"/>
                                </a:lnTo>
                                <a:lnTo>
                                  <a:pt x="0" y="1275207"/>
                                </a:lnTo>
                                <a:lnTo>
                                  <a:pt x="30962" y="1306195"/>
                                </a:lnTo>
                                <a:lnTo>
                                  <a:pt x="2033397" y="1306195"/>
                                </a:lnTo>
                                <a:lnTo>
                                  <a:pt x="2066290" y="1273302"/>
                                </a:lnTo>
                                <a:lnTo>
                                  <a:pt x="2066290" y="30988"/>
                                </a:lnTo>
                                <a:lnTo>
                                  <a:pt x="2035302" y="0"/>
                                </a:lnTo>
                                <a:close/>
                              </a:path>
                            </a:pathLst>
                          </a:custGeom>
                          <a:solidFill>
                            <a:srgbClr val="F8A000"/>
                          </a:solidFill>
                        </wps:spPr>
                        <wps:bodyPr wrap="square" lIns="0" tIns="0" rIns="0" bIns="0" rtlCol="0">
                          <a:prstTxWarp prst="textNoShape">
                            <a:avLst/>
                          </a:prstTxWarp>
                          <a:noAutofit/>
                        </wps:bodyPr>
                      </wps:wsp>
                      <wps:wsp>
                        <wps:cNvPr id="24" name="Textbox 24"/>
                        <wps:cNvSpPr txBox="1"/>
                        <wps:spPr>
                          <a:xfrm>
                            <a:off x="0" y="0"/>
                            <a:ext cx="2066289" cy="1306195"/>
                          </a:xfrm>
                          <a:prstGeom prst="rect">
                            <a:avLst/>
                          </a:prstGeom>
                        </wps:spPr>
                        <wps:txbx>
                          <w:txbxContent>
                            <w:p w14:paraId="60EB5C9F" w14:textId="77777777" w:rsidR="00045D2E" w:rsidRDefault="00045D2E" w:rsidP="00045D2E">
                              <w:pPr>
                                <w:spacing w:before="188" w:line="204" w:lineRule="auto"/>
                                <w:ind w:left="187"/>
                                <w:rPr>
                                  <w:sz w:val="52"/>
                                </w:rPr>
                              </w:pPr>
                              <w:r>
                                <w:rPr>
                                  <w:color w:val="FFFFFF"/>
                                  <w:spacing w:val="-4"/>
                                  <w:sz w:val="52"/>
                                </w:rPr>
                                <w:t xml:space="preserve">Job </w:t>
                              </w:r>
                              <w:r>
                                <w:rPr>
                                  <w:color w:val="FFFFFF"/>
                                  <w:spacing w:val="-2"/>
                                  <w:sz w:val="52"/>
                                </w:rPr>
                                <w:t>description</w:t>
                              </w:r>
                            </w:p>
                          </w:txbxContent>
                        </wps:txbx>
                        <wps:bodyPr wrap="square" lIns="0" tIns="0" rIns="0" bIns="0" rtlCol="0">
                          <a:noAutofit/>
                        </wps:bodyPr>
                      </wps:wsp>
                    </wpg:wgp>
                  </a:graphicData>
                </a:graphic>
              </wp:anchor>
            </w:drawing>
          </mc:Choice>
          <mc:Fallback>
            <w:pict>
              <v:group w14:anchorId="6A51A9CD" id="Group 22" o:spid="_x0000_s1026" style="position:absolute;left:0;text-align:left;margin-left:38.4pt;margin-top:131.45pt;width:162.7pt;height:102.85pt;z-index:487609344;mso-wrap-distance-left:0;mso-wrap-distance-right:0;mso-position-horizontal-relative:page;mso-position-vertical-relative:page" coordsize="20662,130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">
                <v:shape id="Graphic 23" o:spid="_x0000_s1027" style="position:absolute;width:20662;height:13061;visibility:visible;mso-wrap-style:square;v-text-anchor:top" coordsize="2066289,1306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" path="m2035302,l32880,,,32893,,1275207r30962,30988l2033397,1306195r32893,-32893l2066290,30988,2035302,xe" fillcolor="#f8a000" stroked="f">
                  <v:path arrowok="t"/>
                </v:shape>
                <v:shapetype id="_x0000_t202" coordsize="21600,21600" o:spt="202" path="m,l,21600r21600,l21600,xe">
                  <v:stroke joinstyle="miter"/>
                  <v:path gradientshapeok="t" o:connecttype="rect"/>
                </v:shapetype>
                <v:shape id="Textbox 24" o:spid="_x0000_s1028" type="#_x0000_t202" style="position:absolute;width:20662;height:130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H2P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CWDH2PyAAAAOAA&#13;&#10;AAAPAAAAAAAAAAAAAAAAAAcCAABkcnMvZG93bnJldi54bWxQSwUGAAAAAAMAAwC3AAAA/AIAAAAA&#13;&#10;" filled="f" stroked="f">
                  <v:textbox inset="0,0,0,0">
                    <w:txbxContent>
                      <w:p w14:paraId="60EB5C9F" w14:textId="77777777" w:rsidR="00045D2E" w:rsidRDefault="00045D2E" w:rsidP="00045D2E">
                        <w:pPr>
                          <w:spacing w:before="188" w:line="204" w:lineRule="auto"/>
                          <w:ind w:left="187"/>
                          <w:rPr>
                            <w:sz w:val="52"/>
                          </w:rPr>
                        </w:pPr>
                        <w:r>
                          <w:rPr>
                            <w:color w:val="FFFFFF"/>
                            <w:spacing w:val="-4"/>
                            <w:sz w:val="52"/>
                          </w:rPr>
                          <w:t xml:space="preserve">Job </w:t>
                        </w:r>
                        <w:r>
                          <w:rPr>
                            <w:color w:val="FFFFFF"/>
                            <w:spacing w:val="-2"/>
                            <w:sz w:val="52"/>
                          </w:rPr>
                          <w:t>description</w:t>
                        </w:r>
                      </w:p>
                    </w:txbxContent>
                  </v:textbox>
                </v:shape>
                <w10:wrap anchorx="page" anchory="page"/>
              </v:group>
            </w:pict>
          </mc:Fallback>
        </mc:AlternateContent>
      </w:r>
    </w:p>
    <w:tbl>
      <w:tblPr>
        <w:tblW w:w="0" w:type="auto"/>
        <w:tblInd w:w="3977" w:type="dxa"/>
        <w:tblLayout w:type="fixed"/>
        <w:tblCellMar>
          <w:left w:w="0" w:type="dxa"/>
          <w:right w:w="0" w:type="dxa"/>
        </w:tblCellMar>
        <w:tblLook w:val="01E0" w:firstRow="1" w:lastRow="1" w:firstColumn="1" w:lastColumn="1" w:noHBand="0" w:noVBand="0"/>
      </w:tblPr>
      <w:tblGrid>
        <w:gridCol w:w="2402"/>
        <w:gridCol w:w="4538"/>
      </w:tblGrid>
      <w:tr w:rsidR="00045D2E" w14:paraId="4ABF844E" w14:textId="77777777" w:rsidTr="003A7A61">
        <w:trPr>
          <w:trHeight w:val="331"/>
        </w:trPr>
        <w:tc>
          <w:tcPr>
            <w:tcW w:w="2402" w:type="dxa"/>
            <w:tcBorders>
              <w:bottom w:val="single" w:sz="4" w:space="0" w:color="BEC0C1"/>
            </w:tcBorders>
          </w:tcPr>
          <w:p w14:paraId="4E28AE90" w14:textId="77777777" w:rsidR="00045D2E" w:rsidRDefault="00045D2E" w:rsidP="003A7A61">
            <w:pPr>
              <w:pStyle w:val="TableParagraph"/>
              <w:spacing w:before="0" w:line="247" w:lineRule="exact"/>
              <w:ind w:left="0"/>
              <w:jc w:val="both"/>
              <w:rPr>
                <w:b/>
              </w:rPr>
            </w:pPr>
            <w:r>
              <w:rPr>
                <w:b/>
                <w:color w:val="606264"/>
              </w:rPr>
              <w:t>Department</w:t>
            </w:r>
            <w:r>
              <w:rPr>
                <w:b/>
                <w:color w:val="606264"/>
                <w:spacing w:val="-4"/>
              </w:rPr>
              <w:t xml:space="preserve"> </w:t>
            </w:r>
            <w:r>
              <w:rPr>
                <w:b/>
                <w:color w:val="606264"/>
              </w:rPr>
              <w:t>/</w:t>
            </w:r>
            <w:r>
              <w:rPr>
                <w:b/>
                <w:color w:val="606264"/>
                <w:spacing w:val="-1"/>
              </w:rPr>
              <w:t xml:space="preserve"> </w:t>
            </w:r>
            <w:r>
              <w:rPr>
                <w:b/>
                <w:color w:val="606264"/>
                <w:spacing w:val="-2"/>
              </w:rPr>
              <w:t>division:</w:t>
            </w:r>
          </w:p>
        </w:tc>
        <w:tc>
          <w:tcPr>
            <w:tcW w:w="4538" w:type="dxa"/>
            <w:tcBorders>
              <w:bottom w:val="single" w:sz="4" w:space="0" w:color="BEC0C1"/>
            </w:tcBorders>
          </w:tcPr>
          <w:p w14:paraId="09BDA069" w14:textId="77777777" w:rsidR="00045D2E" w:rsidRDefault="00045D2E" w:rsidP="003A7A61">
            <w:pPr>
              <w:pStyle w:val="TableParagraph"/>
              <w:spacing w:before="0" w:line="247" w:lineRule="exact"/>
              <w:ind w:left="49"/>
              <w:jc w:val="both"/>
            </w:pPr>
            <w:r>
              <w:rPr>
                <w:color w:val="606264"/>
              </w:rPr>
              <w:t>Breast</w:t>
            </w:r>
            <w:r>
              <w:rPr>
                <w:color w:val="606264"/>
                <w:spacing w:val="-5"/>
              </w:rPr>
              <w:t xml:space="preserve"> </w:t>
            </w:r>
            <w:r>
              <w:rPr>
                <w:color w:val="606264"/>
              </w:rPr>
              <w:t>Cancer</w:t>
            </w:r>
            <w:r>
              <w:rPr>
                <w:color w:val="606264"/>
                <w:spacing w:val="-4"/>
              </w:rPr>
              <w:t xml:space="preserve"> </w:t>
            </w:r>
            <w:r>
              <w:rPr>
                <w:color w:val="606264"/>
                <w:spacing w:val="-2"/>
              </w:rPr>
              <w:t>Research</w:t>
            </w:r>
          </w:p>
        </w:tc>
      </w:tr>
      <w:tr w:rsidR="00045D2E" w14:paraId="5628F316" w14:textId="77777777" w:rsidTr="003A7A61">
        <w:trPr>
          <w:trHeight w:val="422"/>
        </w:trPr>
        <w:tc>
          <w:tcPr>
            <w:tcW w:w="2402" w:type="dxa"/>
            <w:tcBorders>
              <w:top w:val="single" w:sz="4" w:space="0" w:color="BEC0C1"/>
              <w:bottom w:val="single" w:sz="4" w:space="0" w:color="BEC0C1"/>
            </w:tcBorders>
          </w:tcPr>
          <w:p w14:paraId="30438BF7" w14:textId="77777777" w:rsidR="00045D2E" w:rsidRDefault="00045D2E" w:rsidP="003A7A61">
            <w:pPr>
              <w:pStyle w:val="TableParagraph"/>
              <w:spacing w:before="84"/>
              <w:ind w:left="0"/>
              <w:jc w:val="both"/>
              <w:rPr>
                <w:b/>
              </w:rPr>
            </w:pPr>
            <w:r>
              <w:rPr>
                <w:b/>
                <w:color w:val="606264"/>
              </w:rPr>
              <w:t>Pay</w:t>
            </w:r>
            <w:r>
              <w:rPr>
                <w:b/>
                <w:color w:val="606264"/>
                <w:spacing w:val="-2"/>
              </w:rPr>
              <w:t xml:space="preserve"> </w:t>
            </w:r>
            <w:r>
              <w:rPr>
                <w:b/>
                <w:color w:val="606264"/>
              </w:rPr>
              <w:t>grade</w:t>
            </w:r>
            <w:r>
              <w:rPr>
                <w:b/>
                <w:color w:val="606264"/>
                <w:spacing w:val="-4"/>
              </w:rPr>
              <w:t xml:space="preserve"> </w:t>
            </w:r>
            <w:r>
              <w:rPr>
                <w:b/>
                <w:color w:val="606264"/>
              </w:rPr>
              <w:t>/ staff</w:t>
            </w:r>
            <w:r>
              <w:rPr>
                <w:b/>
                <w:color w:val="606264"/>
                <w:spacing w:val="-1"/>
              </w:rPr>
              <w:t xml:space="preserve"> </w:t>
            </w:r>
            <w:r>
              <w:rPr>
                <w:b/>
                <w:color w:val="606264"/>
                <w:spacing w:val="-2"/>
              </w:rPr>
              <w:t>group:</w:t>
            </w:r>
          </w:p>
        </w:tc>
        <w:tc>
          <w:tcPr>
            <w:tcW w:w="4538" w:type="dxa"/>
            <w:tcBorders>
              <w:top w:val="single" w:sz="4" w:space="0" w:color="BEC0C1"/>
              <w:bottom w:val="single" w:sz="4" w:space="0" w:color="BEC0C1"/>
            </w:tcBorders>
          </w:tcPr>
          <w:p w14:paraId="2A5D3E3A" w14:textId="77777777" w:rsidR="00045D2E" w:rsidRDefault="00045D2E" w:rsidP="003A7A61">
            <w:pPr>
              <w:pStyle w:val="TableParagraph"/>
              <w:spacing w:before="84"/>
              <w:ind w:left="49"/>
              <w:jc w:val="both"/>
            </w:pPr>
            <w:r>
              <w:rPr>
                <w:color w:val="606264"/>
              </w:rPr>
              <w:t>Scientific</w:t>
            </w:r>
            <w:r>
              <w:rPr>
                <w:color w:val="606264"/>
                <w:spacing w:val="-8"/>
              </w:rPr>
              <w:t xml:space="preserve"> </w:t>
            </w:r>
            <w:r>
              <w:rPr>
                <w:color w:val="606264"/>
              </w:rPr>
              <w:t>Officer</w:t>
            </w:r>
            <w:r>
              <w:rPr>
                <w:color w:val="606264"/>
                <w:spacing w:val="-7"/>
              </w:rPr>
              <w:t xml:space="preserve"> </w:t>
            </w:r>
            <w:r>
              <w:rPr>
                <w:color w:val="606264"/>
              </w:rPr>
              <w:t>or</w:t>
            </w:r>
            <w:r>
              <w:rPr>
                <w:color w:val="606264"/>
                <w:spacing w:val="-7"/>
              </w:rPr>
              <w:t xml:space="preserve"> </w:t>
            </w:r>
            <w:r>
              <w:rPr>
                <w:color w:val="606264"/>
              </w:rPr>
              <w:t>Higher</w:t>
            </w:r>
            <w:r>
              <w:rPr>
                <w:color w:val="606264"/>
                <w:spacing w:val="-7"/>
              </w:rPr>
              <w:t xml:space="preserve"> </w:t>
            </w:r>
            <w:r>
              <w:rPr>
                <w:color w:val="606264"/>
              </w:rPr>
              <w:t>Scientific</w:t>
            </w:r>
            <w:r>
              <w:rPr>
                <w:color w:val="606264"/>
                <w:spacing w:val="-9"/>
              </w:rPr>
              <w:t xml:space="preserve"> </w:t>
            </w:r>
            <w:r>
              <w:rPr>
                <w:color w:val="606264"/>
                <w:spacing w:val="-2"/>
              </w:rPr>
              <w:t>Officer</w:t>
            </w:r>
          </w:p>
        </w:tc>
      </w:tr>
      <w:tr w:rsidR="00045D2E" w14:paraId="5596E786" w14:textId="77777777" w:rsidTr="003A7A61">
        <w:trPr>
          <w:trHeight w:val="928"/>
        </w:trPr>
        <w:tc>
          <w:tcPr>
            <w:tcW w:w="2402" w:type="dxa"/>
            <w:tcBorders>
              <w:top w:val="single" w:sz="4" w:space="0" w:color="BEC0C1"/>
              <w:bottom w:val="single" w:sz="4" w:space="0" w:color="BEC0C1"/>
            </w:tcBorders>
          </w:tcPr>
          <w:p w14:paraId="7C027FC9" w14:textId="77777777" w:rsidR="00045D2E" w:rsidRDefault="00045D2E" w:rsidP="003A7A61">
            <w:pPr>
              <w:pStyle w:val="TableParagraph"/>
              <w:spacing w:before="86"/>
              <w:ind w:left="0"/>
              <w:jc w:val="both"/>
              <w:rPr>
                <w:b/>
              </w:rPr>
            </w:pPr>
            <w:r>
              <w:rPr>
                <w:b/>
                <w:color w:val="606264"/>
              </w:rPr>
              <w:t>Hours</w:t>
            </w:r>
            <w:r>
              <w:rPr>
                <w:b/>
                <w:color w:val="606264"/>
                <w:spacing w:val="-2"/>
              </w:rPr>
              <w:t xml:space="preserve"> </w:t>
            </w:r>
            <w:r>
              <w:rPr>
                <w:b/>
                <w:color w:val="606264"/>
              </w:rPr>
              <w:t>/</w:t>
            </w:r>
            <w:r>
              <w:rPr>
                <w:b/>
                <w:color w:val="606264"/>
                <w:spacing w:val="-3"/>
              </w:rPr>
              <w:t xml:space="preserve"> </w:t>
            </w:r>
            <w:r>
              <w:rPr>
                <w:b/>
                <w:color w:val="606264"/>
                <w:spacing w:val="-2"/>
              </w:rPr>
              <w:t>duration:</w:t>
            </w:r>
          </w:p>
        </w:tc>
        <w:tc>
          <w:tcPr>
            <w:tcW w:w="4538" w:type="dxa"/>
            <w:tcBorders>
              <w:top w:val="single" w:sz="4" w:space="0" w:color="BEC0C1"/>
              <w:bottom w:val="single" w:sz="4" w:space="0" w:color="BEC0C1"/>
            </w:tcBorders>
          </w:tcPr>
          <w:p w14:paraId="06ED3856" w14:textId="4943D10F" w:rsidR="00045D2E" w:rsidRDefault="00045D2E" w:rsidP="003A7A61">
            <w:pPr>
              <w:pStyle w:val="TableParagraph"/>
              <w:spacing w:before="86"/>
              <w:ind w:left="49"/>
              <w:jc w:val="both"/>
            </w:pPr>
            <w:r>
              <w:rPr>
                <w:color w:val="606264"/>
              </w:rPr>
              <w:t>Full time (35 hours per week), Monday to Friday.</w:t>
            </w:r>
            <w:r>
              <w:rPr>
                <w:color w:val="606264"/>
                <w:spacing w:val="-4"/>
              </w:rPr>
              <w:t xml:space="preserve"> </w:t>
            </w:r>
            <w:r>
              <w:rPr>
                <w:color w:val="606264"/>
              </w:rPr>
              <w:t>Fixed</w:t>
            </w:r>
            <w:r>
              <w:rPr>
                <w:color w:val="606264"/>
                <w:spacing w:val="-7"/>
              </w:rPr>
              <w:t xml:space="preserve"> </w:t>
            </w:r>
            <w:r>
              <w:rPr>
                <w:color w:val="606264"/>
              </w:rPr>
              <w:t>term</w:t>
            </w:r>
            <w:r>
              <w:rPr>
                <w:color w:val="606264"/>
                <w:spacing w:val="-6"/>
              </w:rPr>
              <w:t xml:space="preserve"> </w:t>
            </w:r>
            <w:r>
              <w:rPr>
                <w:color w:val="606264"/>
              </w:rPr>
              <w:t>contract</w:t>
            </w:r>
            <w:r>
              <w:rPr>
                <w:color w:val="606264"/>
                <w:spacing w:val="-1"/>
              </w:rPr>
              <w:t xml:space="preserve"> </w:t>
            </w:r>
            <w:r w:rsidR="004116B2">
              <w:rPr>
                <w:color w:val="606264"/>
                <w:spacing w:val="-1"/>
              </w:rPr>
              <w:t xml:space="preserve">for 1 year in the </w:t>
            </w:r>
            <w:r w:rsidR="00916DC0">
              <w:rPr>
                <w:color w:val="606264"/>
                <w:spacing w:val="-1"/>
              </w:rPr>
              <w:t>first instance.</w:t>
            </w:r>
          </w:p>
        </w:tc>
      </w:tr>
      <w:tr w:rsidR="00045D2E" w14:paraId="11A991BB" w14:textId="77777777" w:rsidTr="003A7A61">
        <w:trPr>
          <w:trHeight w:val="425"/>
        </w:trPr>
        <w:tc>
          <w:tcPr>
            <w:tcW w:w="2402" w:type="dxa"/>
            <w:tcBorders>
              <w:top w:val="single" w:sz="4" w:space="0" w:color="BEC0C1"/>
              <w:bottom w:val="single" w:sz="4" w:space="0" w:color="BEC0C1"/>
            </w:tcBorders>
          </w:tcPr>
          <w:p w14:paraId="193CE6EF" w14:textId="77777777" w:rsidR="00045D2E" w:rsidRDefault="00045D2E" w:rsidP="003A7A61">
            <w:pPr>
              <w:pStyle w:val="TableParagraph"/>
              <w:spacing w:before="87"/>
              <w:ind w:left="0"/>
              <w:jc w:val="both"/>
              <w:rPr>
                <w:b/>
              </w:rPr>
            </w:pPr>
            <w:r>
              <w:rPr>
                <w:b/>
                <w:color w:val="606264"/>
              </w:rPr>
              <w:t>Reports</w:t>
            </w:r>
            <w:r>
              <w:rPr>
                <w:b/>
                <w:color w:val="606264"/>
                <w:spacing w:val="-5"/>
              </w:rPr>
              <w:t xml:space="preserve"> to:</w:t>
            </w:r>
          </w:p>
        </w:tc>
        <w:tc>
          <w:tcPr>
            <w:tcW w:w="4538" w:type="dxa"/>
            <w:tcBorders>
              <w:top w:val="single" w:sz="4" w:space="0" w:color="BEC0C1"/>
              <w:bottom w:val="single" w:sz="4" w:space="0" w:color="BEC0C1"/>
            </w:tcBorders>
          </w:tcPr>
          <w:p w14:paraId="50741DD7" w14:textId="77777777" w:rsidR="00045D2E" w:rsidRDefault="00045D2E" w:rsidP="003A7A61">
            <w:pPr>
              <w:pStyle w:val="TableParagraph"/>
              <w:spacing w:before="87"/>
              <w:ind w:left="49"/>
              <w:jc w:val="both"/>
            </w:pPr>
            <w:r>
              <w:rPr>
                <w:color w:val="606264"/>
              </w:rPr>
              <w:t>Dr. Stephen Pettitt</w:t>
            </w:r>
          </w:p>
        </w:tc>
      </w:tr>
      <w:tr w:rsidR="00045D2E" w14:paraId="2755C963" w14:textId="77777777" w:rsidTr="003A7A61">
        <w:trPr>
          <w:trHeight w:val="591"/>
        </w:trPr>
        <w:tc>
          <w:tcPr>
            <w:tcW w:w="2402" w:type="dxa"/>
            <w:tcBorders>
              <w:top w:val="single" w:sz="4" w:space="0" w:color="BEC0C1"/>
            </w:tcBorders>
          </w:tcPr>
          <w:p w14:paraId="3148777F" w14:textId="77777777" w:rsidR="00045D2E" w:rsidRDefault="00045D2E" w:rsidP="003A7A61">
            <w:pPr>
              <w:pStyle w:val="TableParagraph"/>
              <w:spacing w:before="65" w:line="250" w:lineRule="atLeast"/>
              <w:ind w:left="0" w:right="85"/>
              <w:rPr>
                <w:b/>
              </w:rPr>
            </w:pPr>
            <w:r>
              <w:rPr>
                <w:b/>
                <w:color w:val="606264"/>
              </w:rPr>
              <w:t>Main</w:t>
            </w:r>
            <w:r>
              <w:rPr>
                <w:b/>
                <w:color w:val="606264"/>
                <w:spacing w:val="-13"/>
              </w:rPr>
              <w:t xml:space="preserve"> </w:t>
            </w:r>
            <w:r>
              <w:rPr>
                <w:b/>
                <w:color w:val="606264"/>
              </w:rPr>
              <w:t>purpose</w:t>
            </w:r>
            <w:r>
              <w:rPr>
                <w:b/>
                <w:color w:val="606264"/>
                <w:spacing w:val="-13"/>
              </w:rPr>
              <w:t xml:space="preserve"> </w:t>
            </w:r>
            <w:r>
              <w:rPr>
                <w:b/>
                <w:color w:val="606264"/>
              </w:rPr>
              <w:t>of</w:t>
            </w:r>
            <w:r>
              <w:rPr>
                <w:b/>
                <w:color w:val="606264"/>
                <w:spacing w:val="-12"/>
              </w:rPr>
              <w:t xml:space="preserve"> </w:t>
            </w:r>
            <w:r>
              <w:rPr>
                <w:b/>
                <w:color w:val="606264"/>
              </w:rPr>
              <w:t xml:space="preserve">the </w:t>
            </w:r>
            <w:r>
              <w:rPr>
                <w:b/>
                <w:color w:val="606264"/>
                <w:spacing w:val="-4"/>
              </w:rPr>
              <w:t>job:</w:t>
            </w:r>
          </w:p>
        </w:tc>
        <w:tc>
          <w:tcPr>
            <w:tcW w:w="4538" w:type="dxa"/>
            <w:tcBorders>
              <w:top w:val="single" w:sz="4" w:space="0" w:color="BEC0C1"/>
            </w:tcBorders>
          </w:tcPr>
          <w:p w14:paraId="441CFE55" w14:textId="77777777" w:rsidR="00045D2E" w:rsidRDefault="00045D2E" w:rsidP="003A7A61">
            <w:pPr>
              <w:pStyle w:val="TableParagraph"/>
              <w:spacing w:before="84"/>
              <w:ind w:left="49"/>
              <w:jc w:val="both"/>
            </w:pPr>
            <w:r>
              <w:rPr>
                <w:i/>
                <w:color w:val="606264"/>
              </w:rPr>
              <w:t>In</w:t>
            </w:r>
            <w:r>
              <w:rPr>
                <w:i/>
                <w:color w:val="606264"/>
                <w:spacing w:val="-6"/>
              </w:rPr>
              <w:t xml:space="preserve"> </w:t>
            </w:r>
            <w:r>
              <w:rPr>
                <w:i/>
                <w:color w:val="606264"/>
              </w:rPr>
              <w:t>vivo</w:t>
            </w:r>
            <w:r>
              <w:rPr>
                <w:i/>
                <w:color w:val="606264"/>
                <w:spacing w:val="-7"/>
              </w:rPr>
              <w:t xml:space="preserve"> </w:t>
            </w:r>
            <w:r>
              <w:rPr>
                <w:color w:val="606264"/>
              </w:rPr>
              <w:t>modelling</w:t>
            </w:r>
            <w:r>
              <w:rPr>
                <w:color w:val="606264"/>
                <w:spacing w:val="-5"/>
              </w:rPr>
              <w:t xml:space="preserve"> </w:t>
            </w:r>
            <w:r>
              <w:rPr>
                <w:color w:val="606264"/>
              </w:rPr>
              <w:t>of cancer</w:t>
            </w:r>
          </w:p>
        </w:tc>
      </w:tr>
    </w:tbl>
    <w:p w14:paraId="211BB1E2" w14:textId="77777777" w:rsidR="00045D2E" w:rsidRDefault="00045D2E" w:rsidP="00045D2E">
      <w:pPr>
        <w:pStyle w:val="BodyText"/>
        <w:spacing w:before="63"/>
        <w:jc w:val="both"/>
        <w:rPr>
          <w:b/>
          <w:sz w:val="20"/>
        </w:rPr>
      </w:pPr>
      <w:r>
        <w:rPr>
          <w:b/>
          <w:noProof/>
          <w:sz w:val="20"/>
        </w:rPr>
        <mc:AlternateContent>
          <mc:Choice Requires="wps">
            <w:drawing>
              <wp:anchor distT="0" distB="0" distL="0" distR="0" simplePos="0" relativeHeight="487605248" behindDoc="1" locked="0" layoutInCell="1" allowOverlap="1" wp14:anchorId="38580707" wp14:editId="24127B0D">
                <wp:simplePos x="0" y="0"/>
                <wp:positionH relativeFrom="page">
                  <wp:posOffset>360045</wp:posOffset>
                </wp:positionH>
                <wp:positionV relativeFrom="paragraph">
                  <wp:posOffset>201729</wp:posOffset>
                </wp:positionV>
                <wp:extent cx="6818630" cy="825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8630" cy="82550"/>
                        </a:xfrm>
                        <a:custGeom>
                          <a:avLst/>
                          <a:gdLst/>
                          <a:ahLst/>
                          <a:cxnLst/>
                          <a:rect l="l" t="t" r="r" b="b"/>
                          <a:pathLst>
                            <a:path w="6818630" h="82550">
                              <a:moveTo>
                                <a:pt x="6797675" y="0"/>
                              </a:moveTo>
                              <a:lnTo>
                                <a:pt x="20954" y="0"/>
                              </a:lnTo>
                              <a:lnTo>
                                <a:pt x="0" y="20954"/>
                              </a:lnTo>
                              <a:lnTo>
                                <a:pt x="0" y="61595"/>
                              </a:lnTo>
                              <a:lnTo>
                                <a:pt x="20954" y="82550"/>
                              </a:lnTo>
                              <a:lnTo>
                                <a:pt x="6797675" y="82550"/>
                              </a:lnTo>
                              <a:lnTo>
                                <a:pt x="6818630" y="61595"/>
                              </a:lnTo>
                              <a:lnTo>
                                <a:pt x="6818630" y="20954"/>
                              </a:lnTo>
                              <a:lnTo>
                                <a:pt x="6797675" y="0"/>
                              </a:lnTo>
                              <a:close/>
                            </a:path>
                          </a:pathLst>
                        </a:custGeom>
                        <a:solidFill>
                          <a:srgbClr val="606264">
                            <a:alpha val="25097"/>
                          </a:srgbClr>
                        </a:solidFill>
                      </wps:spPr>
                      <wps:bodyPr wrap="square" lIns="0" tIns="0" rIns="0" bIns="0" rtlCol="0">
                        <a:prstTxWarp prst="textNoShape">
                          <a:avLst/>
                        </a:prstTxWarp>
                        <a:noAutofit/>
                      </wps:bodyPr>
                    </wps:wsp>
                  </a:graphicData>
                </a:graphic>
              </wp:anchor>
            </w:drawing>
          </mc:Choice>
          <mc:Fallback>
            <w:pict>
              <v:shape w14:anchorId="600FACE3" id="Graphic 25" o:spid="_x0000_s1026" style="position:absolute;margin-left:28.35pt;margin-top:15.9pt;width:536.9pt;height:6.5pt;z-index:-15711232;visibility:visible;mso-wrap-style:square;mso-wrap-distance-left:0;mso-wrap-distance-top:0;mso-wrap-distance-right:0;mso-wrap-distance-bottom:0;mso-position-horizontal:absolute;mso-position-horizontal-relative:page;mso-position-vertical:absolute;mso-position-vertical-relative:text;v-text-anchor:top" coordsize="6818630,82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" path="m6797675,l20954,,,20954,,61595,20954,82550r6776721,l6818630,61595r,-40641l6797675,xe" fillcolor="#606264" stroked="f">
                <v:fill opacity="16448f"/>
                <v:path arrowok="t"/>
                <w10:wrap type="topAndBottom" anchorx="page"/>
              </v:shape>
            </w:pict>
          </mc:Fallback>
        </mc:AlternateContent>
      </w:r>
    </w:p>
    <w:p w14:paraId="3E83F98D" w14:textId="77777777" w:rsidR="00045D2E" w:rsidRDefault="00045D2E" w:rsidP="00045D2E">
      <w:pPr>
        <w:spacing w:before="131"/>
        <w:ind w:left="141"/>
        <w:jc w:val="both"/>
        <w:rPr>
          <w:b/>
        </w:rPr>
      </w:pPr>
      <w:r>
        <w:rPr>
          <w:b/>
          <w:color w:val="606264"/>
        </w:rPr>
        <w:t>Duties</w:t>
      </w:r>
      <w:r>
        <w:rPr>
          <w:b/>
          <w:color w:val="606264"/>
          <w:spacing w:val="-2"/>
        </w:rPr>
        <w:t xml:space="preserve"> </w:t>
      </w:r>
      <w:r>
        <w:rPr>
          <w:b/>
          <w:color w:val="606264"/>
        </w:rPr>
        <w:t>and</w:t>
      </w:r>
      <w:r>
        <w:rPr>
          <w:b/>
          <w:color w:val="606264"/>
          <w:spacing w:val="-2"/>
        </w:rPr>
        <w:t xml:space="preserve"> responsibilities:</w:t>
      </w:r>
    </w:p>
    <w:p w14:paraId="680976E1" w14:textId="77777777" w:rsidR="00045D2E" w:rsidRDefault="00045D2E" w:rsidP="00045D2E">
      <w:pPr>
        <w:pStyle w:val="BodyText"/>
        <w:spacing w:before="23"/>
        <w:jc w:val="both"/>
        <w:rPr>
          <w:b/>
          <w:sz w:val="20"/>
        </w:rPr>
      </w:pPr>
    </w:p>
    <w:tbl>
      <w:tblPr>
        <w:tblW w:w="0" w:type="auto"/>
        <w:tblInd w:w="151" w:type="dxa"/>
        <w:tblBorders>
          <w:top w:val="single" w:sz="4" w:space="0" w:color="F8A000"/>
          <w:left w:val="single" w:sz="4" w:space="0" w:color="F8A000"/>
          <w:bottom w:val="single" w:sz="4" w:space="0" w:color="F8A000"/>
          <w:right w:val="single" w:sz="4" w:space="0" w:color="F8A000"/>
          <w:insideH w:val="single" w:sz="4" w:space="0" w:color="F8A000"/>
          <w:insideV w:val="single" w:sz="4" w:space="0" w:color="F8A000"/>
        </w:tblBorders>
        <w:tblLayout w:type="fixed"/>
        <w:tblCellMar>
          <w:left w:w="0" w:type="dxa"/>
          <w:right w:w="0" w:type="dxa"/>
        </w:tblCellMar>
        <w:tblLook w:val="01E0" w:firstRow="1" w:lastRow="1" w:firstColumn="1" w:lastColumn="1" w:noHBand="0" w:noVBand="0"/>
      </w:tblPr>
      <w:tblGrid>
        <w:gridCol w:w="10771"/>
      </w:tblGrid>
      <w:tr w:rsidR="00045D2E" w14:paraId="07396E5E" w14:textId="77777777" w:rsidTr="003A7A61">
        <w:trPr>
          <w:trHeight w:val="640"/>
        </w:trPr>
        <w:tc>
          <w:tcPr>
            <w:tcW w:w="10771" w:type="dxa"/>
          </w:tcPr>
          <w:p w14:paraId="4E227BB7" w14:textId="77777777" w:rsidR="00045D2E" w:rsidRDefault="00045D2E" w:rsidP="003A7A61">
            <w:pPr>
              <w:pStyle w:val="TableParagraph"/>
              <w:spacing w:before="0"/>
              <w:rPr>
                <w:color w:val="606264"/>
                <w:spacing w:val="-3"/>
              </w:rPr>
            </w:pPr>
            <w:r>
              <w:rPr>
                <w:color w:val="606264"/>
              </w:rPr>
              <w:t>Perform</w:t>
            </w:r>
            <w:r>
              <w:rPr>
                <w:color w:val="606264"/>
                <w:spacing w:val="-3"/>
              </w:rPr>
              <w:t xml:space="preserve"> </w:t>
            </w:r>
            <w:r>
              <w:rPr>
                <w:color w:val="606264"/>
              </w:rPr>
              <w:t>research</w:t>
            </w:r>
            <w:r>
              <w:rPr>
                <w:color w:val="606264"/>
                <w:spacing w:val="-2"/>
              </w:rPr>
              <w:t xml:space="preserve"> </w:t>
            </w:r>
            <w:r>
              <w:rPr>
                <w:color w:val="606264"/>
              </w:rPr>
              <w:t>at</w:t>
            </w:r>
            <w:r>
              <w:rPr>
                <w:color w:val="606264"/>
                <w:spacing w:val="-3"/>
              </w:rPr>
              <w:t xml:space="preserve"> </w:t>
            </w:r>
            <w:r>
              <w:rPr>
                <w:color w:val="606264"/>
              </w:rPr>
              <w:t>the</w:t>
            </w:r>
            <w:r>
              <w:rPr>
                <w:color w:val="606264"/>
                <w:spacing w:val="-7"/>
              </w:rPr>
              <w:t xml:space="preserve"> </w:t>
            </w:r>
            <w:r>
              <w:rPr>
                <w:color w:val="606264"/>
              </w:rPr>
              <w:t>highest</w:t>
            </w:r>
            <w:r>
              <w:rPr>
                <w:color w:val="606264"/>
                <w:spacing w:val="-1"/>
              </w:rPr>
              <w:t xml:space="preserve"> </w:t>
            </w:r>
            <w:r>
              <w:rPr>
                <w:color w:val="606264"/>
              </w:rPr>
              <w:t>ethical</w:t>
            </w:r>
            <w:r>
              <w:rPr>
                <w:color w:val="606264"/>
                <w:spacing w:val="-5"/>
              </w:rPr>
              <w:t xml:space="preserve"> </w:t>
            </w:r>
            <w:r>
              <w:rPr>
                <w:color w:val="606264"/>
              </w:rPr>
              <w:t>standard</w:t>
            </w:r>
            <w:r>
              <w:rPr>
                <w:color w:val="606264"/>
                <w:spacing w:val="-2"/>
              </w:rPr>
              <w:t xml:space="preserve"> </w:t>
            </w:r>
            <w:r>
              <w:rPr>
                <w:color w:val="606264"/>
              </w:rPr>
              <w:t>of</w:t>
            </w:r>
            <w:r>
              <w:rPr>
                <w:color w:val="606264"/>
                <w:spacing w:val="-3"/>
              </w:rPr>
              <w:t xml:space="preserve"> </w:t>
            </w:r>
            <w:r>
              <w:rPr>
                <w:color w:val="606264"/>
              </w:rPr>
              <w:t>rodent</w:t>
            </w:r>
            <w:r>
              <w:rPr>
                <w:color w:val="606264"/>
                <w:spacing w:val="-3"/>
              </w:rPr>
              <w:t xml:space="preserve"> </w:t>
            </w:r>
            <w:r>
              <w:rPr>
                <w:color w:val="606264"/>
              </w:rPr>
              <w:t>animal</w:t>
            </w:r>
            <w:r>
              <w:rPr>
                <w:color w:val="606264"/>
                <w:spacing w:val="-3"/>
              </w:rPr>
              <w:t xml:space="preserve"> </w:t>
            </w:r>
            <w:r>
              <w:rPr>
                <w:color w:val="606264"/>
              </w:rPr>
              <w:t>welfare,</w:t>
            </w:r>
            <w:r>
              <w:rPr>
                <w:color w:val="606264"/>
                <w:spacing w:val="-3"/>
              </w:rPr>
              <w:t xml:space="preserve"> </w:t>
            </w:r>
            <w:r>
              <w:rPr>
                <w:color w:val="606264"/>
              </w:rPr>
              <w:t>under</w:t>
            </w:r>
            <w:r>
              <w:rPr>
                <w:color w:val="606264"/>
                <w:spacing w:val="-3"/>
              </w:rPr>
              <w:t xml:space="preserve"> </w:t>
            </w:r>
            <w:r>
              <w:rPr>
                <w:color w:val="606264"/>
              </w:rPr>
              <w:t>the</w:t>
            </w:r>
            <w:r>
              <w:rPr>
                <w:color w:val="606264"/>
                <w:spacing w:val="-4"/>
              </w:rPr>
              <w:t xml:space="preserve"> </w:t>
            </w:r>
            <w:r>
              <w:rPr>
                <w:color w:val="606264"/>
              </w:rPr>
              <w:t>direction</w:t>
            </w:r>
            <w:r>
              <w:rPr>
                <w:color w:val="606264"/>
                <w:spacing w:val="-2"/>
              </w:rPr>
              <w:t xml:space="preserve"> </w:t>
            </w:r>
            <w:r>
              <w:rPr>
                <w:color w:val="606264"/>
              </w:rPr>
              <w:t>of</w:t>
            </w:r>
            <w:r>
              <w:rPr>
                <w:color w:val="606264"/>
                <w:spacing w:val="-3"/>
              </w:rPr>
              <w:t xml:space="preserve"> </w:t>
            </w:r>
          </w:p>
          <w:p w14:paraId="1BF0FD7D" w14:textId="77777777" w:rsidR="00045D2E" w:rsidRDefault="00045D2E" w:rsidP="003A7A61">
            <w:pPr>
              <w:pStyle w:val="TableParagraph"/>
              <w:spacing w:before="0"/>
            </w:pPr>
            <w:r>
              <w:rPr>
                <w:color w:val="606264"/>
              </w:rPr>
              <w:t>Dr. Stephen Pettitt</w:t>
            </w:r>
          </w:p>
        </w:tc>
      </w:tr>
      <w:tr w:rsidR="00045D2E" w14:paraId="387C47DD" w14:textId="77777777" w:rsidTr="003A7A61">
        <w:trPr>
          <w:trHeight w:val="642"/>
        </w:trPr>
        <w:tc>
          <w:tcPr>
            <w:tcW w:w="10771" w:type="dxa"/>
          </w:tcPr>
          <w:p w14:paraId="414BCA57" w14:textId="77777777" w:rsidR="00045D2E" w:rsidRDefault="00045D2E" w:rsidP="003A7A61">
            <w:pPr>
              <w:pStyle w:val="TableParagraph"/>
              <w:spacing w:before="0"/>
              <w:rPr>
                <w:color w:val="606264"/>
                <w:spacing w:val="-4"/>
              </w:rPr>
            </w:pPr>
            <w:r>
              <w:rPr>
                <w:color w:val="606264"/>
              </w:rPr>
              <w:t>Conduct</w:t>
            </w:r>
            <w:r>
              <w:rPr>
                <w:color w:val="606264"/>
                <w:spacing w:val="-1"/>
              </w:rPr>
              <w:t xml:space="preserve"> </w:t>
            </w:r>
            <w:r>
              <w:rPr>
                <w:i/>
                <w:color w:val="606264"/>
              </w:rPr>
              <w:t>in</w:t>
            </w:r>
            <w:r>
              <w:rPr>
                <w:i/>
                <w:color w:val="606264"/>
                <w:spacing w:val="-3"/>
              </w:rPr>
              <w:t xml:space="preserve"> </w:t>
            </w:r>
            <w:r>
              <w:rPr>
                <w:i/>
                <w:color w:val="606264"/>
              </w:rPr>
              <w:t>vivo</w:t>
            </w:r>
            <w:r>
              <w:rPr>
                <w:i/>
                <w:color w:val="606264"/>
                <w:spacing w:val="-5"/>
              </w:rPr>
              <w:t xml:space="preserve"> </w:t>
            </w:r>
            <w:r>
              <w:rPr>
                <w:color w:val="606264"/>
              </w:rPr>
              <w:t>experiments</w:t>
            </w:r>
            <w:r>
              <w:rPr>
                <w:color w:val="606264"/>
                <w:spacing w:val="-5"/>
              </w:rPr>
              <w:t xml:space="preserve"> </w:t>
            </w:r>
            <w:r>
              <w:rPr>
                <w:color w:val="606264"/>
              </w:rPr>
              <w:t>to</w:t>
            </w:r>
            <w:r>
              <w:rPr>
                <w:color w:val="606264"/>
                <w:spacing w:val="-5"/>
              </w:rPr>
              <w:t xml:space="preserve"> </w:t>
            </w:r>
            <w:r>
              <w:rPr>
                <w:color w:val="606264"/>
              </w:rPr>
              <w:t>test</w:t>
            </w:r>
            <w:r>
              <w:rPr>
                <w:color w:val="606264"/>
                <w:spacing w:val="-4"/>
              </w:rPr>
              <w:t xml:space="preserve"> </w:t>
            </w:r>
            <w:r>
              <w:rPr>
                <w:color w:val="606264"/>
              </w:rPr>
              <w:t>the</w:t>
            </w:r>
            <w:r>
              <w:rPr>
                <w:color w:val="606264"/>
                <w:spacing w:val="-3"/>
              </w:rPr>
              <w:t xml:space="preserve"> </w:t>
            </w:r>
            <w:r>
              <w:rPr>
                <w:color w:val="606264"/>
              </w:rPr>
              <w:t>pharmacokinetics</w:t>
            </w:r>
            <w:r>
              <w:rPr>
                <w:color w:val="606264"/>
                <w:spacing w:val="-2"/>
              </w:rPr>
              <w:t xml:space="preserve"> </w:t>
            </w:r>
            <w:r>
              <w:rPr>
                <w:color w:val="606264"/>
              </w:rPr>
              <w:t>(PK)</w:t>
            </w:r>
            <w:r>
              <w:rPr>
                <w:color w:val="606264"/>
                <w:spacing w:val="-2"/>
              </w:rPr>
              <w:t xml:space="preserve">, </w:t>
            </w:r>
            <w:r>
              <w:rPr>
                <w:color w:val="606264"/>
              </w:rPr>
              <w:t>pharmacodynamic</w:t>
            </w:r>
            <w:r>
              <w:rPr>
                <w:color w:val="606264"/>
                <w:spacing w:val="-2"/>
              </w:rPr>
              <w:t xml:space="preserve"> </w:t>
            </w:r>
            <w:r>
              <w:rPr>
                <w:color w:val="606264"/>
              </w:rPr>
              <w:t>properties</w:t>
            </w:r>
            <w:r>
              <w:rPr>
                <w:color w:val="606264"/>
                <w:spacing w:val="-3"/>
              </w:rPr>
              <w:t xml:space="preserve"> </w:t>
            </w:r>
            <w:r>
              <w:rPr>
                <w:color w:val="606264"/>
              </w:rPr>
              <w:t>(PD)</w:t>
            </w:r>
            <w:r>
              <w:rPr>
                <w:color w:val="606264"/>
                <w:spacing w:val="-4"/>
              </w:rPr>
              <w:t xml:space="preserve"> and </w:t>
            </w:r>
          </w:p>
          <w:p w14:paraId="139E3C4E" w14:textId="77777777" w:rsidR="00045D2E" w:rsidRDefault="00045D2E" w:rsidP="003A7A61">
            <w:pPr>
              <w:pStyle w:val="TableParagraph"/>
              <w:spacing w:before="0"/>
            </w:pPr>
            <w:r>
              <w:rPr>
                <w:color w:val="606264"/>
                <w:spacing w:val="-4"/>
              </w:rPr>
              <w:t xml:space="preserve">anti-tumour efficacy </w:t>
            </w:r>
            <w:r>
              <w:rPr>
                <w:color w:val="606264"/>
              </w:rPr>
              <w:t>of anti-cancer vaccines.</w:t>
            </w:r>
          </w:p>
        </w:tc>
      </w:tr>
      <w:tr w:rsidR="00045D2E" w14:paraId="41153BC0" w14:textId="77777777" w:rsidTr="003A7A61">
        <w:trPr>
          <w:trHeight w:val="643"/>
        </w:trPr>
        <w:tc>
          <w:tcPr>
            <w:tcW w:w="10771" w:type="dxa"/>
          </w:tcPr>
          <w:p w14:paraId="12DDC6B9" w14:textId="77777777" w:rsidR="00045D2E" w:rsidRDefault="00045D2E" w:rsidP="003A7A61">
            <w:pPr>
              <w:pStyle w:val="TableParagraph"/>
              <w:spacing w:before="0"/>
              <w:rPr>
                <w:color w:val="606264"/>
                <w:spacing w:val="-5"/>
              </w:rPr>
            </w:pPr>
            <w:r>
              <w:rPr>
                <w:color w:val="606264"/>
              </w:rPr>
              <w:t>Experience</w:t>
            </w:r>
            <w:r>
              <w:rPr>
                <w:color w:val="606264"/>
                <w:spacing w:val="-3"/>
              </w:rPr>
              <w:t xml:space="preserve"> </w:t>
            </w:r>
            <w:r>
              <w:rPr>
                <w:color w:val="606264"/>
              </w:rPr>
              <w:t>in</w:t>
            </w:r>
            <w:r>
              <w:rPr>
                <w:color w:val="606264"/>
                <w:spacing w:val="-3"/>
              </w:rPr>
              <w:t xml:space="preserve"> </w:t>
            </w:r>
            <w:r>
              <w:rPr>
                <w:color w:val="606264"/>
              </w:rPr>
              <w:t>drug</w:t>
            </w:r>
            <w:r>
              <w:rPr>
                <w:color w:val="606264"/>
                <w:spacing w:val="-3"/>
              </w:rPr>
              <w:t xml:space="preserve"> </w:t>
            </w:r>
            <w:r>
              <w:rPr>
                <w:color w:val="606264"/>
              </w:rPr>
              <w:t>dosing,</w:t>
            </w:r>
            <w:r>
              <w:rPr>
                <w:color w:val="606264"/>
                <w:spacing w:val="-4"/>
              </w:rPr>
              <w:t xml:space="preserve"> </w:t>
            </w:r>
            <w:r>
              <w:rPr>
                <w:color w:val="606264"/>
              </w:rPr>
              <w:t>tumour</w:t>
            </w:r>
            <w:r>
              <w:rPr>
                <w:color w:val="606264"/>
                <w:spacing w:val="-4"/>
              </w:rPr>
              <w:t xml:space="preserve"> </w:t>
            </w:r>
            <w:r>
              <w:rPr>
                <w:color w:val="606264"/>
              </w:rPr>
              <w:t>measurements,</w:t>
            </w:r>
            <w:r>
              <w:rPr>
                <w:color w:val="606264"/>
                <w:spacing w:val="-1"/>
              </w:rPr>
              <w:t xml:space="preserve"> </w:t>
            </w:r>
            <w:r>
              <w:rPr>
                <w:color w:val="606264"/>
              </w:rPr>
              <w:t>generation</w:t>
            </w:r>
            <w:r>
              <w:rPr>
                <w:color w:val="606264"/>
                <w:spacing w:val="-3"/>
              </w:rPr>
              <w:t xml:space="preserve"> </w:t>
            </w:r>
            <w:r>
              <w:rPr>
                <w:color w:val="606264"/>
              </w:rPr>
              <w:t>of</w:t>
            </w:r>
            <w:r>
              <w:rPr>
                <w:color w:val="606264"/>
                <w:spacing w:val="-4"/>
              </w:rPr>
              <w:t xml:space="preserve"> </w:t>
            </w:r>
            <w:r>
              <w:rPr>
                <w:color w:val="606264"/>
              </w:rPr>
              <w:t>tumour</w:t>
            </w:r>
            <w:r>
              <w:rPr>
                <w:color w:val="606264"/>
                <w:spacing w:val="-4"/>
              </w:rPr>
              <w:t xml:space="preserve"> </w:t>
            </w:r>
            <w:r>
              <w:rPr>
                <w:color w:val="606264"/>
              </w:rPr>
              <w:t>models,</w:t>
            </w:r>
            <w:r>
              <w:rPr>
                <w:color w:val="606264"/>
                <w:spacing w:val="-1"/>
              </w:rPr>
              <w:t xml:space="preserve"> </w:t>
            </w:r>
            <w:r>
              <w:rPr>
                <w:color w:val="606264"/>
              </w:rPr>
              <w:t>including</w:t>
            </w:r>
            <w:r>
              <w:rPr>
                <w:color w:val="606264"/>
                <w:spacing w:val="-3"/>
              </w:rPr>
              <w:t xml:space="preserve"> </w:t>
            </w:r>
            <w:r>
              <w:rPr>
                <w:color w:val="606264"/>
              </w:rPr>
              <w:t>but</w:t>
            </w:r>
            <w:r>
              <w:rPr>
                <w:color w:val="606264"/>
                <w:spacing w:val="-4"/>
              </w:rPr>
              <w:t xml:space="preserve"> </w:t>
            </w:r>
            <w:r>
              <w:rPr>
                <w:color w:val="606264"/>
              </w:rPr>
              <w:t>not</w:t>
            </w:r>
            <w:r>
              <w:rPr>
                <w:color w:val="606264"/>
                <w:spacing w:val="-4"/>
              </w:rPr>
              <w:t xml:space="preserve"> </w:t>
            </w:r>
            <w:r>
              <w:rPr>
                <w:color w:val="606264"/>
              </w:rPr>
              <w:t>limited</w:t>
            </w:r>
            <w:r>
              <w:rPr>
                <w:color w:val="606264"/>
                <w:spacing w:val="-5"/>
              </w:rPr>
              <w:t xml:space="preserve"> </w:t>
            </w:r>
          </w:p>
          <w:p w14:paraId="611D6E16" w14:textId="77777777" w:rsidR="00045D2E" w:rsidRDefault="00045D2E" w:rsidP="003A7A61">
            <w:pPr>
              <w:pStyle w:val="TableParagraph"/>
              <w:spacing w:before="0"/>
            </w:pPr>
            <w:r>
              <w:rPr>
                <w:color w:val="606264"/>
              </w:rPr>
              <w:t>to breast cancer.</w:t>
            </w:r>
          </w:p>
        </w:tc>
      </w:tr>
      <w:tr w:rsidR="00045D2E" w14:paraId="730ADD88" w14:textId="77777777" w:rsidTr="003A7A61">
        <w:trPr>
          <w:trHeight w:val="640"/>
        </w:trPr>
        <w:tc>
          <w:tcPr>
            <w:tcW w:w="10771" w:type="dxa"/>
          </w:tcPr>
          <w:p w14:paraId="66A214F5" w14:textId="77777777" w:rsidR="00045D2E" w:rsidRDefault="00045D2E" w:rsidP="003A7A61">
            <w:pPr>
              <w:pStyle w:val="TableParagraph"/>
              <w:spacing w:before="0"/>
              <w:ind w:right="155"/>
            </w:pPr>
            <w:r>
              <w:rPr>
                <w:color w:val="606264"/>
              </w:rPr>
              <w:t>Interact</w:t>
            </w:r>
            <w:r>
              <w:rPr>
                <w:color w:val="606264"/>
                <w:spacing w:val="-3"/>
              </w:rPr>
              <w:t xml:space="preserve"> </w:t>
            </w:r>
            <w:r>
              <w:rPr>
                <w:color w:val="606264"/>
              </w:rPr>
              <w:t>with</w:t>
            </w:r>
            <w:r>
              <w:rPr>
                <w:color w:val="606264"/>
                <w:spacing w:val="-4"/>
              </w:rPr>
              <w:t xml:space="preserve"> </w:t>
            </w:r>
            <w:r>
              <w:rPr>
                <w:color w:val="606264"/>
              </w:rPr>
              <w:t>team</w:t>
            </w:r>
            <w:r>
              <w:rPr>
                <w:color w:val="606264"/>
                <w:spacing w:val="-3"/>
              </w:rPr>
              <w:t xml:space="preserve"> </w:t>
            </w:r>
            <w:r>
              <w:rPr>
                <w:color w:val="606264"/>
              </w:rPr>
              <w:t>members</w:t>
            </w:r>
            <w:r>
              <w:rPr>
                <w:color w:val="606264"/>
                <w:spacing w:val="-1"/>
              </w:rPr>
              <w:t xml:space="preserve"> </w:t>
            </w:r>
            <w:r>
              <w:rPr>
                <w:color w:val="606264"/>
              </w:rPr>
              <w:t>and</w:t>
            </w:r>
            <w:r>
              <w:rPr>
                <w:color w:val="606264"/>
                <w:spacing w:val="-4"/>
              </w:rPr>
              <w:t xml:space="preserve"> </w:t>
            </w:r>
            <w:r>
              <w:rPr>
                <w:color w:val="606264"/>
              </w:rPr>
              <w:t>have</w:t>
            </w:r>
            <w:r>
              <w:rPr>
                <w:color w:val="606264"/>
                <w:spacing w:val="-4"/>
              </w:rPr>
              <w:t xml:space="preserve"> </w:t>
            </w:r>
            <w:r>
              <w:rPr>
                <w:color w:val="606264"/>
              </w:rPr>
              <w:t>a</w:t>
            </w:r>
            <w:r>
              <w:rPr>
                <w:color w:val="606264"/>
                <w:spacing w:val="-2"/>
              </w:rPr>
              <w:t xml:space="preserve"> </w:t>
            </w:r>
            <w:r>
              <w:rPr>
                <w:color w:val="606264"/>
              </w:rPr>
              <w:t>good</w:t>
            </w:r>
            <w:r>
              <w:rPr>
                <w:color w:val="606264"/>
                <w:spacing w:val="-5"/>
              </w:rPr>
              <w:t xml:space="preserve"> </w:t>
            </w:r>
            <w:r>
              <w:rPr>
                <w:color w:val="606264"/>
              </w:rPr>
              <w:t>understanding</w:t>
            </w:r>
            <w:r>
              <w:rPr>
                <w:color w:val="606264"/>
                <w:spacing w:val="-4"/>
              </w:rPr>
              <w:t xml:space="preserve"> </w:t>
            </w:r>
            <w:r>
              <w:rPr>
                <w:color w:val="606264"/>
              </w:rPr>
              <w:t>for</w:t>
            </w:r>
            <w:r>
              <w:rPr>
                <w:color w:val="606264"/>
                <w:spacing w:val="-3"/>
              </w:rPr>
              <w:t xml:space="preserve"> </w:t>
            </w:r>
            <w:r>
              <w:rPr>
                <w:color w:val="606264"/>
              </w:rPr>
              <w:t xml:space="preserve">their </w:t>
            </w:r>
            <w:r>
              <w:rPr>
                <w:i/>
                <w:color w:val="606264"/>
              </w:rPr>
              <w:t>in</w:t>
            </w:r>
            <w:r>
              <w:rPr>
                <w:i/>
                <w:color w:val="606264"/>
                <w:spacing w:val="-4"/>
              </w:rPr>
              <w:t xml:space="preserve"> </w:t>
            </w:r>
            <w:r>
              <w:rPr>
                <w:i/>
                <w:color w:val="606264"/>
              </w:rPr>
              <w:t>vivo</w:t>
            </w:r>
            <w:r>
              <w:rPr>
                <w:i/>
                <w:color w:val="606264"/>
                <w:spacing w:val="-1"/>
              </w:rPr>
              <w:t xml:space="preserve"> </w:t>
            </w:r>
            <w:r>
              <w:rPr>
                <w:color w:val="606264"/>
              </w:rPr>
              <w:t>needs</w:t>
            </w:r>
            <w:r>
              <w:rPr>
                <w:color w:val="606264"/>
                <w:spacing w:val="-1"/>
              </w:rPr>
              <w:t xml:space="preserve"> </w:t>
            </w:r>
            <w:r>
              <w:rPr>
                <w:color w:val="606264"/>
              </w:rPr>
              <w:t>and</w:t>
            </w:r>
            <w:r>
              <w:rPr>
                <w:color w:val="606264"/>
                <w:spacing w:val="-4"/>
              </w:rPr>
              <w:t xml:space="preserve"> </w:t>
            </w:r>
            <w:r>
              <w:rPr>
                <w:color w:val="606264"/>
              </w:rPr>
              <w:t>advise</w:t>
            </w:r>
            <w:r>
              <w:rPr>
                <w:color w:val="606264"/>
                <w:spacing w:val="-2"/>
              </w:rPr>
              <w:t xml:space="preserve"> </w:t>
            </w:r>
            <w:r>
              <w:rPr>
                <w:color w:val="606264"/>
              </w:rPr>
              <w:t xml:space="preserve">when </w:t>
            </w:r>
            <w:r>
              <w:rPr>
                <w:color w:val="606264"/>
                <w:spacing w:val="-2"/>
              </w:rPr>
              <w:t>required.</w:t>
            </w:r>
          </w:p>
        </w:tc>
      </w:tr>
      <w:tr w:rsidR="00045D2E" w14:paraId="25891DC9" w14:textId="77777777" w:rsidTr="003A7A61">
        <w:trPr>
          <w:trHeight w:val="390"/>
        </w:trPr>
        <w:tc>
          <w:tcPr>
            <w:tcW w:w="10771" w:type="dxa"/>
          </w:tcPr>
          <w:p w14:paraId="02E1A525" w14:textId="77777777" w:rsidR="00045D2E" w:rsidRDefault="00045D2E" w:rsidP="003A7A61">
            <w:pPr>
              <w:pStyle w:val="TableParagraph"/>
              <w:spacing w:before="0"/>
            </w:pPr>
            <w:r>
              <w:rPr>
                <w:color w:val="606264"/>
              </w:rPr>
              <w:t>Take</w:t>
            </w:r>
            <w:r>
              <w:rPr>
                <w:color w:val="606264"/>
                <w:spacing w:val="-8"/>
              </w:rPr>
              <w:t xml:space="preserve"> </w:t>
            </w:r>
            <w:r>
              <w:rPr>
                <w:color w:val="606264"/>
              </w:rPr>
              <w:t>responsibility</w:t>
            </w:r>
            <w:r>
              <w:rPr>
                <w:color w:val="606264"/>
                <w:spacing w:val="-5"/>
              </w:rPr>
              <w:t xml:space="preserve"> </w:t>
            </w:r>
            <w:r>
              <w:rPr>
                <w:color w:val="606264"/>
              </w:rPr>
              <w:t>for</w:t>
            </w:r>
            <w:r>
              <w:rPr>
                <w:color w:val="606264"/>
                <w:spacing w:val="-6"/>
              </w:rPr>
              <w:t xml:space="preserve"> </w:t>
            </w:r>
            <w:r>
              <w:rPr>
                <w:color w:val="606264"/>
              </w:rPr>
              <w:t>executing</w:t>
            </w:r>
            <w:r>
              <w:rPr>
                <w:color w:val="606264"/>
                <w:spacing w:val="-4"/>
              </w:rPr>
              <w:t xml:space="preserve"> </w:t>
            </w:r>
            <w:r>
              <w:rPr>
                <w:i/>
                <w:color w:val="606264"/>
              </w:rPr>
              <w:t>in</w:t>
            </w:r>
            <w:r>
              <w:rPr>
                <w:i/>
                <w:color w:val="606264"/>
                <w:spacing w:val="-5"/>
              </w:rPr>
              <w:t xml:space="preserve"> </w:t>
            </w:r>
            <w:r>
              <w:rPr>
                <w:i/>
                <w:color w:val="606264"/>
              </w:rPr>
              <w:t>vivo</w:t>
            </w:r>
            <w:r>
              <w:rPr>
                <w:i/>
                <w:color w:val="606264"/>
                <w:spacing w:val="-8"/>
              </w:rPr>
              <w:t xml:space="preserve"> </w:t>
            </w:r>
            <w:r>
              <w:rPr>
                <w:color w:val="606264"/>
              </w:rPr>
              <w:t>experiments</w:t>
            </w:r>
            <w:r>
              <w:rPr>
                <w:color w:val="606264"/>
                <w:spacing w:val="-4"/>
              </w:rPr>
              <w:t xml:space="preserve"> </w:t>
            </w:r>
            <w:r>
              <w:rPr>
                <w:color w:val="606264"/>
              </w:rPr>
              <w:t>in</w:t>
            </w:r>
            <w:r>
              <w:rPr>
                <w:color w:val="606264"/>
                <w:spacing w:val="-6"/>
              </w:rPr>
              <w:t xml:space="preserve"> </w:t>
            </w:r>
            <w:r>
              <w:rPr>
                <w:color w:val="606264"/>
              </w:rPr>
              <w:t>an</w:t>
            </w:r>
            <w:r>
              <w:rPr>
                <w:color w:val="606264"/>
                <w:spacing w:val="-7"/>
              </w:rPr>
              <w:t xml:space="preserve"> </w:t>
            </w:r>
            <w:r>
              <w:rPr>
                <w:color w:val="606264"/>
              </w:rPr>
              <w:t>effective</w:t>
            </w:r>
            <w:r>
              <w:rPr>
                <w:color w:val="606264"/>
                <w:spacing w:val="-6"/>
              </w:rPr>
              <w:t xml:space="preserve"> </w:t>
            </w:r>
            <w:r>
              <w:rPr>
                <w:color w:val="606264"/>
              </w:rPr>
              <w:t>and</w:t>
            </w:r>
            <w:r>
              <w:rPr>
                <w:color w:val="606264"/>
                <w:spacing w:val="-7"/>
              </w:rPr>
              <w:t xml:space="preserve"> </w:t>
            </w:r>
            <w:r>
              <w:rPr>
                <w:color w:val="606264"/>
              </w:rPr>
              <w:t>timely</w:t>
            </w:r>
            <w:r>
              <w:rPr>
                <w:color w:val="606264"/>
                <w:spacing w:val="-7"/>
              </w:rPr>
              <w:t xml:space="preserve"> </w:t>
            </w:r>
            <w:r>
              <w:rPr>
                <w:color w:val="606264"/>
                <w:spacing w:val="-2"/>
              </w:rPr>
              <w:t>manner.</w:t>
            </w:r>
          </w:p>
        </w:tc>
      </w:tr>
      <w:tr w:rsidR="00045D2E" w14:paraId="2FB0A8D9" w14:textId="77777777" w:rsidTr="003A7A61">
        <w:trPr>
          <w:trHeight w:val="640"/>
        </w:trPr>
        <w:tc>
          <w:tcPr>
            <w:tcW w:w="10771" w:type="dxa"/>
          </w:tcPr>
          <w:p w14:paraId="18487B58" w14:textId="77777777" w:rsidR="00045D2E" w:rsidRDefault="00045D2E" w:rsidP="003A7A61">
            <w:pPr>
              <w:pStyle w:val="TableParagraph"/>
              <w:spacing w:before="0"/>
              <w:ind w:right="155"/>
            </w:pPr>
            <w:r>
              <w:rPr>
                <w:color w:val="606264"/>
              </w:rPr>
              <w:t>Ability</w:t>
            </w:r>
            <w:r>
              <w:rPr>
                <w:color w:val="606264"/>
                <w:spacing w:val="-3"/>
              </w:rPr>
              <w:t xml:space="preserve"> </w:t>
            </w:r>
            <w:r>
              <w:rPr>
                <w:color w:val="606264"/>
              </w:rPr>
              <w:t>to</w:t>
            </w:r>
            <w:r>
              <w:rPr>
                <w:color w:val="606264"/>
                <w:spacing w:val="-4"/>
              </w:rPr>
              <w:t xml:space="preserve"> </w:t>
            </w:r>
            <w:r>
              <w:rPr>
                <w:color w:val="606264"/>
              </w:rPr>
              <w:t>direct</w:t>
            </w:r>
            <w:r>
              <w:rPr>
                <w:color w:val="606264"/>
                <w:spacing w:val="-5"/>
              </w:rPr>
              <w:t xml:space="preserve"> </w:t>
            </w:r>
            <w:r>
              <w:rPr>
                <w:color w:val="606264"/>
              </w:rPr>
              <w:t>multiple</w:t>
            </w:r>
            <w:r>
              <w:rPr>
                <w:color w:val="606264"/>
                <w:spacing w:val="-4"/>
              </w:rPr>
              <w:t xml:space="preserve"> </w:t>
            </w:r>
            <w:r>
              <w:rPr>
                <w:color w:val="606264"/>
              </w:rPr>
              <w:t>studies,</w:t>
            </w:r>
            <w:r>
              <w:rPr>
                <w:color w:val="606264"/>
                <w:spacing w:val="-3"/>
              </w:rPr>
              <w:t xml:space="preserve"> </w:t>
            </w:r>
            <w:r>
              <w:rPr>
                <w:color w:val="606264"/>
              </w:rPr>
              <w:t>encompassing</w:t>
            </w:r>
            <w:r>
              <w:rPr>
                <w:color w:val="606264"/>
                <w:spacing w:val="-4"/>
              </w:rPr>
              <w:t xml:space="preserve"> </w:t>
            </w:r>
            <w:r>
              <w:rPr>
                <w:color w:val="606264"/>
              </w:rPr>
              <w:t>protocol</w:t>
            </w:r>
            <w:r>
              <w:rPr>
                <w:color w:val="606264"/>
                <w:spacing w:val="-4"/>
              </w:rPr>
              <w:t xml:space="preserve"> </w:t>
            </w:r>
            <w:r>
              <w:rPr>
                <w:color w:val="606264"/>
              </w:rPr>
              <w:t>writing, conducting</w:t>
            </w:r>
            <w:r>
              <w:rPr>
                <w:color w:val="606264"/>
                <w:spacing w:val="-4"/>
              </w:rPr>
              <w:t xml:space="preserve"> </w:t>
            </w:r>
            <w:r w:rsidRPr="001422CD">
              <w:rPr>
                <w:i/>
                <w:iCs/>
                <w:color w:val="606264"/>
              </w:rPr>
              <w:t>in</w:t>
            </w:r>
            <w:r w:rsidRPr="001422CD">
              <w:rPr>
                <w:i/>
                <w:iCs/>
                <w:color w:val="606264"/>
                <w:spacing w:val="-4"/>
              </w:rPr>
              <w:t xml:space="preserve"> </w:t>
            </w:r>
            <w:r w:rsidRPr="001422CD">
              <w:rPr>
                <w:i/>
                <w:iCs/>
                <w:color w:val="606264"/>
              </w:rPr>
              <w:t>vivo</w:t>
            </w:r>
            <w:r>
              <w:rPr>
                <w:color w:val="606264"/>
                <w:spacing w:val="-4"/>
              </w:rPr>
              <w:t xml:space="preserve"> </w:t>
            </w:r>
            <w:r>
              <w:rPr>
                <w:color w:val="606264"/>
              </w:rPr>
              <w:t>experiments,</w:t>
            </w:r>
            <w:r>
              <w:rPr>
                <w:color w:val="606264"/>
                <w:spacing w:val="-5"/>
              </w:rPr>
              <w:t xml:space="preserve"> </w:t>
            </w:r>
            <w:r>
              <w:rPr>
                <w:color w:val="606264"/>
              </w:rPr>
              <w:t>data analysis, interpretation of results, and to deliver in a timely manner.</w:t>
            </w:r>
          </w:p>
        </w:tc>
      </w:tr>
      <w:tr w:rsidR="00045D2E" w14:paraId="1D20D475" w14:textId="77777777" w:rsidTr="003A7A61">
        <w:trPr>
          <w:trHeight w:val="642"/>
        </w:trPr>
        <w:tc>
          <w:tcPr>
            <w:tcW w:w="10771" w:type="dxa"/>
          </w:tcPr>
          <w:p w14:paraId="274A6A6B" w14:textId="77777777" w:rsidR="00045D2E" w:rsidRDefault="00045D2E" w:rsidP="003A7A61">
            <w:pPr>
              <w:pStyle w:val="TableParagraph"/>
              <w:spacing w:before="0"/>
              <w:rPr>
                <w:color w:val="606264"/>
              </w:rPr>
            </w:pPr>
            <w:r>
              <w:rPr>
                <w:color w:val="606264"/>
              </w:rPr>
              <w:t>Interact</w:t>
            </w:r>
            <w:r>
              <w:rPr>
                <w:color w:val="606264"/>
                <w:spacing w:val="-3"/>
              </w:rPr>
              <w:t xml:space="preserve"> </w:t>
            </w:r>
            <w:r>
              <w:rPr>
                <w:color w:val="606264"/>
              </w:rPr>
              <w:t>with</w:t>
            </w:r>
            <w:r>
              <w:rPr>
                <w:color w:val="606264"/>
                <w:spacing w:val="-4"/>
              </w:rPr>
              <w:t xml:space="preserve"> </w:t>
            </w:r>
            <w:r>
              <w:rPr>
                <w:color w:val="606264"/>
              </w:rPr>
              <w:t>relevant</w:t>
            </w:r>
            <w:r>
              <w:rPr>
                <w:color w:val="606264"/>
                <w:spacing w:val="-3"/>
              </w:rPr>
              <w:t xml:space="preserve"> </w:t>
            </w:r>
            <w:r>
              <w:rPr>
                <w:color w:val="606264"/>
              </w:rPr>
              <w:t>people</w:t>
            </w:r>
            <w:r>
              <w:rPr>
                <w:color w:val="606264"/>
                <w:spacing w:val="-2"/>
              </w:rPr>
              <w:t xml:space="preserve"> </w:t>
            </w:r>
            <w:r>
              <w:rPr>
                <w:color w:val="606264"/>
              </w:rPr>
              <w:t>and</w:t>
            </w:r>
            <w:r>
              <w:rPr>
                <w:color w:val="606264"/>
                <w:spacing w:val="-2"/>
              </w:rPr>
              <w:t xml:space="preserve"> </w:t>
            </w:r>
            <w:r>
              <w:rPr>
                <w:color w:val="606264"/>
              </w:rPr>
              <w:t>departments</w:t>
            </w:r>
            <w:r>
              <w:rPr>
                <w:color w:val="606264"/>
                <w:spacing w:val="-3"/>
              </w:rPr>
              <w:t xml:space="preserve"> </w:t>
            </w:r>
            <w:r>
              <w:rPr>
                <w:color w:val="606264"/>
              </w:rPr>
              <w:t>within</w:t>
            </w:r>
            <w:r>
              <w:rPr>
                <w:color w:val="606264"/>
                <w:spacing w:val="-2"/>
              </w:rPr>
              <w:t xml:space="preserve"> </w:t>
            </w:r>
            <w:r>
              <w:rPr>
                <w:color w:val="606264"/>
              </w:rPr>
              <w:t>and</w:t>
            </w:r>
            <w:r>
              <w:rPr>
                <w:color w:val="606264"/>
                <w:spacing w:val="-2"/>
              </w:rPr>
              <w:t xml:space="preserve"> </w:t>
            </w:r>
            <w:r>
              <w:rPr>
                <w:color w:val="606264"/>
              </w:rPr>
              <w:t>outside</w:t>
            </w:r>
            <w:r>
              <w:rPr>
                <w:color w:val="606264"/>
                <w:spacing w:val="-4"/>
              </w:rPr>
              <w:t xml:space="preserve"> </w:t>
            </w:r>
            <w:r>
              <w:rPr>
                <w:color w:val="606264"/>
              </w:rPr>
              <w:t>the</w:t>
            </w:r>
            <w:r>
              <w:rPr>
                <w:color w:val="606264"/>
                <w:spacing w:val="-4"/>
              </w:rPr>
              <w:t xml:space="preserve"> </w:t>
            </w:r>
            <w:r>
              <w:rPr>
                <w:color w:val="606264"/>
              </w:rPr>
              <w:t>ICR</w:t>
            </w:r>
            <w:r>
              <w:rPr>
                <w:color w:val="606264"/>
                <w:spacing w:val="-1"/>
              </w:rPr>
              <w:t xml:space="preserve"> </w:t>
            </w:r>
            <w:r>
              <w:rPr>
                <w:color w:val="606264"/>
              </w:rPr>
              <w:t>to</w:t>
            </w:r>
            <w:r>
              <w:rPr>
                <w:color w:val="606264"/>
                <w:spacing w:val="-4"/>
              </w:rPr>
              <w:t xml:space="preserve"> </w:t>
            </w:r>
            <w:r>
              <w:rPr>
                <w:color w:val="606264"/>
              </w:rPr>
              <w:t>facilitate</w:t>
            </w:r>
            <w:r>
              <w:rPr>
                <w:color w:val="606264"/>
                <w:spacing w:val="-1"/>
              </w:rPr>
              <w:t xml:space="preserve"> </w:t>
            </w:r>
            <w:r>
              <w:rPr>
                <w:color w:val="606264"/>
              </w:rPr>
              <w:t>study</w:t>
            </w:r>
            <w:r>
              <w:rPr>
                <w:color w:val="606264"/>
                <w:spacing w:val="-4"/>
              </w:rPr>
              <w:t xml:space="preserve"> </w:t>
            </w:r>
            <w:r>
              <w:rPr>
                <w:color w:val="606264"/>
              </w:rPr>
              <w:t>needs</w:t>
            </w:r>
            <w:r>
              <w:rPr>
                <w:color w:val="606264"/>
                <w:spacing w:val="-4"/>
              </w:rPr>
              <w:t xml:space="preserve"> </w:t>
            </w:r>
            <w:r>
              <w:rPr>
                <w:color w:val="606264"/>
              </w:rPr>
              <w:t>and</w:t>
            </w:r>
            <w:r>
              <w:rPr>
                <w:color w:val="606264"/>
                <w:spacing w:val="-2"/>
              </w:rPr>
              <w:t xml:space="preserve"> </w:t>
            </w:r>
            <w:r>
              <w:rPr>
                <w:color w:val="606264"/>
              </w:rPr>
              <w:t xml:space="preserve">gain </w:t>
            </w:r>
          </w:p>
          <w:p w14:paraId="6CE15FB0" w14:textId="77777777" w:rsidR="00045D2E" w:rsidRDefault="00045D2E" w:rsidP="003A7A61">
            <w:pPr>
              <w:pStyle w:val="TableParagraph"/>
              <w:spacing w:before="0"/>
            </w:pPr>
            <w:r>
              <w:rPr>
                <w:color w:val="606264"/>
              </w:rPr>
              <w:t>best possible results.</w:t>
            </w:r>
          </w:p>
        </w:tc>
      </w:tr>
      <w:tr w:rsidR="00045D2E" w14:paraId="3A4E4571" w14:textId="77777777" w:rsidTr="003A7A61">
        <w:trPr>
          <w:trHeight w:val="642"/>
        </w:trPr>
        <w:tc>
          <w:tcPr>
            <w:tcW w:w="10771" w:type="dxa"/>
          </w:tcPr>
          <w:p w14:paraId="0F83472D" w14:textId="77777777" w:rsidR="00045D2E" w:rsidRDefault="00045D2E" w:rsidP="003A7A61">
            <w:pPr>
              <w:pStyle w:val="TableParagraph"/>
              <w:spacing w:before="0"/>
            </w:pPr>
            <w:r>
              <w:rPr>
                <w:color w:val="606264"/>
              </w:rPr>
              <w:t>Perform</w:t>
            </w:r>
            <w:r>
              <w:rPr>
                <w:color w:val="606264"/>
                <w:spacing w:val="-2"/>
              </w:rPr>
              <w:t xml:space="preserve"> </w:t>
            </w:r>
            <w:r>
              <w:rPr>
                <w:color w:val="606264"/>
              </w:rPr>
              <w:t>animal</w:t>
            </w:r>
            <w:r>
              <w:rPr>
                <w:color w:val="606264"/>
                <w:spacing w:val="-3"/>
              </w:rPr>
              <w:t xml:space="preserve"> </w:t>
            </w:r>
            <w:r>
              <w:rPr>
                <w:color w:val="606264"/>
              </w:rPr>
              <w:t>procedures</w:t>
            </w:r>
            <w:r>
              <w:rPr>
                <w:color w:val="606264"/>
                <w:spacing w:val="-2"/>
              </w:rPr>
              <w:t xml:space="preserve"> </w:t>
            </w:r>
            <w:r>
              <w:rPr>
                <w:color w:val="606264"/>
              </w:rPr>
              <w:t>according</w:t>
            </w:r>
            <w:r>
              <w:rPr>
                <w:color w:val="606264"/>
                <w:spacing w:val="-2"/>
              </w:rPr>
              <w:t xml:space="preserve"> </w:t>
            </w:r>
            <w:r>
              <w:rPr>
                <w:color w:val="606264"/>
              </w:rPr>
              <w:t>to</w:t>
            </w:r>
            <w:r>
              <w:rPr>
                <w:color w:val="606264"/>
                <w:spacing w:val="-4"/>
              </w:rPr>
              <w:t xml:space="preserve"> </w:t>
            </w:r>
            <w:r>
              <w:rPr>
                <w:color w:val="606264"/>
              </w:rPr>
              <w:t>specific</w:t>
            </w:r>
            <w:r>
              <w:rPr>
                <w:color w:val="606264"/>
                <w:spacing w:val="-6"/>
              </w:rPr>
              <w:t xml:space="preserve"> </w:t>
            </w:r>
            <w:r>
              <w:rPr>
                <w:color w:val="606264"/>
              </w:rPr>
              <w:t>SOPs</w:t>
            </w:r>
            <w:r>
              <w:rPr>
                <w:color w:val="606264"/>
                <w:spacing w:val="-1"/>
              </w:rPr>
              <w:t xml:space="preserve"> </w:t>
            </w:r>
            <w:r>
              <w:rPr>
                <w:color w:val="606264"/>
              </w:rPr>
              <w:t>and</w:t>
            </w:r>
            <w:r>
              <w:rPr>
                <w:color w:val="606264"/>
                <w:spacing w:val="-4"/>
              </w:rPr>
              <w:t xml:space="preserve"> </w:t>
            </w:r>
            <w:r>
              <w:rPr>
                <w:color w:val="606264"/>
              </w:rPr>
              <w:t>protocols,</w:t>
            </w:r>
            <w:r>
              <w:rPr>
                <w:color w:val="606264"/>
                <w:spacing w:val="-3"/>
              </w:rPr>
              <w:t xml:space="preserve"> </w:t>
            </w:r>
            <w:r>
              <w:rPr>
                <w:color w:val="606264"/>
              </w:rPr>
              <w:t>and</w:t>
            </w:r>
            <w:r>
              <w:rPr>
                <w:color w:val="606264"/>
                <w:spacing w:val="-4"/>
              </w:rPr>
              <w:t xml:space="preserve"> </w:t>
            </w:r>
            <w:r>
              <w:rPr>
                <w:color w:val="606264"/>
              </w:rPr>
              <w:t>in</w:t>
            </w:r>
            <w:r>
              <w:rPr>
                <w:color w:val="606264"/>
                <w:spacing w:val="-2"/>
              </w:rPr>
              <w:t xml:space="preserve"> </w:t>
            </w:r>
            <w:r>
              <w:rPr>
                <w:color w:val="606264"/>
              </w:rPr>
              <w:t>full</w:t>
            </w:r>
            <w:r>
              <w:rPr>
                <w:color w:val="606264"/>
                <w:spacing w:val="-2"/>
              </w:rPr>
              <w:t xml:space="preserve"> </w:t>
            </w:r>
            <w:r>
              <w:rPr>
                <w:color w:val="606264"/>
              </w:rPr>
              <w:t>compliance</w:t>
            </w:r>
            <w:r>
              <w:rPr>
                <w:color w:val="606264"/>
                <w:spacing w:val="-2"/>
              </w:rPr>
              <w:t xml:space="preserve"> </w:t>
            </w:r>
            <w:r>
              <w:rPr>
                <w:color w:val="606264"/>
              </w:rPr>
              <w:t>with</w:t>
            </w:r>
            <w:r>
              <w:rPr>
                <w:color w:val="606264"/>
                <w:spacing w:val="-4"/>
              </w:rPr>
              <w:t xml:space="preserve"> </w:t>
            </w:r>
            <w:r>
              <w:rPr>
                <w:color w:val="606264"/>
                <w:spacing w:val="-4"/>
              </w:rPr>
              <w:br/>
            </w:r>
            <w:r>
              <w:rPr>
                <w:color w:val="606264"/>
              </w:rPr>
              <w:t xml:space="preserve">regulatory </w:t>
            </w:r>
            <w:r>
              <w:rPr>
                <w:color w:val="606264"/>
                <w:spacing w:val="-2"/>
              </w:rPr>
              <w:t>requirements.</w:t>
            </w:r>
          </w:p>
        </w:tc>
      </w:tr>
      <w:tr w:rsidR="00045D2E" w14:paraId="6A38A6F7" w14:textId="77777777" w:rsidTr="003A7A61">
        <w:trPr>
          <w:trHeight w:val="388"/>
        </w:trPr>
        <w:tc>
          <w:tcPr>
            <w:tcW w:w="10771" w:type="dxa"/>
          </w:tcPr>
          <w:p w14:paraId="67CACD73" w14:textId="77777777" w:rsidR="00045D2E" w:rsidRDefault="00045D2E" w:rsidP="003A7A61">
            <w:pPr>
              <w:pStyle w:val="TableParagraph"/>
              <w:spacing w:before="0"/>
            </w:pPr>
            <w:r>
              <w:rPr>
                <w:color w:val="606264"/>
              </w:rPr>
              <w:t>Be</w:t>
            </w:r>
            <w:r>
              <w:rPr>
                <w:color w:val="606264"/>
                <w:spacing w:val="-7"/>
              </w:rPr>
              <w:t xml:space="preserve"> </w:t>
            </w:r>
            <w:r>
              <w:rPr>
                <w:color w:val="606264"/>
              </w:rPr>
              <w:t>a</w:t>
            </w:r>
            <w:r>
              <w:rPr>
                <w:color w:val="606264"/>
                <w:spacing w:val="-4"/>
              </w:rPr>
              <w:t xml:space="preserve"> </w:t>
            </w:r>
            <w:r>
              <w:rPr>
                <w:color w:val="606264"/>
              </w:rPr>
              <w:t>scientific</w:t>
            </w:r>
            <w:r>
              <w:rPr>
                <w:color w:val="606264"/>
                <w:spacing w:val="-3"/>
              </w:rPr>
              <w:t xml:space="preserve"> </w:t>
            </w:r>
            <w:r>
              <w:rPr>
                <w:color w:val="606264"/>
              </w:rPr>
              <w:t>specialist</w:t>
            </w:r>
            <w:r>
              <w:rPr>
                <w:color w:val="606264"/>
                <w:spacing w:val="-6"/>
              </w:rPr>
              <w:t xml:space="preserve"> </w:t>
            </w:r>
            <w:r>
              <w:rPr>
                <w:color w:val="606264"/>
              </w:rPr>
              <w:t>and</w:t>
            </w:r>
            <w:r>
              <w:rPr>
                <w:color w:val="606264"/>
                <w:spacing w:val="-4"/>
              </w:rPr>
              <w:t xml:space="preserve"> </w:t>
            </w:r>
            <w:r>
              <w:rPr>
                <w:color w:val="606264"/>
              </w:rPr>
              <w:t>subject</w:t>
            </w:r>
            <w:r>
              <w:rPr>
                <w:color w:val="606264"/>
                <w:spacing w:val="-6"/>
              </w:rPr>
              <w:t xml:space="preserve"> </w:t>
            </w:r>
            <w:r>
              <w:rPr>
                <w:color w:val="606264"/>
              </w:rPr>
              <w:t>matter</w:t>
            </w:r>
            <w:r>
              <w:rPr>
                <w:color w:val="606264"/>
                <w:spacing w:val="-3"/>
              </w:rPr>
              <w:t xml:space="preserve"> </w:t>
            </w:r>
            <w:r>
              <w:rPr>
                <w:color w:val="606264"/>
              </w:rPr>
              <w:t>expert</w:t>
            </w:r>
            <w:r>
              <w:rPr>
                <w:color w:val="606264"/>
                <w:spacing w:val="-6"/>
              </w:rPr>
              <w:t xml:space="preserve"> </w:t>
            </w:r>
            <w:r>
              <w:rPr>
                <w:color w:val="606264"/>
              </w:rPr>
              <w:t>for</w:t>
            </w:r>
            <w:r>
              <w:rPr>
                <w:color w:val="606264"/>
                <w:spacing w:val="-2"/>
              </w:rPr>
              <w:t xml:space="preserve"> </w:t>
            </w:r>
            <w:r>
              <w:rPr>
                <w:i/>
                <w:color w:val="606264"/>
              </w:rPr>
              <w:t>in</w:t>
            </w:r>
            <w:r>
              <w:rPr>
                <w:i/>
                <w:color w:val="606264"/>
                <w:spacing w:val="-5"/>
              </w:rPr>
              <w:t xml:space="preserve"> </w:t>
            </w:r>
            <w:r>
              <w:rPr>
                <w:i/>
                <w:color w:val="606264"/>
              </w:rPr>
              <w:t>vivo</w:t>
            </w:r>
            <w:r>
              <w:rPr>
                <w:i/>
                <w:color w:val="606264"/>
                <w:spacing w:val="-3"/>
              </w:rPr>
              <w:t xml:space="preserve"> </w:t>
            </w:r>
            <w:r>
              <w:rPr>
                <w:color w:val="606264"/>
                <w:spacing w:val="-2"/>
              </w:rPr>
              <w:t>assays.</w:t>
            </w:r>
          </w:p>
        </w:tc>
      </w:tr>
      <w:tr w:rsidR="00045D2E" w14:paraId="7ACD9B64" w14:textId="77777777" w:rsidTr="003A7A61">
        <w:trPr>
          <w:trHeight w:val="388"/>
        </w:trPr>
        <w:tc>
          <w:tcPr>
            <w:tcW w:w="10771" w:type="dxa"/>
          </w:tcPr>
          <w:p w14:paraId="1A6A4B0B" w14:textId="77777777" w:rsidR="00045D2E" w:rsidRDefault="00045D2E" w:rsidP="003A7A61">
            <w:pPr>
              <w:pStyle w:val="TableParagraph"/>
              <w:spacing w:before="0"/>
            </w:pPr>
            <w:r>
              <w:rPr>
                <w:color w:val="606264"/>
              </w:rPr>
              <w:t>Plan,</w:t>
            </w:r>
            <w:r>
              <w:rPr>
                <w:color w:val="606264"/>
                <w:spacing w:val="-5"/>
              </w:rPr>
              <w:t xml:space="preserve"> </w:t>
            </w:r>
            <w:r>
              <w:rPr>
                <w:color w:val="606264"/>
              </w:rPr>
              <w:t>design</w:t>
            </w:r>
            <w:r>
              <w:rPr>
                <w:color w:val="606264"/>
                <w:spacing w:val="-5"/>
              </w:rPr>
              <w:t xml:space="preserve"> </w:t>
            </w:r>
            <w:r>
              <w:rPr>
                <w:color w:val="606264"/>
              </w:rPr>
              <w:t>and</w:t>
            </w:r>
            <w:r>
              <w:rPr>
                <w:color w:val="606264"/>
                <w:spacing w:val="-6"/>
              </w:rPr>
              <w:t xml:space="preserve"> </w:t>
            </w:r>
            <w:r>
              <w:rPr>
                <w:color w:val="606264"/>
              </w:rPr>
              <w:t>lead</w:t>
            </w:r>
            <w:r>
              <w:rPr>
                <w:color w:val="606264"/>
                <w:spacing w:val="-5"/>
              </w:rPr>
              <w:t xml:space="preserve"> </w:t>
            </w:r>
            <w:r>
              <w:rPr>
                <w:color w:val="606264"/>
              </w:rPr>
              <w:t>a</w:t>
            </w:r>
            <w:r>
              <w:rPr>
                <w:color w:val="606264"/>
                <w:spacing w:val="-5"/>
              </w:rPr>
              <w:t xml:space="preserve"> </w:t>
            </w:r>
            <w:r>
              <w:rPr>
                <w:color w:val="606264"/>
              </w:rPr>
              <w:t>team</w:t>
            </w:r>
            <w:r>
              <w:rPr>
                <w:color w:val="606264"/>
                <w:spacing w:val="-5"/>
              </w:rPr>
              <w:t xml:space="preserve"> </w:t>
            </w:r>
            <w:r>
              <w:rPr>
                <w:color w:val="606264"/>
              </w:rPr>
              <w:t>to</w:t>
            </w:r>
            <w:r>
              <w:rPr>
                <w:color w:val="606264"/>
                <w:spacing w:val="-5"/>
              </w:rPr>
              <w:t xml:space="preserve"> </w:t>
            </w:r>
            <w:r>
              <w:rPr>
                <w:color w:val="606264"/>
              </w:rPr>
              <w:t>conduct</w:t>
            </w:r>
            <w:r>
              <w:rPr>
                <w:color w:val="606264"/>
                <w:spacing w:val="-5"/>
              </w:rPr>
              <w:t xml:space="preserve"> </w:t>
            </w:r>
            <w:r>
              <w:rPr>
                <w:color w:val="606264"/>
              </w:rPr>
              <w:t>complex</w:t>
            </w:r>
            <w:r>
              <w:rPr>
                <w:color w:val="606264"/>
                <w:spacing w:val="-5"/>
              </w:rPr>
              <w:t xml:space="preserve"> </w:t>
            </w:r>
            <w:r>
              <w:rPr>
                <w:i/>
                <w:color w:val="606264"/>
              </w:rPr>
              <w:t>in</w:t>
            </w:r>
            <w:r>
              <w:rPr>
                <w:i/>
                <w:color w:val="606264"/>
                <w:spacing w:val="-4"/>
              </w:rPr>
              <w:t xml:space="preserve"> </w:t>
            </w:r>
            <w:r>
              <w:rPr>
                <w:i/>
                <w:color w:val="606264"/>
              </w:rPr>
              <w:t>vivo</w:t>
            </w:r>
            <w:r>
              <w:rPr>
                <w:i/>
                <w:color w:val="606264"/>
                <w:spacing w:val="-5"/>
              </w:rPr>
              <w:t xml:space="preserve"> </w:t>
            </w:r>
            <w:r>
              <w:rPr>
                <w:color w:val="606264"/>
              </w:rPr>
              <w:t>studies</w:t>
            </w:r>
            <w:r>
              <w:rPr>
                <w:color w:val="606264"/>
                <w:spacing w:val="-6"/>
              </w:rPr>
              <w:t xml:space="preserve"> </w:t>
            </w:r>
            <w:r>
              <w:rPr>
                <w:color w:val="606264"/>
              </w:rPr>
              <w:t>to</w:t>
            </w:r>
            <w:r>
              <w:rPr>
                <w:color w:val="606264"/>
                <w:spacing w:val="-7"/>
              </w:rPr>
              <w:t xml:space="preserve"> </w:t>
            </w:r>
            <w:r>
              <w:rPr>
                <w:color w:val="606264"/>
              </w:rPr>
              <w:t>generate</w:t>
            </w:r>
            <w:r>
              <w:rPr>
                <w:color w:val="606264"/>
                <w:spacing w:val="-4"/>
              </w:rPr>
              <w:t xml:space="preserve"> </w:t>
            </w:r>
            <w:r>
              <w:rPr>
                <w:color w:val="606264"/>
              </w:rPr>
              <w:t>high</w:t>
            </w:r>
            <w:r>
              <w:rPr>
                <w:color w:val="606264"/>
                <w:spacing w:val="-5"/>
              </w:rPr>
              <w:t xml:space="preserve"> </w:t>
            </w:r>
            <w:r>
              <w:rPr>
                <w:color w:val="606264"/>
              </w:rPr>
              <w:t>quality</w:t>
            </w:r>
            <w:r>
              <w:rPr>
                <w:color w:val="606264"/>
                <w:spacing w:val="-3"/>
              </w:rPr>
              <w:t xml:space="preserve"> </w:t>
            </w:r>
            <w:r>
              <w:rPr>
                <w:color w:val="606264"/>
              </w:rPr>
              <w:t>scientific</w:t>
            </w:r>
            <w:r>
              <w:rPr>
                <w:color w:val="606264"/>
                <w:spacing w:val="-6"/>
              </w:rPr>
              <w:t xml:space="preserve"> </w:t>
            </w:r>
            <w:r>
              <w:rPr>
                <w:color w:val="606264"/>
                <w:spacing w:val="-2"/>
              </w:rPr>
              <w:t>results.</w:t>
            </w:r>
          </w:p>
        </w:tc>
      </w:tr>
      <w:tr w:rsidR="00045D2E" w14:paraId="33ADD5BE" w14:textId="77777777" w:rsidTr="003A7A61">
        <w:trPr>
          <w:trHeight w:val="642"/>
        </w:trPr>
        <w:tc>
          <w:tcPr>
            <w:tcW w:w="10771" w:type="dxa"/>
          </w:tcPr>
          <w:p w14:paraId="3CCF4696" w14:textId="77777777" w:rsidR="00045D2E" w:rsidRDefault="00045D2E" w:rsidP="003A7A61">
            <w:pPr>
              <w:pStyle w:val="TableParagraph"/>
              <w:spacing w:before="0"/>
              <w:rPr>
                <w:color w:val="606264"/>
                <w:spacing w:val="-3"/>
              </w:rPr>
            </w:pPr>
            <w:r>
              <w:rPr>
                <w:color w:val="606264"/>
              </w:rPr>
              <w:t>Contribute</w:t>
            </w:r>
            <w:r>
              <w:rPr>
                <w:color w:val="606264"/>
                <w:spacing w:val="-5"/>
              </w:rPr>
              <w:t xml:space="preserve"> </w:t>
            </w:r>
            <w:r>
              <w:rPr>
                <w:color w:val="606264"/>
              </w:rPr>
              <w:t>to</w:t>
            </w:r>
            <w:r>
              <w:rPr>
                <w:color w:val="606264"/>
                <w:spacing w:val="-5"/>
              </w:rPr>
              <w:t xml:space="preserve"> </w:t>
            </w:r>
            <w:r>
              <w:rPr>
                <w:color w:val="606264"/>
              </w:rPr>
              <w:t>maintenance</w:t>
            </w:r>
            <w:r>
              <w:rPr>
                <w:color w:val="606264"/>
                <w:spacing w:val="-3"/>
              </w:rPr>
              <w:t xml:space="preserve"> </w:t>
            </w:r>
            <w:r>
              <w:rPr>
                <w:color w:val="606264"/>
              </w:rPr>
              <w:t>of</w:t>
            </w:r>
            <w:r>
              <w:rPr>
                <w:color w:val="606264"/>
                <w:spacing w:val="-3"/>
              </w:rPr>
              <w:t xml:space="preserve"> </w:t>
            </w:r>
            <w:r>
              <w:rPr>
                <w:color w:val="606264"/>
              </w:rPr>
              <w:t>breast</w:t>
            </w:r>
            <w:r>
              <w:rPr>
                <w:color w:val="606264"/>
                <w:spacing w:val="-4"/>
              </w:rPr>
              <w:t xml:space="preserve"> </w:t>
            </w:r>
            <w:r>
              <w:rPr>
                <w:color w:val="606264"/>
              </w:rPr>
              <w:t>cancer</w:t>
            </w:r>
            <w:r>
              <w:rPr>
                <w:color w:val="606264"/>
                <w:spacing w:val="-7"/>
              </w:rPr>
              <w:t xml:space="preserve"> </w:t>
            </w:r>
            <w:r>
              <w:rPr>
                <w:color w:val="606264"/>
              </w:rPr>
              <w:t>models,</w:t>
            </w:r>
            <w:r>
              <w:rPr>
                <w:color w:val="606264"/>
                <w:spacing w:val="-1"/>
              </w:rPr>
              <w:t xml:space="preserve"> </w:t>
            </w:r>
            <w:r>
              <w:rPr>
                <w:color w:val="606264"/>
              </w:rPr>
              <w:t>including</w:t>
            </w:r>
            <w:r>
              <w:rPr>
                <w:color w:val="606264"/>
                <w:spacing w:val="-3"/>
              </w:rPr>
              <w:t xml:space="preserve"> </w:t>
            </w:r>
            <w:r>
              <w:rPr>
                <w:color w:val="606264"/>
              </w:rPr>
              <w:t>breeding</w:t>
            </w:r>
            <w:r>
              <w:rPr>
                <w:color w:val="606264"/>
                <w:spacing w:val="-3"/>
              </w:rPr>
              <w:t xml:space="preserve"> </w:t>
            </w:r>
            <w:r>
              <w:rPr>
                <w:color w:val="606264"/>
              </w:rPr>
              <w:t>and</w:t>
            </w:r>
            <w:r>
              <w:rPr>
                <w:color w:val="606264"/>
                <w:spacing w:val="-3"/>
              </w:rPr>
              <w:t xml:space="preserve"> </w:t>
            </w:r>
            <w:r>
              <w:rPr>
                <w:color w:val="606264"/>
              </w:rPr>
              <w:t>genotyping,</w:t>
            </w:r>
            <w:r>
              <w:rPr>
                <w:color w:val="606264"/>
                <w:spacing w:val="-1"/>
              </w:rPr>
              <w:t xml:space="preserve"> </w:t>
            </w:r>
            <w:r>
              <w:rPr>
                <w:color w:val="606264"/>
              </w:rPr>
              <w:t>and</w:t>
            </w:r>
            <w:r>
              <w:rPr>
                <w:color w:val="606264"/>
                <w:spacing w:val="-5"/>
              </w:rPr>
              <w:t xml:space="preserve"> </w:t>
            </w:r>
            <w:r>
              <w:rPr>
                <w:color w:val="606264"/>
              </w:rPr>
              <w:t>managing</w:t>
            </w:r>
            <w:r>
              <w:rPr>
                <w:color w:val="606264"/>
                <w:spacing w:val="-3"/>
              </w:rPr>
              <w:t xml:space="preserve"> </w:t>
            </w:r>
          </w:p>
          <w:p w14:paraId="76D3BAAF" w14:textId="77777777" w:rsidR="00045D2E" w:rsidRDefault="00045D2E" w:rsidP="003A7A61">
            <w:pPr>
              <w:pStyle w:val="TableParagraph"/>
              <w:spacing w:before="0"/>
            </w:pPr>
            <w:r>
              <w:rPr>
                <w:color w:val="606264"/>
              </w:rPr>
              <w:t>cage allocation and colony database.</w:t>
            </w:r>
          </w:p>
        </w:tc>
      </w:tr>
      <w:tr w:rsidR="00045D2E" w14:paraId="1F705975" w14:textId="77777777" w:rsidTr="003A7A61">
        <w:trPr>
          <w:trHeight w:val="640"/>
        </w:trPr>
        <w:tc>
          <w:tcPr>
            <w:tcW w:w="10771" w:type="dxa"/>
          </w:tcPr>
          <w:p w14:paraId="2EEDB1C4" w14:textId="77777777" w:rsidR="00045D2E" w:rsidRDefault="00045D2E" w:rsidP="003A7A61">
            <w:pPr>
              <w:pStyle w:val="TableParagraph"/>
              <w:spacing w:before="0"/>
              <w:rPr>
                <w:color w:val="606264"/>
                <w:spacing w:val="-1"/>
              </w:rPr>
            </w:pPr>
            <w:r>
              <w:rPr>
                <w:color w:val="606264"/>
              </w:rPr>
              <w:t>Provide</w:t>
            </w:r>
            <w:r>
              <w:rPr>
                <w:color w:val="606264"/>
                <w:spacing w:val="-3"/>
              </w:rPr>
              <w:t xml:space="preserve"> </w:t>
            </w:r>
            <w:r>
              <w:rPr>
                <w:color w:val="606264"/>
              </w:rPr>
              <w:t>excellent</w:t>
            </w:r>
            <w:r>
              <w:rPr>
                <w:color w:val="606264"/>
                <w:spacing w:val="-1"/>
              </w:rPr>
              <w:t xml:space="preserve"> </w:t>
            </w:r>
            <w:r>
              <w:rPr>
                <w:color w:val="606264"/>
              </w:rPr>
              <w:t>data</w:t>
            </w:r>
            <w:r>
              <w:rPr>
                <w:color w:val="606264"/>
                <w:spacing w:val="-5"/>
              </w:rPr>
              <w:t xml:space="preserve"> </w:t>
            </w:r>
            <w:r>
              <w:rPr>
                <w:color w:val="606264"/>
              </w:rPr>
              <w:t>management,</w:t>
            </w:r>
            <w:r>
              <w:rPr>
                <w:color w:val="606264"/>
                <w:spacing w:val="-1"/>
              </w:rPr>
              <w:t xml:space="preserve"> </w:t>
            </w:r>
            <w:r>
              <w:rPr>
                <w:color w:val="606264"/>
              </w:rPr>
              <w:t>data</w:t>
            </w:r>
            <w:r>
              <w:rPr>
                <w:color w:val="606264"/>
                <w:spacing w:val="-5"/>
              </w:rPr>
              <w:t xml:space="preserve"> </w:t>
            </w:r>
            <w:r>
              <w:rPr>
                <w:color w:val="606264"/>
              </w:rPr>
              <w:t>storage</w:t>
            </w:r>
            <w:r>
              <w:rPr>
                <w:color w:val="606264"/>
                <w:spacing w:val="-5"/>
              </w:rPr>
              <w:t xml:space="preserve"> </w:t>
            </w:r>
            <w:r>
              <w:rPr>
                <w:color w:val="606264"/>
              </w:rPr>
              <w:t>and</w:t>
            </w:r>
            <w:r>
              <w:rPr>
                <w:color w:val="606264"/>
                <w:spacing w:val="-5"/>
              </w:rPr>
              <w:t xml:space="preserve"> </w:t>
            </w:r>
            <w:r>
              <w:rPr>
                <w:color w:val="606264"/>
              </w:rPr>
              <w:t>record</w:t>
            </w:r>
            <w:r>
              <w:rPr>
                <w:color w:val="606264"/>
                <w:spacing w:val="-5"/>
              </w:rPr>
              <w:t xml:space="preserve"> </w:t>
            </w:r>
            <w:r>
              <w:rPr>
                <w:color w:val="606264"/>
              </w:rPr>
              <w:t>keeping</w:t>
            </w:r>
            <w:r>
              <w:rPr>
                <w:color w:val="606264"/>
                <w:spacing w:val="-3"/>
              </w:rPr>
              <w:t xml:space="preserve"> </w:t>
            </w:r>
            <w:r>
              <w:rPr>
                <w:color w:val="606264"/>
              </w:rPr>
              <w:t>in</w:t>
            </w:r>
            <w:r>
              <w:rPr>
                <w:color w:val="606264"/>
                <w:spacing w:val="-3"/>
              </w:rPr>
              <w:t xml:space="preserve"> </w:t>
            </w:r>
            <w:r>
              <w:rPr>
                <w:color w:val="606264"/>
              </w:rPr>
              <w:t>notebooks,</w:t>
            </w:r>
            <w:r>
              <w:rPr>
                <w:color w:val="606264"/>
                <w:spacing w:val="-6"/>
              </w:rPr>
              <w:t xml:space="preserve"> </w:t>
            </w:r>
            <w:r>
              <w:rPr>
                <w:color w:val="606264"/>
              </w:rPr>
              <w:t>files</w:t>
            </w:r>
            <w:r>
              <w:rPr>
                <w:color w:val="606264"/>
                <w:spacing w:val="-3"/>
              </w:rPr>
              <w:t xml:space="preserve"> </w:t>
            </w:r>
            <w:r>
              <w:rPr>
                <w:color w:val="606264"/>
              </w:rPr>
              <w:t>and</w:t>
            </w:r>
            <w:r>
              <w:rPr>
                <w:color w:val="606264"/>
                <w:spacing w:val="-3"/>
              </w:rPr>
              <w:t xml:space="preserve"> </w:t>
            </w:r>
            <w:r>
              <w:rPr>
                <w:color w:val="606264"/>
              </w:rPr>
              <w:t>computers,</w:t>
            </w:r>
            <w:r>
              <w:rPr>
                <w:color w:val="606264"/>
                <w:spacing w:val="-1"/>
              </w:rPr>
              <w:t xml:space="preserve"> </w:t>
            </w:r>
          </w:p>
          <w:p w14:paraId="6FC97A93" w14:textId="77777777" w:rsidR="00045D2E" w:rsidRDefault="00045D2E" w:rsidP="003A7A61">
            <w:pPr>
              <w:pStyle w:val="TableParagraph"/>
              <w:spacing w:before="0"/>
            </w:pPr>
            <w:r>
              <w:rPr>
                <w:color w:val="606264"/>
              </w:rPr>
              <w:t>in line with ICR laboratory policy.</w:t>
            </w:r>
          </w:p>
        </w:tc>
      </w:tr>
      <w:tr w:rsidR="00045D2E" w14:paraId="7C4D62A9" w14:textId="77777777" w:rsidTr="003A7A61">
        <w:trPr>
          <w:trHeight w:val="390"/>
        </w:trPr>
        <w:tc>
          <w:tcPr>
            <w:tcW w:w="10771" w:type="dxa"/>
          </w:tcPr>
          <w:p w14:paraId="3424A151" w14:textId="77777777" w:rsidR="00045D2E" w:rsidRDefault="00045D2E" w:rsidP="003A7A61">
            <w:pPr>
              <w:pStyle w:val="TableParagraph"/>
              <w:spacing w:before="0"/>
            </w:pPr>
            <w:r>
              <w:rPr>
                <w:color w:val="606264"/>
              </w:rPr>
              <w:t>To</w:t>
            </w:r>
            <w:r>
              <w:rPr>
                <w:color w:val="606264"/>
                <w:spacing w:val="-9"/>
              </w:rPr>
              <w:t xml:space="preserve"> </w:t>
            </w:r>
            <w:r>
              <w:rPr>
                <w:color w:val="606264"/>
              </w:rPr>
              <w:t>maintain</w:t>
            </w:r>
            <w:r>
              <w:rPr>
                <w:color w:val="606264"/>
                <w:spacing w:val="-7"/>
              </w:rPr>
              <w:t xml:space="preserve"> </w:t>
            </w:r>
            <w:r>
              <w:rPr>
                <w:color w:val="606264"/>
              </w:rPr>
              <w:t>accurate</w:t>
            </w:r>
            <w:r>
              <w:rPr>
                <w:color w:val="606264"/>
                <w:spacing w:val="-8"/>
              </w:rPr>
              <w:t xml:space="preserve"> </w:t>
            </w:r>
            <w:r>
              <w:rPr>
                <w:color w:val="606264"/>
              </w:rPr>
              <w:t>records</w:t>
            </w:r>
            <w:r>
              <w:rPr>
                <w:color w:val="606264"/>
                <w:spacing w:val="-6"/>
              </w:rPr>
              <w:t xml:space="preserve"> </w:t>
            </w:r>
            <w:r>
              <w:rPr>
                <w:color w:val="606264"/>
              </w:rPr>
              <w:t>of</w:t>
            </w:r>
            <w:r>
              <w:rPr>
                <w:color w:val="606264"/>
                <w:spacing w:val="-4"/>
              </w:rPr>
              <w:t xml:space="preserve"> </w:t>
            </w:r>
            <w:r>
              <w:rPr>
                <w:color w:val="606264"/>
              </w:rPr>
              <w:t>experiments</w:t>
            </w:r>
            <w:r>
              <w:rPr>
                <w:color w:val="606264"/>
                <w:spacing w:val="-5"/>
              </w:rPr>
              <w:t xml:space="preserve"> </w:t>
            </w:r>
            <w:r>
              <w:rPr>
                <w:color w:val="606264"/>
              </w:rPr>
              <w:t>and</w:t>
            </w:r>
            <w:r>
              <w:rPr>
                <w:color w:val="606264"/>
                <w:spacing w:val="-8"/>
              </w:rPr>
              <w:t xml:space="preserve"> </w:t>
            </w:r>
            <w:r>
              <w:rPr>
                <w:color w:val="606264"/>
              </w:rPr>
              <w:t>reagent</w:t>
            </w:r>
            <w:r>
              <w:rPr>
                <w:color w:val="606264"/>
                <w:spacing w:val="-7"/>
              </w:rPr>
              <w:t xml:space="preserve"> </w:t>
            </w:r>
            <w:r>
              <w:rPr>
                <w:color w:val="606264"/>
              </w:rPr>
              <w:t>descriptions</w:t>
            </w:r>
            <w:r>
              <w:rPr>
                <w:color w:val="606264"/>
                <w:spacing w:val="-5"/>
              </w:rPr>
              <w:t xml:space="preserve"> </w:t>
            </w:r>
            <w:r>
              <w:rPr>
                <w:color w:val="606264"/>
              </w:rPr>
              <w:t>in</w:t>
            </w:r>
            <w:r>
              <w:rPr>
                <w:color w:val="606264"/>
                <w:spacing w:val="-6"/>
              </w:rPr>
              <w:t xml:space="preserve"> </w:t>
            </w:r>
            <w:r>
              <w:rPr>
                <w:color w:val="606264"/>
              </w:rPr>
              <w:t>laboratory</w:t>
            </w:r>
            <w:r>
              <w:rPr>
                <w:color w:val="606264"/>
                <w:spacing w:val="-5"/>
              </w:rPr>
              <w:t xml:space="preserve"> </w:t>
            </w:r>
            <w:r>
              <w:rPr>
                <w:color w:val="606264"/>
                <w:spacing w:val="-2"/>
              </w:rPr>
              <w:t>notebooks.</w:t>
            </w:r>
          </w:p>
        </w:tc>
      </w:tr>
      <w:tr w:rsidR="00045D2E" w14:paraId="7E0574C7" w14:textId="77777777" w:rsidTr="003A7A61">
        <w:trPr>
          <w:trHeight w:val="388"/>
        </w:trPr>
        <w:tc>
          <w:tcPr>
            <w:tcW w:w="10771" w:type="dxa"/>
          </w:tcPr>
          <w:p w14:paraId="3FCEDD1D" w14:textId="77777777" w:rsidR="00045D2E" w:rsidRDefault="00045D2E" w:rsidP="003A7A61">
            <w:pPr>
              <w:pStyle w:val="TableParagraph"/>
              <w:spacing w:before="0"/>
            </w:pPr>
            <w:r>
              <w:rPr>
                <w:color w:val="606264"/>
              </w:rPr>
              <w:t>Remain</w:t>
            </w:r>
            <w:r>
              <w:rPr>
                <w:color w:val="606264"/>
                <w:spacing w:val="-8"/>
              </w:rPr>
              <w:t xml:space="preserve"> </w:t>
            </w:r>
            <w:r>
              <w:rPr>
                <w:color w:val="606264"/>
              </w:rPr>
              <w:t>up</w:t>
            </w:r>
            <w:r>
              <w:rPr>
                <w:color w:val="606264"/>
                <w:spacing w:val="-6"/>
              </w:rPr>
              <w:t xml:space="preserve"> </w:t>
            </w:r>
            <w:r>
              <w:rPr>
                <w:color w:val="606264"/>
              </w:rPr>
              <w:t>to</w:t>
            </w:r>
            <w:r>
              <w:rPr>
                <w:color w:val="606264"/>
                <w:spacing w:val="-6"/>
              </w:rPr>
              <w:t xml:space="preserve"> </w:t>
            </w:r>
            <w:r>
              <w:rPr>
                <w:color w:val="606264"/>
              </w:rPr>
              <w:t>date</w:t>
            </w:r>
            <w:r>
              <w:rPr>
                <w:color w:val="606264"/>
                <w:spacing w:val="-5"/>
              </w:rPr>
              <w:t xml:space="preserve"> </w:t>
            </w:r>
            <w:r>
              <w:rPr>
                <w:color w:val="606264"/>
              </w:rPr>
              <w:t>with</w:t>
            </w:r>
            <w:r>
              <w:rPr>
                <w:color w:val="606264"/>
                <w:spacing w:val="-7"/>
              </w:rPr>
              <w:t xml:space="preserve"> </w:t>
            </w:r>
            <w:r>
              <w:rPr>
                <w:color w:val="606264"/>
              </w:rPr>
              <w:t>the</w:t>
            </w:r>
            <w:r>
              <w:rPr>
                <w:color w:val="606264"/>
                <w:spacing w:val="-5"/>
              </w:rPr>
              <w:t xml:space="preserve"> </w:t>
            </w:r>
            <w:r>
              <w:rPr>
                <w:color w:val="606264"/>
              </w:rPr>
              <w:t>relevant</w:t>
            </w:r>
            <w:r>
              <w:rPr>
                <w:color w:val="606264"/>
                <w:spacing w:val="-6"/>
              </w:rPr>
              <w:t xml:space="preserve"> </w:t>
            </w:r>
            <w:r>
              <w:rPr>
                <w:color w:val="606264"/>
              </w:rPr>
              <w:t>technical</w:t>
            </w:r>
            <w:r>
              <w:rPr>
                <w:color w:val="606264"/>
                <w:spacing w:val="-6"/>
              </w:rPr>
              <w:t xml:space="preserve"> </w:t>
            </w:r>
            <w:r>
              <w:rPr>
                <w:color w:val="606264"/>
              </w:rPr>
              <w:t>and</w:t>
            </w:r>
            <w:r>
              <w:rPr>
                <w:color w:val="606264"/>
                <w:spacing w:val="-6"/>
              </w:rPr>
              <w:t xml:space="preserve"> </w:t>
            </w:r>
            <w:r>
              <w:rPr>
                <w:color w:val="606264"/>
              </w:rPr>
              <w:t>methodological</w:t>
            </w:r>
            <w:r>
              <w:rPr>
                <w:color w:val="606264"/>
                <w:spacing w:val="-6"/>
              </w:rPr>
              <w:t xml:space="preserve"> </w:t>
            </w:r>
            <w:r>
              <w:rPr>
                <w:color w:val="606264"/>
                <w:spacing w:val="-2"/>
              </w:rPr>
              <w:t>literature.</w:t>
            </w:r>
          </w:p>
        </w:tc>
      </w:tr>
      <w:tr w:rsidR="00045D2E" w14:paraId="58A3E4DF" w14:textId="77777777" w:rsidTr="003A7A61">
        <w:trPr>
          <w:trHeight w:val="388"/>
        </w:trPr>
        <w:tc>
          <w:tcPr>
            <w:tcW w:w="10771" w:type="dxa"/>
          </w:tcPr>
          <w:p w14:paraId="325DEEEE" w14:textId="77777777" w:rsidR="00045D2E" w:rsidRDefault="00045D2E" w:rsidP="003A7A61">
            <w:pPr>
              <w:pStyle w:val="TableParagraph"/>
              <w:spacing w:before="0"/>
            </w:pPr>
            <w:r>
              <w:rPr>
                <w:color w:val="606264"/>
              </w:rPr>
              <w:t>Weekend</w:t>
            </w:r>
            <w:r>
              <w:rPr>
                <w:color w:val="606264"/>
                <w:spacing w:val="-7"/>
              </w:rPr>
              <w:t xml:space="preserve"> </w:t>
            </w:r>
            <w:r>
              <w:rPr>
                <w:color w:val="606264"/>
              </w:rPr>
              <w:t>work</w:t>
            </w:r>
            <w:r>
              <w:rPr>
                <w:color w:val="606264"/>
                <w:spacing w:val="-6"/>
              </w:rPr>
              <w:t xml:space="preserve"> </w:t>
            </w:r>
            <w:r>
              <w:rPr>
                <w:color w:val="606264"/>
              </w:rPr>
              <w:t>when</w:t>
            </w:r>
            <w:r>
              <w:rPr>
                <w:color w:val="606264"/>
                <w:spacing w:val="-8"/>
              </w:rPr>
              <w:t xml:space="preserve"> </w:t>
            </w:r>
            <w:r>
              <w:rPr>
                <w:color w:val="606264"/>
              </w:rPr>
              <w:t>the</w:t>
            </w:r>
            <w:r>
              <w:rPr>
                <w:color w:val="606264"/>
                <w:spacing w:val="-9"/>
              </w:rPr>
              <w:t xml:space="preserve"> </w:t>
            </w:r>
            <w:r>
              <w:rPr>
                <w:color w:val="606264"/>
              </w:rPr>
              <w:t>project/experiment</w:t>
            </w:r>
            <w:r>
              <w:rPr>
                <w:color w:val="606264"/>
                <w:spacing w:val="-8"/>
              </w:rPr>
              <w:t xml:space="preserve"> </w:t>
            </w:r>
            <w:r>
              <w:rPr>
                <w:color w:val="606264"/>
              </w:rPr>
              <w:t>demands</w:t>
            </w:r>
            <w:r>
              <w:rPr>
                <w:color w:val="606264"/>
                <w:spacing w:val="-6"/>
              </w:rPr>
              <w:t xml:space="preserve"> </w:t>
            </w:r>
            <w:r>
              <w:rPr>
                <w:color w:val="606264"/>
                <w:spacing w:val="-5"/>
              </w:rPr>
              <w:t>it.</w:t>
            </w:r>
          </w:p>
        </w:tc>
      </w:tr>
      <w:tr w:rsidR="00045D2E" w14:paraId="0C279F9B" w14:textId="77777777" w:rsidTr="003A7A61">
        <w:trPr>
          <w:trHeight w:val="388"/>
        </w:trPr>
        <w:tc>
          <w:tcPr>
            <w:tcW w:w="10771" w:type="dxa"/>
          </w:tcPr>
          <w:p w14:paraId="229012A2" w14:textId="77777777" w:rsidR="00045D2E" w:rsidRDefault="00045D2E" w:rsidP="003A7A61">
            <w:pPr>
              <w:pStyle w:val="TableParagraph"/>
              <w:spacing w:before="0"/>
            </w:pPr>
            <w:r>
              <w:rPr>
                <w:color w:val="606264"/>
              </w:rPr>
              <w:t>Participate</w:t>
            </w:r>
            <w:r>
              <w:rPr>
                <w:color w:val="606264"/>
                <w:spacing w:val="-5"/>
              </w:rPr>
              <w:t xml:space="preserve"> </w:t>
            </w:r>
            <w:r>
              <w:rPr>
                <w:color w:val="606264"/>
              </w:rPr>
              <w:t>in</w:t>
            </w:r>
            <w:r>
              <w:rPr>
                <w:color w:val="606264"/>
                <w:spacing w:val="-7"/>
              </w:rPr>
              <w:t xml:space="preserve"> </w:t>
            </w:r>
            <w:r>
              <w:rPr>
                <w:color w:val="606264"/>
              </w:rPr>
              <w:t>and</w:t>
            </w:r>
            <w:r>
              <w:rPr>
                <w:color w:val="606264"/>
                <w:spacing w:val="-4"/>
              </w:rPr>
              <w:t xml:space="preserve"> </w:t>
            </w:r>
            <w:r>
              <w:rPr>
                <w:color w:val="606264"/>
              </w:rPr>
              <w:t>contribute</w:t>
            </w:r>
            <w:r>
              <w:rPr>
                <w:color w:val="606264"/>
                <w:spacing w:val="-6"/>
              </w:rPr>
              <w:t xml:space="preserve"> </w:t>
            </w:r>
            <w:r>
              <w:rPr>
                <w:color w:val="606264"/>
              </w:rPr>
              <w:t>to</w:t>
            </w:r>
            <w:r>
              <w:rPr>
                <w:color w:val="606264"/>
                <w:spacing w:val="-6"/>
              </w:rPr>
              <w:t xml:space="preserve"> </w:t>
            </w:r>
            <w:r>
              <w:rPr>
                <w:color w:val="606264"/>
              </w:rPr>
              <w:t>regular</w:t>
            </w:r>
            <w:r>
              <w:rPr>
                <w:color w:val="606264"/>
                <w:spacing w:val="-4"/>
              </w:rPr>
              <w:t xml:space="preserve"> </w:t>
            </w:r>
            <w:r>
              <w:rPr>
                <w:color w:val="606264"/>
              </w:rPr>
              <w:t>group</w:t>
            </w:r>
            <w:r>
              <w:rPr>
                <w:color w:val="606264"/>
                <w:spacing w:val="-6"/>
              </w:rPr>
              <w:t xml:space="preserve"> </w:t>
            </w:r>
            <w:r>
              <w:rPr>
                <w:color w:val="606264"/>
                <w:spacing w:val="-2"/>
              </w:rPr>
              <w:t>meetings.</w:t>
            </w:r>
          </w:p>
        </w:tc>
      </w:tr>
    </w:tbl>
    <w:p w14:paraId="6722AD1C" w14:textId="77777777" w:rsidR="00045D2E" w:rsidRDefault="00045D2E" w:rsidP="00045D2E">
      <w:pPr>
        <w:pStyle w:val="TableParagraph"/>
        <w:jc w:val="both"/>
        <w:sectPr w:rsidR="00045D2E" w:rsidSect="00045D2E">
          <w:headerReference w:type="default" r:id="rId37"/>
          <w:footerReference w:type="default" r:id="rId38"/>
          <w:pgSz w:w="11910" w:h="16850"/>
          <w:pgMar w:top="1880" w:right="425" w:bottom="280" w:left="425" w:header="488" w:footer="0" w:gutter="0"/>
          <w:cols w:space="720"/>
        </w:sectPr>
      </w:pPr>
    </w:p>
    <w:p w14:paraId="61E474DA" w14:textId="461C31BB" w:rsidR="00045D2E" w:rsidRDefault="00045D2E" w:rsidP="00045D2E">
      <w:pPr>
        <w:pStyle w:val="Heading1"/>
        <w:spacing w:before="78"/>
        <w:ind w:left="3108" w:firstLine="720"/>
        <w:jc w:val="both"/>
        <w:rPr>
          <w:color w:val="F8A000"/>
        </w:rPr>
      </w:pPr>
      <w:r>
        <w:rPr>
          <w:b/>
          <w:noProof/>
          <w:sz w:val="20"/>
        </w:rPr>
        <w:lastRenderedPageBreak/>
        <mc:AlternateContent>
          <mc:Choice Requires="wps">
            <w:drawing>
              <wp:anchor distT="0" distB="0" distL="0" distR="0" simplePos="0" relativeHeight="487615488" behindDoc="0" locked="0" layoutInCell="1" allowOverlap="1" wp14:anchorId="42ACAA00" wp14:editId="625DED9A">
                <wp:simplePos x="0" y="0"/>
                <wp:positionH relativeFrom="page">
                  <wp:posOffset>2687418</wp:posOffset>
                </wp:positionH>
                <wp:positionV relativeFrom="page">
                  <wp:posOffset>1275715</wp:posOffset>
                </wp:positionV>
                <wp:extent cx="4506595" cy="82550"/>
                <wp:effectExtent l="0" t="0" r="0" b="0"/>
                <wp:wrapNone/>
                <wp:docPr id="1582748469"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6595" cy="82550"/>
                        </a:xfrm>
                        <a:custGeom>
                          <a:avLst/>
                          <a:gdLst/>
                          <a:ahLst/>
                          <a:cxnLst/>
                          <a:rect l="l" t="t" r="r" b="b"/>
                          <a:pathLst>
                            <a:path w="4506595" h="82550">
                              <a:moveTo>
                                <a:pt x="4485640" y="0"/>
                              </a:moveTo>
                              <a:lnTo>
                                <a:pt x="20955" y="0"/>
                              </a:lnTo>
                              <a:lnTo>
                                <a:pt x="0" y="20955"/>
                              </a:lnTo>
                              <a:lnTo>
                                <a:pt x="0" y="61595"/>
                              </a:lnTo>
                              <a:lnTo>
                                <a:pt x="20955" y="82550"/>
                              </a:lnTo>
                              <a:lnTo>
                                <a:pt x="4485640" y="82550"/>
                              </a:lnTo>
                              <a:lnTo>
                                <a:pt x="4506595" y="61595"/>
                              </a:lnTo>
                              <a:lnTo>
                                <a:pt x="4506595" y="20955"/>
                              </a:lnTo>
                              <a:lnTo>
                                <a:pt x="4485640" y="0"/>
                              </a:lnTo>
                              <a:close/>
                            </a:path>
                          </a:pathLst>
                        </a:custGeom>
                        <a:solidFill>
                          <a:srgbClr val="606264">
                            <a:alpha val="25097"/>
                          </a:srgbClr>
                        </a:solidFill>
                      </wps:spPr>
                      <wps:bodyPr wrap="square" lIns="0" tIns="0" rIns="0" bIns="0" rtlCol="0">
                        <a:prstTxWarp prst="textNoShape">
                          <a:avLst/>
                        </a:prstTxWarp>
                        <a:noAutofit/>
                      </wps:bodyPr>
                    </wps:wsp>
                  </a:graphicData>
                </a:graphic>
              </wp:anchor>
            </w:drawing>
          </mc:Choice>
          <mc:Fallback>
            <w:pict>
              <v:shape w14:anchorId="5ED0864A" id="Graphic 21" o:spid="_x0000_s1026" style="position:absolute;margin-left:211.6pt;margin-top:100.45pt;width:354.85pt;height:6.5pt;z-index:487615488;visibility:visible;mso-wrap-style:square;mso-wrap-distance-left:0;mso-wrap-distance-top:0;mso-wrap-distance-right:0;mso-wrap-distance-bottom:0;mso-position-horizontal:absolute;mso-position-horizontal-relative:page;mso-position-vertical:absolute;mso-position-vertical-relative:page;v-text-anchor:top" coordsize="4506595,82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" path="m4485640,l20955,,,20955,,61595,20955,82550r4464685,l4506595,61595r,-40640l4485640,xe" fillcolor="#606264" stroked="f">
                <v:fill opacity="16448f"/>
                <v:path arrowok="t"/>
                <w10:wrap anchorx="page" anchory="page"/>
              </v:shape>
            </w:pict>
          </mc:Fallback>
        </mc:AlternateContent>
      </w:r>
    </w:p>
    <w:p w14:paraId="632228B7" w14:textId="09A03797" w:rsidR="00045D2E" w:rsidRDefault="00045D2E" w:rsidP="00045D2E">
      <w:pPr>
        <w:pStyle w:val="Heading1"/>
        <w:ind w:left="3600" w:right="136"/>
        <w:jc w:val="both"/>
      </w:pPr>
      <w:r>
        <w:rPr>
          <w:noProof/>
        </w:rPr>
        <mc:AlternateContent>
          <mc:Choice Requires="wpg">
            <w:drawing>
              <wp:anchor distT="0" distB="0" distL="0" distR="0" simplePos="0" relativeHeight="487611392" behindDoc="0" locked="0" layoutInCell="1" allowOverlap="1" wp14:anchorId="6F2CAA79" wp14:editId="58FEB7F2">
                <wp:simplePos x="0" y="0"/>
                <wp:positionH relativeFrom="page">
                  <wp:posOffset>374943</wp:posOffset>
                </wp:positionH>
                <wp:positionV relativeFrom="paragraph">
                  <wp:posOffset>47576</wp:posOffset>
                </wp:positionV>
                <wp:extent cx="2066289" cy="130619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289" cy="1306195"/>
                          <a:chOff x="0" y="0"/>
                          <a:chExt cx="2066289" cy="1306195"/>
                        </a:xfrm>
                      </wpg:grpSpPr>
                      <wps:wsp>
                        <wps:cNvPr id="32" name="Graphic 32"/>
                        <wps:cNvSpPr/>
                        <wps:spPr>
                          <a:xfrm>
                            <a:off x="0" y="0"/>
                            <a:ext cx="2066289" cy="1306195"/>
                          </a:xfrm>
                          <a:custGeom>
                            <a:avLst/>
                            <a:gdLst/>
                            <a:ahLst/>
                            <a:cxnLst/>
                            <a:rect l="l" t="t" r="r" b="b"/>
                            <a:pathLst>
                              <a:path w="2066289" h="1306195">
                                <a:moveTo>
                                  <a:pt x="2035302" y="0"/>
                                </a:moveTo>
                                <a:lnTo>
                                  <a:pt x="32880" y="0"/>
                                </a:lnTo>
                                <a:lnTo>
                                  <a:pt x="0" y="32893"/>
                                </a:lnTo>
                                <a:lnTo>
                                  <a:pt x="0" y="1275206"/>
                                </a:lnTo>
                                <a:lnTo>
                                  <a:pt x="30962" y="1306195"/>
                                </a:lnTo>
                                <a:lnTo>
                                  <a:pt x="2033396" y="1306195"/>
                                </a:lnTo>
                                <a:lnTo>
                                  <a:pt x="2066289" y="1273302"/>
                                </a:lnTo>
                                <a:lnTo>
                                  <a:pt x="2066289" y="30988"/>
                                </a:lnTo>
                                <a:lnTo>
                                  <a:pt x="2035302" y="0"/>
                                </a:lnTo>
                                <a:close/>
                              </a:path>
                            </a:pathLst>
                          </a:custGeom>
                          <a:solidFill>
                            <a:srgbClr val="F8A000"/>
                          </a:solidFill>
                        </wps:spPr>
                        <wps:bodyPr wrap="square" lIns="0" tIns="0" rIns="0" bIns="0" rtlCol="0">
                          <a:prstTxWarp prst="textNoShape">
                            <a:avLst/>
                          </a:prstTxWarp>
                          <a:noAutofit/>
                        </wps:bodyPr>
                      </wps:wsp>
                      <wps:wsp>
                        <wps:cNvPr id="33" name="Textbox 33"/>
                        <wps:cNvSpPr txBox="1"/>
                        <wps:spPr>
                          <a:xfrm>
                            <a:off x="0" y="0"/>
                            <a:ext cx="2066289" cy="1306195"/>
                          </a:xfrm>
                          <a:prstGeom prst="rect">
                            <a:avLst/>
                          </a:prstGeom>
                        </wps:spPr>
                        <wps:txbx>
                          <w:txbxContent>
                            <w:p w14:paraId="69052963" w14:textId="77777777" w:rsidR="00045D2E" w:rsidRDefault="00045D2E" w:rsidP="00045D2E">
                              <w:pPr>
                                <w:spacing w:before="189" w:line="204" w:lineRule="auto"/>
                                <w:ind w:left="187"/>
                                <w:rPr>
                                  <w:sz w:val="52"/>
                                </w:rPr>
                              </w:pPr>
                              <w:r>
                                <w:rPr>
                                  <w:color w:val="FFFFFF"/>
                                  <w:spacing w:val="-2"/>
                                  <w:sz w:val="52"/>
                                </w:rPr>
                                <w:t>Person specification</w:t>
                              </w:r>
                            </w:p>
                          </w:txbxContent>
                        </wps:txbx>
                        <wps:bodyPr wrap="square" lIns="0" tIns="0" rIns="0" bIns="0" rtlCol="0">
                          <a:noAutofit/>
                        </wps:bodyPr>
                      </wps:wsp>
                    </wpg:wgp>
                  </a:graphicData>
                </a:graphic>
              </wp:anchor>
            </w:drawing>
          </mc:Choice>
          <mc:Fallback>
            <w:pict>
              <v:group w14:anchorId="6F2CAA79" id="Group 31" o:spid="_x0000_s1029" style="position:absolute;left:0;text-align:left;margin-left:29.5pt;margin-top:3.75pt;width:162.7pt;height:102.85pt;z-index:487611392;mso-wrap-distance-left:0;mso-wrap-distance-right:0;mso-position-horizontal-relative:page" coordsize="20662,130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">
                <v:shape id="Graphic 32" o:spid="_x0000_s1030" style="position:absolute;width:20662;height:13061;visibility:visible;mso-wrap-style:square;v-text-anchor:top" coordsize="2066289,1306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" path="m2035302,l32880,,,32893,,1275206r30962,30989l2033396,1306195r32893,-32893l2066289,30988,2035302,xe" fillcolor="#f8a000" stroked="f">
                  <v:path arrowok="t"/>
                </v:shape>
                <v:shape id="Textbox 33" o:spid="_x0000_s1031" type="#_x0000_t202" style="position:absolute;width:20662;height:130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MmyAAAAOAAAAAPAAAAZHJzL2Rvd25yZXYueG1sRI9Ba8JA&#13;&#10;FITvgv9heYI33VhB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cPHMmyAAAAOAA&#13;&#10;AAAPAAAAAAAAAAAAAAAAAAcCAABkcnMvZG93bnJldi54bWxQSwUGAAAAAAMAAwC3AAAA/AIAAAAA&#13;&#10;" filled="f" stroked="f">
                  <v:textbox inset="0,0,0,0">
                    <w:txbxContent>
                      <w:p w14:paraId="69052963" w14:textId="77777777" w:rsidR="00045D2E" w:rsidRDefault="00045D2E" w:rsidP="00045D2E">
                        <w:pPr>
                          <w:spacing w:before="189" w:line="204" w:lineRule="auto"/>
                          <w:ind w:left="187"/>
                          <w:rPr>
                            <w:sz w:val="52"/>
                          </w:rPr>
                        </w:pPr>
                        <w:r>
                          <w:rPr>
                            <w:color w:val="FFFFFF"/>
                            <w:spacing w:val="-2"/>
                            <w:sz w:val="52"/>
                          </w:rPr>
                          <w:t>Person specification</w:t>
                        </w:r>
                      </w:p>
                    </w:txbxContent>
                  </v:textbox>
                </v:shape>
                <w10:wrap anchorx="page"/>
              </v:group>
            </w:pict>
          </mc:Fallback>
        </mc:AlternateContent>
      </w:r>
      <w:r>
        <w:rPr>
          <w:color w:val="F8A000"/>
        </w:rPr>
        <w:t xml:space="preserve">   Education</w:t>
      </w:r>
      <w:r>
        <w:rPr>
          <w:color w:val="F8A000"/>
          <w:spacing w:val="-6"/>
        </w:rPr>
        <w:t xml:space="preserve"> </w:t>
      </w:r>
      <w:r>
        <w:rPr>
          <w:color w:val="F8A000"/>
        </w:rPr>
        <w:t>and</w:t>
      </w:r>
      <w:r>
        <w:rPr>
          <w:color w:val="F8A000"/>
          <w:spacing w:val="-5"/>
        </w:rPr>
        <w:t xml:space="preserve"> </w:t>
      </w:r>
      <w:r>
        <w:rPr>
          <w:color w:val="F8A000"/>
          <w:spacing w:val="-2"/>
        </w:rPr>
        <w:t>Knowledge</w:t>
      </w:r>
    </w:p>
    <w:p w14:paraId="3080EF5D" w14:textId="77777777" w:rsidR="00045D2E" w:rsidRDefault="00045D2E" w:rsidP="00045D2E">
      <w:pPr>
        <w:pStyle w:val="BodyText"/>
        <w:spacing w:before="5" w:after="1"/>
        <w:jc w:val="both"/>
        <w:rPr>
          <w:sz w:val="10"/>
        </w:rPr>
      </w:pPr>
    </w:p>
    <w:tbl>
      <w:tblPr>
        <w:tblW w:w="0" w:type="auto"/>
        <w:tblInd w:w="3833" w:type="dxa"/>
        <w:tblBorders>
          <w:top w:val="single" w:sz="4" w:space="0" w:color="F8A000"/>
          <w:left w:val="single" w:sz="4" w:space="0" w:color="F8A000"/>
          <w:bottom w:val="single" w:sz="4" w:space="0" w:color="F8A000"/>
          <w:right w:val="single" w:sz="4" w:space="0" w:color="F8A000"/>
          <w:insideH w:val="single" w:sz="4" w:space="0" w:color="F8A000"/>
          <w:insideV w:val="single" w:sz="4" w:space="0" w:color="F8A000"/>
        </w:tblBorders>
        <w:tblLayout w:type="fixed"/>
        <w:tblCellMar>
          <w:left w:w="0" w:type="dxa"/>
          <w:right w:w="0" w:type="dxa"/>
        </w:tblCellMar>
        <w:tblLook w:val="01E0" w:firstRow="1" w:lastRow="1" w:firstColumn="1" w:lastColumn="1" w:noHBand="0" w:noVBand="0"/>
      </w:tblPr>
      <w:tblGrid>
        <w:gridCol w:w="4384"/>
        <w:gridCol w:w="1276"/>
        <w:gridCol w:w="1416"/>
      </w:tblGrid>
      <w:tr w:rsidR="00045D2E" w14:paraId="1AD2BF5F" w14:textId="77777777" w:rsidTr="003A7A61">
        <w:trPr>
          <w:trHeight w:val="424"/>
        </w:trPr>
        <w:tc>
          <w:tcPr>
            <w:tcW w:w="4384" w:type="dxa"/>
          </w:tcPr>
          <w:p w14:paraId="5D6B986D" w14:textId="77777777" w:rsidR="00045D2E" w:rsidRDefault="00045D2E" w:rsidP="003A7A61">
            <w:pPr>
              <w:pStyle w:val="TableParagraph"/>
              <w:spacing w:before="0"/>
              <w:ind w:left="83"/>
              <w:jc w:val="both"/>
              <w:rPr>
                <w:b/>
              </w:rPr>
            </w:pPr>
            <w:r>
              <w:rPr>
                <w:b/>
                <w:color w:val="606264"/>
              </w:rPr>
              <w:t>Person</w:t>
            </w:r>
            <w:r>
              <w:rPr>
                <w:b/>
                <w:color w:val="606264"/>
                <w:spacing w:val="-2"/>
              </w:rPr>
              <w:t xml:space="preserve"> Specification</w:t>
            </w:r>
          </w:p>
        </w:tc>
        <w:tc>
          <w:tcPr>
            <w:tcW w:w="1276" w:type="dxa"/>
          </w:tcPr>
          <w:p w14:paraId="03C37F0B" w14:textId="77777777" w:rsidR="00045D2E" w:rsidRDefault="00045D2E" w:rsidP="006A7869">
            <w:pPr>
              <w:pStyle w:val="TableParagraph"/>
              <w:spacing w:before="0"/>
              <w:ind w:left="13" w:right="2"/>
              <w:jc w:val="center"/>
              <w:rPr>
                <w:b/>
              </w:rPr>
            </w:pPr>
            <w:r>
              <w:rPr>
                <w:b/>
                <w:color w:val="606264"/>
                <w:spacing w:val="-5"/>
              </w:rPr>
              <w:t>SO</w:t>
            </w:r>
          </w:p>
        </w:tc>
        <w:tc>
          <w:tcPr>
            <w:tcW w:w="1416" w:type="dxa"/>
          </w:tcPr>
          <w:p w14:paraId="7DED7C9E" w14:textId="77777777" w:rsidR="00045D2E" w:rsidRDefault="00045D2E" w:rsidP="006A7869">
            <w:pPr>
              <w:pStyle w:val="TableParagraph"/>
              <w:spacing w:before="0"/>
              <w:ind w:left="8"/>
              <w:jc w:val="center"/>
              <w:rPr>
                <w:b/>
              </w:rPr>
            </w:pPr>
            <w:r>
              <w:rPr>
                <w:b/>
                <w:color w:val="606264"/>
                <w:spacing w:val="-5"/>
              </w:rPr>
              <w:t>HSO</w:t>
            </w:r>
          </w:p>
        </w:tc>
      </w:tr>
      <w:tr w:rsidR="00045D2E" w14:paraId="3DAB92D6" w14:textId="77777777" w:rsidTr="003A7A61">
        <w:trPr>
          <w:trHeight w:val="608"/>
        </w:trPr>
        <w:tc>
          <w:tcPr>
            <w:tcW w:w="4384" w:type="dxa"/>
          </w:tcPr>
          <w:p w14:paraId="220470A9" w14:textId="77777777" w:rsidR="00045D2E" w:rsidRDefault="00045D2E" w:rsidP="003A7A61">
            <w:pPr>
              <w:pStyle w:val="TableParagraph"/>
              <w:spacing w:before="0"/>
              <w:ind w:left="83"/>
            </w:pPr>
            <w:r>
              <w:rPr>
                <w:color w:val="606264"/>
              </w:rPr>
              <w:t>A</w:t>
            </w:r>
            <w:r>
              <w:rPr>
                <w:color w:val="606264"/>
                <w:spacing w:val="80"/>
              </w:rPr>
              <w:t xml:space="preserve"> </w:t>
            </w:r>
            <w:r>
              <w:rPr>
                <w:color w:val="606264"/>
              </w:rPr>
              <w:t>BSc</w:t>
            </w:r>
            <w:r>
              <w:rPr>
                <w:color w:val="606264"/>
                <w:spacing w:val="80"/>
              </w:rPr>
              <w:t xml:space="preserve"> </w:t>
            </w:r>
            <w:r>
              <w:rPr>
                <w:color w:val="606264"/>
              </w:rPr>
              <w:t>or</w:t>
            </w:r>
            <w:r>
              <w:rPr>
                <w:color w:val="606264"/>
                <w:spacing w:val="80"/>
              </w:rPr>
              <w:t xml:space="preserve"> </w:t>
            </w:r>
            <w:r>
              <w:rPr>
                <w:color w:val="606264"/>
              </w:rPr>
              <w:t>equivalent</w:t>
            </w:r>
            <w:r>
              <w:rPr>
                <w:color w:val="606264"/>
                <w:spacing w:val="80"/>
              </w:rPr>
              <w:t xml:space="preserve"> </w:t>
            </w:r>
            <w:r>
              <w:rPr>
                <w:color w:val="606264"/>
              </w:rPr>
              <w:t>in</w:t>
            </w:r>
            <w:r>
              <w:rPr>
                <w:color w:val="606264"/>
                <w:spacing w:val="80"/>
              </w:rPr>
              <w:t xml:space="preserve"> </w:t>
            </w:r>
            <w:r>
              <w:rPr>
                <w:color w:val="606264"/>
              </w:rPr>
              <w:t>Biochemistry, Molecular Biology or Cell Biology</w:t>
            </w:r>
          </w:p>
        </w:tc>
        <w:tc>
          <w:tcPr>
            <w:tcW w:w="1276" w:type="dxa"/>
          </w:tcPr>
          <w:p w14:paraId="1F62D25F" w14:textId="77777777" w:rsidR="00045D2E" w:rsidRDefault="00045D2E" w:rsidP="006A7869">
            <w:pPr>
              <w:pStyle w:val="TableParagraph"/>
              <w:spacing w:before="0"/>
              <w:ind w:left="13" w:right="2"/>
              <w:jc w:val="center"/>
            </w:pPr>
            <w:r>
              <w:rPr>
                <w:color w:val="606264"/>
                <w:spacing w:val="-2"/>
              </w:rPr>
              <w:t>Essential</w:t>
            </w:r>
          </w:p>
        </w:tc>
        <w:tc>
          <w:tcPr>
            <w:tcW w:w="1416" w:type="dxa"/>
          </w:tcPr>
          <w:p w14:paraId="2D2D4B39" w14:textId="77777777" w:rsidR="00045D2E" w:rsidRDefault="00045D2E" w:rsidP="006A7869">
            <w:pPr>
              <w:pStyle w:val="TableParagraph"/>
              <w:spacing w:before="0"/>
              <w:ind w:left="8"/>
              <w:jc w:val="center"/>
            </w:pPr>
            <w:r>
              <w:rPr>
                <w:color w:val="606264"/>
                <w:spacing w:val="-2"/>
              </w:rPr>
              <w:t>Essential</w:t>
            </w:r>
          </w:p>
        </w:tc>
      </w:tr>
      <w:tr w:rsidR="00045D2E" w14:paraId="19A68CB6" w14:textId="77777777" w:rsidTr="003A7A61">
        <w:trPr>
          <w:trHeight w:val="521"/>
        </w:trPr>
        <w:tc>
          <w:tcPr>
            <w:tcW w:w="4384" w:type="dxa"/>
          </w:tcPr>
          <w:p w14:paraId="7A2D005E" w14:textId="77777777" w:rsidR="00045D2E" w:rsidRDefault="00045D2E" w:rsidP="003A7A61">
            <w:pPr>
              <w:pStyle w:val="TableParagraph"/>
              <w:spacing w:before="0"/>
              <w:ind w:left="83"/>
            </w:pPr>
            <w:r>
              <w:rPr>
                <w:color w:val="606264"/>
              </w:rPr>
              <w:t>Competent</w:t>
            </w:r>
            <w:r>
              <w:rPr>
                <w:color w:val="606264"/>
                <w:spacing w:val="-8"/>
              </w:rPr>
              <w:t xml:space="preserve"> </w:t>
            </w:r>
            <w:r>
              <w:rPr>
                <w:color w:val="606264"/>
              </w:rPr>
              <w:t>and</w:t>
            </w:r>
            <w:r>
              <w:rPr>
                <w:color w:val="606264"/>
                <w:spacing w:val="-12"/>
              </w:rPr>
              <w:t xml:space="preserve"> </w:t>
            </w:r>
            <w:r>
              <w:rPr>
                <w:color w:val="606264"/>
              </w:rPr>
              <w:t>comfortable</w:t>
            </w:r>
            <w:r>
              <w:rPr>
                <w:color w:val="606264"/>
                <w:spacing w:val="-10"/>
              </w:rPr>
              <w:t xml:space="preserve"> </w:t>
            </w:r>
            <w:r>
              <w:rPr>
                <w:color w:val="606264"/>
              </w:rPr>
              <w:t>with</w:t>
            </w:r>
            <w:r>
              <w:rPr>
                <w:color w:val="606264"/>
                <w:spacing w:val="-10"/>
              </w:rPr>
              <w:t xml:space="preserve"> </w:t>
            </w:r>
            <w:r>
              <w:rPr>
                <w:color w:val="606264"/>
              </w:rPr>
              <w:t>handling and dealing with rodents</w:t>
            </w:r>
          </w:p>
        </w:tc>
        <w:tc>
          <w:tcPr>
            <w:tcW w:w="1276" w:type="dxa"/>
          </w:tcPr>
          <w:p w14:paraId="2B74142E" w14:textId="77777777" w:rsidR="00045D2E" w:rsidRDefault="00045D2E" w:rsidP="006A7869">
            <w:pPr>
              <w:pStyle w:val="TableParagraph"/>
              <w:spacing w:before="0"/>
              <w:ind w:left="13" w:right="2"/>
              <w:jc w:val="center"/>
            </w:pPr>
            <w:r>
              <w:rPr>
                <w:color w:val="606264"/>
                <w:spacing w:val="-2"/>
              </w:rPr>
              <w:t>Essential</w:t>
            </w:r>
          </w:p>
        </w:tc>
        <w:tc>
          <w:tcPr>
            <w:tcW w:w="1416" w:type="dxa"/>
          </w:tcPr>
          <w:p w14:paraId="1F36F01F" w14:textId="77777777" w:rsidR="00045D2E" w:rsidRDefault="00045D2E" w:rsidP="006A7869">
            <w:pPr>
              <w:pStyle w:val="TableParagraph"/>
              <w:spacing w:before="0"/>
              <w:ind w:left="8"/>
              <w:jc w:val="center"/>
            </w:pPr>
            <w:r>
              <w:rPr>
                <w:color w:val="606264"/>
                <w:spacing w:val="-2"/>
              </w:rPr>
              <w:t>Essential</w:t>
            </w:r>
          </w:p>
        </w:tc>
      </w:tr>
      <w:tr w:rsidR="00045D2E" w14:paraId="1FBA92A2" w14:textId="77777777" w:rsidTr="003A7A61">
        <w:trPr>
          <w:trHeight w:val="308"/>
        </w:trPr>
        <w:tc>
          <w:tcPr>
            <w:tcW w:w="4384" w:type="dxa"/>
          </w:tcPr>
          <w:p w14:paraId="2570E57B" w14:textId="77777777" w:rsidR="00045D2E" w:rsidRDefault="00045D2E" w:rsidP="003A7A61">
            <w:pPr>
              <w:pStyle w:val="TableParagraph"/>
              <w:spacing w:before="0"/>
              <w:ind w:left="83"/>
            </w:pPr>
            <w:r>
              <w:rPr>
                <w:color w:val="606264"/>
              </w:rPr>
              <w:t>Experience</w:t>
            </w:r>
            <w:r>
              <w:rPr>
                <w:color w:val="606264"/>
                <w:spacing w:val="-9"/>
              </w:rPr>
              <w:t xml:space="preserve"> </w:t>
            </w:r>
            <w:r>
              <w:rPr>
                <w:color w:val="606264"/>
              </w:rPr>
              <w:t>with</w:t>
            </w:r>
            <w:r>
              <w:rPr>
                <w:color w:val="606264"/>
                <w:spacing w:val="-10"/>
              </w:rPr>
              <w:t xml:space="preserve"> </w:t>
            </w:r>
            <w:r>
              <w:rPr>
                <w:color w:val="606264"/>
              </w:rPr>
              <w:t>microsurgical</w:t>
            </w:r>
            <w:r>
              <w:rPr>
                <w:color w:val="606264"/>
                <w:spacing w:val="-9"/>
              </w:rPr>
              <w:t xml:space="preserve"> </w:t>
            </w:r>
            <w:r>
              <w:rPr>
                <w:color w:val="606264"/>
                <w:spacing w:val="-2"/>
              </w:rPr>
              <w:t>techniques</w:t>
            </w:r>
          </w:p>
        </w:tc>
        <w:tc>
          <w:tcPr>
            <w:tcW w:w="1276" w:type="dxa"/>
          </w:tcPr>
          <w:p w14:paraId="77205E78" w14:textId="77777777" w:rsidR="00045D2E" w:rsidRDefault="00045D2E" w:rsidP="006A7869">
            <w:pPr>
              <w:pStyle w:val="TableParagraph"/>
              <w:spacing w:before="0"/>
              <w:ind w:left="13"/>
              <w:jc w:val="center"/>
            </w:pPr>
            <w:r>
              <w:rPr>
                <w:color w:val="606264"/>
                <w:spacing w:val="-2"/>
              </w:rPr>
              <w:t>Desirable</w:t>
            </w:r>
          </w:p>
        </w:tc>
        <w:tc>
          <w:tcPr>
            <w:tcW w:w="1416" w:type="dxa"/>
          </w:tcPr>
          <w:p w14:paraId="2FD52A0A" w14:textId="77777777" w:rsidR="00045D2E" w:rsidRDefault="00045D2E" w:rsidP="006A7869">
            <w:pPr>
              <w:pStyle w:val="TableParagraph"/>
              <w:spacing w:before="0"/>
              <w:ind w:left="8"/>
              <w:jc w:val="center"/>
            </w:pPr>
            <w:r>
              <w:rPr>
                <w:color w:val="606264"/>
                <w:spacing w:val="-2"/>
              </w:rPr>
              <w:t>Essential</w:t>
            </w:r>
          </w:p>
        </w:tc>
      </w:tr>
    </w:tbl>
    <w:p w14:paraId="539811E3" w14:textId="77777777" w:rsidR="00045D2E" w:rsidRDefault="00045D2E" w:rsidP="00045D2E">
      <w:pPr>
        <w:pStyle w:val="BodyText"/>
        <w:spacing w:before="38"/>
        <w:jc w:val="both"/>
        <w:rPr>
          <w:sz w:val="28"/>
        </w:rPr>
      </w:pPr>
    </w:p>
    <w:p w14:paraId="0BF324C8" w14:textId="77777777" w:rsidR="00045D2E" w:rsidRDefault="00045D2E" w:rsidP="00045D2E">
      <w:pPr>
        <w:ind w:left="141"/>
        <w:jc w:val="both"/>
        <w:rPr>
          <w:sz w:val="28"/>
        </w:rPr>
      </w:pPr>
      <w:r>
        <w:rPr>
          <w:color w:val="F8A000"/>
          <w:spacing w:val="-2"/>
          <w:sz w:val="28"/>
        </w:rPr>
        <w:t>Requirements</w:t>
      </w:r>
    </w:p>
    <w:p w14:paraId="09D6D50A" w14:textId="77777777" w:rsidR="00045D2E" w:rsidRDefault="00045D2E" w:rsidP="00045D2E">
      <w:pPr>
        <w:pStyle w:val="BodyText"/>
        <w:spacing w:before="6"/>
        <w:jc w:val="both"/>
        <w:rPr>
          <w:sz w:val="10"/>
        </w:rPr>
      </w:pPr>
    </w:p>
    <w:tbl>
      <w:tblPr>
        <w:tblW w:w="0" w:type="auto"/>
        <w:tblInd w:w="151" w:type="dxa"/>
        <w:tblBorders>
          <w:top w:val="single" w:sz="4" w:space="0" w:color="F8A000"/>
          <w:left w:val="single" w:sz="4" w:space="0" w:color="F8A000"/>
          <w:bottom w:val="single" w:sz="4" w:space="0" w:color="F8A000"/>
          <w:right w:val="single" w:sz="4" w:space="0" w:color="F8A000"/>
          <w:insideH w:val="single" w:sz="4" w:space="0" w:color="F8A000"/>
          <w:insideV w:val="single" w:sz="4" w:space="0" w:color="F8A000"/>
        </w:tblBorders>
        <w:tblLayout w:type="fixed"/>
        <w:tblCellMar>
          <w:left w:w="0" w:type="dxa"/>
          <w:right w:w="0" w:type="dxa"/>
        </w:tblCellMar>
        <w:tblLook w:val="01E0" w:firstRow="1" w:lastRow="1" w:firstColumn="1" w:lastColumn="1" w:noHBand="0" w:noVBand="0"/>
      </w:tblPr>
      <w:tblGrid>
        <w:gridCol w:w="8066"/>
        <w:gridCol w:w="1276"/>
        <w:gridCol w:w="1417"/>
      </w:tblGrid>
      <w:tr w:rsidR="00045D2E" w14:paraId="0E7F9069" w14:textId="77777777" w:rsidTr="00945751">
        <w:trPr>
          <w:trHeight w:val="402"/>
        </w:trPr>
        <w:tc>
          <w:tcPr>
            <w:tcW w:w="8066" w:type="dxa"/>
          </w:tcPr>
          <w:p w14:paraId="11B7A5F2" w14:textId="77777777" w:rsidR="00045D2E" w:rsidRDefault="00045D2E" w:rsidP="003A7A61">
            <w:pPr>
              <w:pStyle w:val="TableParagraph"/>
              <w:spacing w:before="0"/>
              <w:jc w:val="both"/>
              <w:rPr>
                <w:b/>
              </w:rPr>
            </w:pPr>
            <w:r>
              <w:rPr>
                <w:b/>
                <w:color w:val="606264"/>
              </w:rPr>
              <w:t>Person</w:t>
            </w:r>
            <w:r>
              <w:rPr>
                <w:b/>
                <w:color w:val="606264"/>
                <w:spacing w:val="-2"/>
              </w:rPr>
              <w:t xml:space="preserve"> Specification</w:t>
            </w:r>
          </w:p>
        </w:tc>
        <w:tc>
          <w:tcPr>
            <w:tcW w:w="1276" w:type="dxa"/>
          </w:tcPr>
          <w:p w14:paraId="4D65E910" w14:textId="128893CC" w:rsidR="00045D2E" w:rsidRDefault="00045D2E" w:rsidP="006A7869">
            <w:pPr>
              <w:pStyle w:val="TableParagraph"/>
              <w:spacing w:before="0"/>
              <w:ind w:left="69" w:right="56"/>
              <w:jc w:val="center"/>
              <w:rPr>
                <w:b/>
              </w:rPr>
            </w:pPr>
            <w:r>
              <w:rPr>
                <w:b/>
                <w:color w:val="606264"/>
                <w:spacing w:val="-5"/>
              </w:rPr>
              <w:t>S</w:t>
            </w:r>
            <w:r w:rsidR="00945751">
              <w:rPr>
                <w:b/>
                <w:color w:val="606264"/>
                <w:spacing w:val="-5"/>
              </w:rPr>
              <w:t>O</w:t>
            </w:r>
          </w:p>
        </w:tc>
        <w:tc>
          <w:tcPr>
            <w:tcW w:w="1417" w:type="dxa"/>
          </w:tcPr>
          <w:p w14:paraId="59AAF4D6" w14:textId="052FBAE4" w:rsidR="00045D2E" w:rsidRDefault="00945751" w:rsidP="00945751">
            <w:pPr>
              <w:pStyle w:val="TableParagraph"/>
              <w:spacing w:before="0"/>
              <w:ind w:left="340"/>
              <w:rPr>
                <w:b/>
              </w:rPr>
            </w:pPr>
            <w:r>
              <w:rPr>
                <w:b/>
                <w:color w:val="606264"/>
                <w:spacing w:val="-5"/>
              </w:rPr>
              <w:t xml:space="preserve">  </w:t>
            </w:r>
            <w:r w:rsidR="00045D2E">
              <w:rPr>
                <w:b/>
                <w:color w:val="606264"/>
                <w:spacing w:val="-5"/>
              </w:rPr>
              <w:t>HSO</w:t>
            </w:r>
          </w:p>
        </w:tc>
      </w:tr>
      <w:tr w:rsidR="00045D2E" w14:paraId="4746BB67" w14:textId="77777777" w:rsidTr="00945751">
        <w:trPr>
          <w:trHeight w:val="508"/>
        </w:trPr>
        <w:tc>
          <w:tcPr>
            <w:tcW w:w="8066" w:type="dxa"/>
          </w:tcPr>
          <w:p w14:paraId="4ED3B761" w14:textId="77777777" w:rsidR="00045D2E" w:rsidRDefault="00045D2E" w:rsidP="003A7A61">
            <w:pPr>
              <w:pStyle w:val="TableParagraph"/>
              <w:spacing w:before="0"/>
              <w:jc w:val="both"/>
            </w:pPr>
            <w:r>
              <w:rPr>
                <w:color w:val="606264"/>
              </w:rPr>
              <w:t>Must</w:t>
            </w:r>
            <w:r>
              <w:rPr>
                <w:color w:val="606264"/>
                <w:spacing w:val="-7"/>
              </w:rPr>
              <w:t xml:space="preserve"> </w:t>
            </w:r>
            <w:r>
              <w:rPr>
                <w:color w:val="606264"/>
              </w:rPr>
              <w:t>hold</w:t>
            </w:r>
            <w:r>
              <w:rPr>
                <w:color w:val="606264"/>
                <w:spacing w:val="-4"/>
              </w:rPr>
              <w:t xml:space="preserve"> </w:t>
            </w:r>
            <w:r>
              <w:rPr>
                <w:color w:val="606264"/>
              </w:rPr>
              <w:t>a</w:t>
            </w:r>
            <w:r>
              <w:rPr>
                <w:color w:val="606264"/>
                <w:spacing w:val="-6"/>
              </w:rPr>
              <w:t xml:space="preserve"> </w:t>
            </w:r>
            <w:r>
              <w:rPr>
                <w:color w:val="606264"/>
              </w:rPr>
              <w:t>current</w:t>
            </w:r>
            <w:r>
              <w:rPr>
                <w:color w:val="606264"/>
                <w:spacing w:val="-3"/>
              </w:rPr>
              <w:t xml:space="preserve"> </w:t>
            </w:r>
            <w:r>
              <w:rPr>
                <w:color w:val="606264"/>
              </w:rPr>
              <w:t>Home</w:t>
            </w:r>
            <w:r>
              <w:rPr>
                <w:color w:val="606264"/>
                <w:spacing w:val="-4"/>
              </w:rPr>
              <w:t xml:space="preserve"> </w:t>
            </w:r>
            <w:r>
              <w:rPr>
                <w:color w:val="606264"/>
              </w:rPr>
              <w:t>Office</w:t>
            </w:r>
            <w:r>
              <w:rPr>
                <w:color w:val="606264"/>
                <w:spacing w:val="-5"/>
              </w:rPr>
              <w:t xml:space="preserve"> </w:t>
            </w:r>
            <w:r>
              <w:rPr>
                <w:color w:val="606264"/>
              </w:rPr>
              <w:t>License,</w:t>
            </w:r>
            <w:r>
              <w:rPr>
                <w:color w:val="606264"/>
                <w:spacing w:val="-5"/>
              </w:rPr>
              <w:t xml:space="preserve"> </w:t>
            </w:r>
            <w:r>
              <w:rPr>
                <w:color w:val="606264"/>
              </w:rPr>
              <w:t>including</w:t>
            </w:r>
            <w:r>
              <w:rPr>
                <w:color w:val="606264"/>
                <w:spacing w:val="-4"/>
              </w:rPr>
              <w:t xml:space="preserve"> </w:t>
            </w:r>
            <w:r>
              <w:rPr>
                <w:color w:val="606264"/>
              </w:rPr>
              <w:t>modules</w:t>
            </w:r>
            <w:r>
              <w:rPr>
                <w:color w:val="606264"/>
                <w:spacing w:val="-6"/>
              </w:rPr>
              <w:t xml:space="preserve"> </w:t>
            </w:r>
            <w:r>
              <w:rPr>
                <w:color w:val="606264"/>
              </w:rPr>
              <w:t>A-C</w:t>
            </w:r>
            <w:r>
              <w:rPr>
                <w:color w:val="606264"/>
                <w:spacing w:val="-7"/>
              </w:rPr>
              <w:t xml:space="preserve"> </w:t>
            </w:r>
            <w:r>
              <w:rPr>
                <w:color w:val="606264"/>
              </w:rPr>
              <w:t>(modules</w:t>
            </w:r>
            <w:r>
              <w:rPr>
                <w:color w:val="606264"/>
                <w:spacing w:val="-5"/>
              </w:rPr>
              <w:t xml:space="preserve"> </w:t>
            </w:r>
            <w:r>
              <w:rPr>
                <w:color w:val="606264"/>
              </w:rPr>
              <w:t>1-</w:t>
            </w:r>
            <w:r>
              <w:rPr>
                <w:color w:val="606264"/>
                <w:spacing w:val="-5"/>
              </w:rPr>
              <w:t>4)</w:t>
            </w:r>
          </w:p>
        </w:tc>
        <w:tc>
          <w:tcPr>
            <w:tcW w:w="1276" w:type="dxa"/>
          </w:tcPr>
          <w:p w14:paraId="2B2ED6A9" w14:textId="77777777" w:rsidR="00045D2E" w:rsidRDefault="00045D2E" w:rsidP="006A7869">
            <w:pPr>
              <w:pStyle w:val="TableParagraph"/>
              <w:spacing w:before="0"/>
              <w:ind w:left="13" w:right="69"/>
              <w:jc w:val="center"/>
            </w:pPr>
            <w:r>
              <w:rPr>
                <w:color w:val="606264"/>
                <w:spacing w:val="-2"/>
              </w:rPr>
              <w:t>Essential</w:t>
            </w:r>
          </w:p>
        </w:tc>
        <w:tc>
          <w:tcPr>
            <w:tcW w:w="1417" w:type="dxa"/>
          </w:tcPr>
          <w:p w14:paraId="3EEDE3BE" w14:textId="77777777" w:rsidR="00045D2E" w:rsidRDefault="00045D2E" w:rsidP="006A7869">
            <w:pPr>
              <w:pStyle w:val="TableParagraph"/>
              <w:spacing w:before="0"/>
              <w:ind w:left="84"/>
              <w:jc w:val="center"/>
            </w:pPr>
            <w:r>
              <w:rPr>
                <w:color w:val="606264"/>
                <w:spacing w:val="-2"/>
              </w:rPr>
              <w:t>Essential</w:t>
            </w:r>
          </w:p>
        </w:tc>
      </w:tr>
      <w:tr w:rsidR="00045D2E" w14:paraId="2F34A8E9" w14:textId="77777777" w:rsidTr="00945751">
        <w:trPr>
          <w:trHeight w:val="510"/>
        </w:trPr>
        <w:tc>
          <w:tcPr>
            <w:tcW w:w="8066" w:type="dxa"/>
          </w:tcPr>
          <w:p w14:paraId="7F902DEA" w14:textId="77777777" w:rsidR="00045D2E" w:rsidRDefault="00045D2E" w:rsidP="003A7A61">
            <w:pPr>
              <w:pStyle w:val="TableParagraph"/>
              <w:spacing w:before="0"/>
              <w:jc w:val="both"/>
            </w:pPr>
            <w:r>
              <w:rPr>
                <w:color w:val="606264"/>
              </w:rPr>
              <w:t>Problem-solver</w:t>
            </w:r>
            <w:r>
              <w:rPr>
                <w:color w:val="606264"/>
                <w:spacing w:val="-7"/>
              </w:rPr>
              <w:t xml:space="preserve"> </w:t>
            </w:r>
            <w:r>
              <w:rPr>
                <w:color w:val="606264"/>
              </w:rPr>
              <w:t>with</w:t>
            </w:r>
            <w:r>
              <w:rPr>
                <w:color w:val="606264"/>
                <w:spacing w:val="-8"/>
              </w:rPr>
              <w:t xml:space="preserve"> </w:t>
            </w:r>
            <w:r>
              <w:rPr>
                <w:color w:val="606264"/>
              </w:rPr>
              <w:t>strong</w:t>
            </w:r>
            <w:r>
              <w:rPr>
                <w:color w:val="606264"/>
                <w:spacing w:val="-5"/>
              </w:rPr>
              <w:t xml:space="preserve"> </w:t>
            </w:r>
            <w:r>
              <w:rPr>
                <w:color w:val="606264"/>
              </w:rPr>
              <w:t>ability</w:t>
            </w:r>
            <w:r>
              <w:rPr>
                <w:color w:val="606264"/>
                <w:spacing w:val="-5"/>
              </w:rPr>
              <w:t xml:space="preserve"> </w:t>
            </w:r>
            <w:r>
              <w:rPr>
                <w:color w:val="606264"/>
              </w:rPr>
              <w:t>to</w:t>
            </w:r>
            <w:r>
              <w:rPr>
                <w:color w:val="606264"/>
                <w:spacing w:val="-8"/>
              </w:rPr>
              <w:t xml:space="preserve"> </w:t>
            </w:r>
            <w:r>
              <w:rPr>
                <w:color w:val="606264"/>
              </w:rPr>
              <w:t>implement</w:t>
            </w:r>
            <w:r>
              <w:rPr>
                <w:color w:val="606264"/>
                <w:spacing w:val="-4"/>
              </w:rPr>
              <w:t xml:space="preserve"> </w:t>
            </w:r>
            <w:r>
              <w:rPr>
                <w:color w:val="606264"/>
              </w:rPr>
              <w:t>new</w:t>
            </w:r>
            <w:r>
              <w:rPr>
                <w:color w:val="606264"/>
                <w:spacing w:val="-6"/>
              </w:rPr>
              <w:t xml:space="preserve"> </w:t>
            </w:r>
            <w:r>
              <w:rPr>
                <w:color w:val="606264"/>
              </w:rPr>
              <w:t>ideas</w:t>
            </w:r>
            <w:r>
              <w:rPr>
                <w:color w:val="606264"/>
                <w:spacing w:val="-6"/>
              </w:rPr>
              <w:t xml:space="preserve"> </w:t>
            </w:r>
            <w:r>
              <w:rPr>
                <w:color w:val="606264"/>
              </w:rPr>
              <w:t>and</w:t>
            </w:r>
            <w:r>
              <w:rPr>
                <w:color w:val="606264"/>
                <w:spacing w:val="-7"/>
              </w:rPr>
              <w:t xml:space="preserve"> </w:t>
            </w:r>
            <w:r>
              <w:rPr>
                <w:color w:val="606264"/>
                <w:spacing w:val="-2"/>
              </w:rPr>
              <w:t>technologies</w:t>
            </w:r>
          </w:p>
        </w:tc>
        <w:tc>
          <w:tcPr>
            <w:tcW w:w="1276" w:type="dxa"/>
          </w:tcPr>
          <w:p w14:paraId="593E5F7F" w14:textId="77777777" w:rsidR="00045D2E" w:rsidRDefault="00045D2E" w:rsidP="006A7869">
            <w:pPr>
              <w:pStyle w:val="TableParagraph"/>
              <w:spacing w:before="0"/>
              <w:ind w:left="13" w:right="69"/>
              <w:jc w:val="center"/>
            </w:pPr>
            <w:r>
              <w:rPr>
                <w:color w:val="606264"/>
                <w:spacing w:val="-2"/>
              </w:rPr>
              <w:t>Essential</w:t>
            </w:r>
          </w:p>
        </w:tc>
        <w:tc>
          <w:tcPr>
            <w:tcW w:w="1417" w:type="dxa"/>
          </w:tcPr>
          <w:p w14:paraId="48E25DC8" w14:textId="77777777" w:rsidR="00045D2E" w:rsidRDefault="00045D2E" w:rsidP="006A7869">
            <w:pPr>
              <w:pStyle w:val="TableParagraph"/>
              <w:spacing w:before="0"/>
              <w:ind w:left="84"/>
              <w:jc w:val="center"/>
            </w:pPr>
            <w:r>
              <w:rPr>
                <w:color w:val="606264"/>
                <w:spacing w:val="-2"/>
              </w:rPr>
              <w:t>Essential</w:t>
            </w:r>
          </w:p>
        </w:tc>
      </w:tr>
      <w:tr w:rsidR="00045D2E" w14:paraId="0EADF16F" w14:textId="77777777" w:rsidTr="00945751">
        <w:trPr>
          <w:trHeight w:val="508"/>
        </w:trPr>
        <w:tc>
          <w:tcPr>
            <w:tcW w:w="8066" w:type="dxa"/>
          </w:tcPr>
          <w:p w14:paraId="1240B1AA" w14:textId="77777777" w:rsidR="00045D2E" w:rsidRDefault="00045D2E" w:rsidP="003A7A61">
            <w:pPr>
              <w:pStyle w:val="TableParagraph"/>
              <w:spacing w:before="0"/>
              <w:jc w:val="both"/>
            </w:pPr>
            <w:r>
              <w:rPr>
                <w:color w:val="606264"/>
              </w:rPr>
              <w:t>Attention</w:t>
            </w:r>
            <w:r>
              <w:rPr>
                <w:color w:val="606264"/>
                <w:spacing w:val="-5"/>
              </w:rPr>
              <w:t xml:space="preserve"> </w:t>
            </w:r>
            <w:r>
              <w:rPr>
                <w:color w:val="606264"/>
              </w:rPr>
              <w:t>to</w:t>
            </w:r>
            <w:r>
              <w:rPr>
                <w:color w:val="606264"/>
                <w:spacing w:val="-5"/>
              </w:rPr>
              <w:t xml:space="preserve"> </w:t>
            </w:r>
            <w:r>
              <w:rPr>
                <w:color w:val="606264"/>
                <w:spacing w:val="-2"/>
              </w:rPr>
              <w:t>details</w:t>
            </w:r>
          </w:p>
        </w:tc>
        <w:tc>
          <w:tcPr>
            <w:tcW w:w="1276" w:type="dxa"/>
          </w:tcPr>
          <w:p w14:paraId="56EC7104" w14:textId="77777777" w:rsidR="00045D2E" w:rsidRDefault="00045D2E" w:rsidP="006A7869">
            <w:pPr>
              <w:pStyle w:val="TableParagraph"/>
              <w:spacing w:before="0"/>
              <w:ind w:left="13" w:right="69"/>
              <w:jc w:val="center"/>
            </w:pPr>
            <w:r>
              <w:rPr>
                <w:color w:val="606264"/>
                <w:spacing w:val="-2"/>
              </w:rPr>
              <w:t>Essential</w:t>
            </w:r>
          </w:p>
        </w:tc>
        <w:tc>
          <w:tcPr>
            <w:tcW w:w="1417" w:type="dxa"/>
          </w:tcPr>
          <w:p w14:paraId="47B89160" w14:textId="77777777" w:rsidR="00045D2E" w:rsidRDefault="00045D2E" w:rsidP="006A7869">
            <w:pPr>
              <w:pStyle w:val="TableParagraph"/>
              <w:spacing w:before="0"/>
              <w:ind w:left="84"/>
              <w:jc w:val="center"/>
            </w:pPr>
            <w:r>
              <w:rPr>
                <w:color w:val="606264"/>
                <w:spacing w:val="-2"/>
              </w:rPr>
              <w:t>Essential</w:t>
            </w:r>
          </w:p>
        </w:tc>
      </w:tr>
      <w:tr w:rsidR="00045D2E" w14:paraId="7A6F651A" w14:textId="77777777" w:rsidTr="00945751">
        <w:trPr>
          <w:trHeight w:val="508"/>
        </w:trPr>
        <w:tc>
          <w:tcPr>
            <w:tcW w:w="8066" w:type="dxa"/>
          </w:tcPr>
          <w:p w14:paraId="4213F5D5" w14:textId="77777777" w:rsidR="00045D2E" w:rsidRDefault="00045D2E" w:rsidP="003A7A61">
            <w:pPr>
              <w:pStyle w:val="TableParagraph"/>
              <w:spacing w:before="0"/>
              <w:jc w:val="both"/>
            </w:pPr>
            <w:r>
              <w:rPr>
                <w:color w:val="606264"/>
              </w:rPr>
              <w:t>Proven</w:t>
            </w:r>
            <w:r>
              <w:rPr>
                <w:color w:val="606264"/>
                <w:spacing w:val="-6"/>
              </w:rPr>
              <w:t xml:space="preserve"> </w:t>
            </w:r>
            <w:r>
              <w:rPr>
                <w:color w:val="606264"/>
              </w:rPr>
              <w:t>high</w:t>
            </w:r>
            <w:r>
              <w:rPr>
                <w:color w:val="606264"/>
                <w:spacing w:val="-5"/>
              </w:rPr>
              <w:t xml:space="preserve"> </w:t>
            </w:r>
            <w:r>
              <w:rPr>
                <w:color w:val="606264"/>
              </w:rPr>
              <w:t>degree</w:t>
            </w:r>
            <w:r>
              <w:rPr>
                <w:color w:val="606264"/>
                <w:spacing w:val="-5"/>
              </w:rPr>
              <w:t xml:space="preserve"> </w:t>
            </w:r>
            <w:r>
              <w:rPr>
                <w:color w:val="606264"/>
              </w:rPr>
              <w:t>of</w:t>
            </w:r>
            <w:r>
              <w:rPr>
                <w:color w:val="606264"/>
                <w:spacing w:val="-6"/>
              </w:rPr>
              <w:t xml:space="preserve"> </w:t>
            </w:r>
            <w:r>
              <w:rPr>
                <w:color w:val="606264"/>
              </w:rPr>
              <w:t>technical</w:t>
            </w:r>
            <w:r>
              <w:rPr>
                <w:color w:val="606264"/>
                <w:spacing w:val="-6"/>
              </w:rPr>
              <w:t xml:space="preserve"> </w:t>
            </w:r>
            <w:r>
              <w:rPr>
                <w:color w:val="606264"/>
                <w:spacing w:val="-2"/>
              </w:rPr>
              <w:t>experience</w:t>
            </w:r>
          </w:p>
        </w:tc>
        <w:tc>
          <w:tcPr>
            <w:tcW w:w="1276" w:type="dxa"/>
          </w:tcPr>
          <w:p w14:paraId="12CAC34C" w14:textId="77777777" w:rsidR="00045D2E" w:rsidRDefault="00045D2E" w:rsidP="006A7869">
            <w:pPr>
              <w:pStyle w:val="TableParagraph"/>
              <w:spacing w:before="0"/>
              <w:ind w:left="13" w:right="69"/>
              <w:jc w:val="center"/>
            </w:pPr>
            <w:r>
              <w:rPr>
                <w:color w:val="606264"/>
                <w:spacing w:val="-2"/>
              </w:rPr>
              <w:t>Essential</w:t>
            </w:r>
          </w:p>
        </w:tc>
        <w:tc>
          <w:tcPr>
            <w:tcW w:w="1417" w:type="dxa"/>
          </w:tcPr>
          <w:p w14:paraId="07B30910" w14:textId="77777777" w:rsidR="00045D2E" w:rsidRDefault="00045D2E" w:rsidP="006A7869">
            <w:pPr>
              <w:pStyle w:val="TableParagraph"/>
              <w:spacing w:before="0"/>
              <w:ind w:left="84"/>
              <w:jc w:val="center"/>
            </w:pPr>
            <w:r>
              <w:rPr>
                <w:color w:val="606264"/>
                <w:spacing w:val="-2"/>
              </w:rPr>
              <w:t>Essential</w:t>
            </w:r>
          </w:p>
        </w:tc>
      </w:tr>
      <w:tr w:rsidR="00045D2E" w14:paraId="0BE30796" w14:textId="77777777" w:rsidTr="00945751">
        <w:trPr>
          <w:trHeight w:val="508"/>
        </w:trPr>
        <w:tc>
          <w:tcPr>
            <w:tcW w:w="8066" w:type="dxa"/>
          </w:tcPr>
          <w:p w14:paraId="1E86A2CA" w14:textId="77777777" w:rsidR="00045D2E" w:rsidRDefault="00045D2E" w:rsidP="003A7A61">
            <w:pPr>
              <w:pStyle w:val="TableParagraph"/>
              <w:spacing w:before="0"/>
              <w:jc w:val="both"/>
            </w:pPr>
            <w:r>
              <w:rPr>
                <w:color w:val="606264"/>
              </w:rPr>
              <w:t>Demonstrable</w:t>
            </w:r>
            <w:r>
              <w:rPr>
                <w:color w:val="606264"/>
                <w:spacing w:val="-8"/>
              </w:rPr>
              <w:t xml:space="preserve"> </w:t>
            </w:r>
            <w:r>
              <w:rPr>
                <w:color w:val="606264"/>
              </w:rPr>
              <w:t>ability</w:t>
            </w:r>
            <w:r>
              <w:rPr>
                <w:color w:val="606264"/>
                <w:spacing w:val="-7"/>
              </w:rPr>
              <w:t xml:space="preserve"> </w:t>
            </w:r>
            <w:r>
              <w:rPr>
                <w:color w:val="606264"/>
              </w:rPr>
              <w:t>to</w:t>
            </w:r>
            <w:r>
              <w:rPr>
                <w:color w:val="606264"/>
                <w:spacing w:val="-5"/>
              </w:rPr>
              <w:t xml:space="preserve"> </w:t>
            </w:r>
            <w:r>
              <w:rPr>
                <w:color w:val="606264"/>
              </w:rPr>
              <w:t>perform</w:t>
            </w:r>
            <w:r>
              <w:rPr>
                <w:color w:val="606264"/>
                <w:spacing w:val="-7"/>
              </w:rPr>
              <w:t xml:space="preserve"> </w:t>
            </w:r>
            <w:r>
              <w:rPr>
                <w:color w:val="606264"/>
              </w:rPr>
              <w:t>experimental</w:t>
            </w:r>
            <w:r>
              <w:rPr>
                <w:color w:val="606264"/>
                <w:spacing w:val="-6"/>
              </w:rPr>
              <w:t xml:space="preserve"> </w:t>
            </w:r>
            <w:r>
              <w:rPr>
                <w:color w:val="606264"/>
              </w:rPr>
              <w:t>analyses</w:t>
            </w:r>
            <w:r>
              <w:rPr>
                <w:color w:val="606264"/>
                <w:spacing w:val="-5"/>
              </w:rPr>
              <w:t xml:space="preserve"> </w:t>
            </w:r>
            <w:r>
              <w:rPr>
                <w:color w:val="606264"/>
              </w:rPr>
              <w:t>and</w:t>
            </w:r>
            <w:r>
              <w:rPr>
                <w:color w:val="606264"/>
                <w:spacing w:val="-7"/>
              </w:rPr>
              <w:t xml:space="preserve"> </w:t>
            </w:r>
            <w:r>
              <w:rPr>
                <w:color w:val="606264"/>
              </w:rPr>
              <w:t>data</w:t>
            </w:r>
            <w:r>
              <w:rPr>
                <w:color w:val="606264"/>
                <w:spacing w:val="-7"/>
              </w:rPr>
              <w:t xml:space="preserve"> </w:t>
            </w:r>
            <w:r>
              <w:rPr>
                <w:color w:val="606264"/>
              </w:rPr>
              <w:t>write</w:t>
            </w:r>
            <w:r>
              <w:rPr>
                <w:color w:val="606264"/>
                <w:spacing w:val="-7"/>
              </w:rPr>
              <w:t xml:space="preserve"> </w:t>
            </w:r>
            <w:r>
              <w:rPr>
                <w:color w:val="606264"/>
                <w:spacing w:val="-5"/>
              </w:rPr>
              <w:t>up</w:t>
            </w:r>
          </w:p>
        </w:tc>
        <w:tc>
          <w:tcPr>
            <w:tcW w:w="1276" w:type="dxa"/>
          </w:tcPr>
          <w:p w14:paraId="2E1FDB1A" w14:textId="77777777" w:rsidR="00045D2E" w:rsidRDefault="00045D2E" w:rsidP="006A7869">
            <w:pPr>
              <w:pStyle w:val="TableParagraph"/>
              <w:spacing w:before="0"/>
              <w:ind w:left="13" w:right="69"/>
              <w:jc w:val="center"/>
            </w:pPr>
            <w:r>
              <w:rPr>
                <w:color w:val="606264"/>
                <w:spacing w:val="-2"/>
              </w:rPr>
              <w:t>Essential</w:t>
            </w:r>
          </w:p>
        </w:tc>
        <w:tc>
          <w:tcPr>
            <w:tcW w:w="1417" w:type="dxa"/>
          </w:tcPr>
          <w:p w14:paraId="1725455F" w14:textId="77777777" w:rsidR="00045D2E" w:rsidRDefault="00045D2E" w:rsidP="006A7869">
            <w:pPr>
              <w:pStyle w:val="TableParagraph"/>
              <w:spacing w:before="0"/>
              <w:ind w:left="84"/>
              <w:jc w:val="center"/>
            </w:pPr>
            <w:r>
              <w:rPr>
                <w:color w:val="606264"/>
                <w:spacing w:val="-2"/>
              </w:rPr>
              <w:t>Essential</w:t>
            </w:r>
          </w:p>
        </w:tc>
      </w:tr>
      <w:tr w:rsidR="00045D2E" w14:paraId="5F5AAAFE" w14:textId="77777777" w:rsidTr="00945751">
        <w:trPr>
          <w:trHeight w:val="762"/>
        </w:trPr>
        <w:tc>
          <w:tcPr>
            <w:tcW w:w="8066" w:type="dxa"/>
          </w:tcPr>
          <w:p w14:paraId="1FA6B034" w14:textId="77777777" w:rsidR="00045D2E" w:rsidRDefault="00045D2E" w:rsidP="003A7A61">
            <w:pPr>
              <w:pStyle w:val="TableParagraph"/>
              <w:spacing w:before="0"/>
              <w:jc w:val="both"/>
              <w:rPr>
                <w:color w:val="606264"/>
                <w:spacing w:val="-5"/>
              </w:rPr>
            </w:pPr>
            <w:r>
              <w:rPr>
                <w:color w:val="606264"/>
              </w:rPr>
              <w:t>Ability</w:t>
            </w:r>
            <w:r>
              <w:rPr>
                <w:color w:val="606264"/>
                <w:spacing w:val="-2"/>
              </w:rPr>
              <w:t xml:space="preserve"> </w:t>
            </w:r>
            <w:r>
              <w:rPr>
                <w:color w:val="606264"/>
              </w:rPr>
              <w:t>to</w:t>
            </w:r>
            <w:r>
              <w:rPr>
                <w:color w:val="606264"/>
                <w:spacing w:val="-3"/>
              </w:rPr>
              <w:t xml:space="preserve"> </w:t>
            </w:r>
            <w:proofErr w:type="spellStart"/>
            <w:r>
              <w:rPr>
                <w:color w:val="606264"/>
              </w:rPr>
              <w:t>organise</w:t>
            </w:r>
            <w:proofErr w:type="spellEnd"/>
            <w:r>
              <w:rPr>
                <w:color w:val="606264"/>
                <w:spacing w:val="-3"/>
              </w:rPr>
              <w:t xml:space="preserve"> </w:t>
            </w:r>
            <w:r>
              <w:rPr>
                <w:color w:val="606264"/>
              </w:rPr>
              <w:t>and</w:t>
            </w:r>
            <w:r>
              <w:rPr>
                <w:color w:val="606264"/>
                <w:spacing w:val="-5"/>
              </w:rPr>
              <w:t xml:space="preserve"> </w:t>
            </w:r>
            <w:proofErr w:type="spellStart"/>
            <w:r>
              <w:rPr>
                <w:color w:val="606264"/>
              </w:rPr>
              <w:t>prioritise</w:t>
            </w:r>
            <w:proofErr w:type="spellEnd"/>
            <w:r>
              <w:rPr>
                <w:color w:val="606264"/>
                <w:spacing w:val="-3"/>
              </w:rPr>
              <w:t xml:space="preserve"> </w:t>
            </w:r>
            <w:r>
              <w:rPr>
                <w:color w:val="606264"/>
              </w:rPr>
              <w:t>own</w:t>
            </w:r>
            <w:r>
              <w:rPr>
                <w:color w:val="606264"/>
                <w:spacing w:val="-3"/>
              </w:rPr>
              <w:t xml:space="preserve"> </w:t>
            </w:r>
            <w:r>
              <w:rPr>
                <w:color w:val="606264"/>
              </w:rPr>
              <w:t>work</w:t>
            </w:r>
            <w:r>
              <w:rPr>
                <w:color w:val="606264"/>
                <w:spacing w:val="-5"/>
              </w:rPr>
              <w:t xml:space="preserve"> </w:t>
            </w:r>
            <w:r>
              <w:rPr>
                <w:color w:val="606264"/>
              </w:rPr>
              <w:t>including</w:t>
            </w:r>
            <w:r>
              <w:rPr>
                <w:color w:val="606264"/>
                <w:spacing w:val="-3"/>
              </w:rPr>
              <w:t xml:space="preserve"> </w:t>
            </w:r>
            <w:r>
              <w:rPr>
                <w:color w:val="606264"/>
              </w:rPr>
              <w:t>the</w:t>
            </w:r>
            <w:r>
              <w:rPr>
                <w:color w:val="606264"/>
                <w:spacing w:val="-5"/>
              </w:rPr>
              <w:t xml:space="preserve"> </w:t>
            </w:r>
            <w:r>
              <w:rPr>
                <w:color w:val="606264"/>
              </w:rPr>
              <w:t>ability</w:t>
            </w:r>
            <w:r>
              <w:rPr>
                <w:color w:val="606264"/>
                <w:spacing w:val="-2"/>
              </w:rPr>
              <w:t xml:space="preserve"> </w:t>
            </w:r>
            <w:r>
              <w:rPr>
                <w:color w:val="606264"/>
              </w:rPr>
              <w:t>to</w:t>
            </w:r>
            <w:r>
              <w:rPr>
                <w:color w:val="606264"/>
                <w:spacing w:val="-5"/>
              </w:rPr>
              <w:t xml:space="preserve"> </w:t>
            </w:r>
            <w:r>
              <w:rPr>
                <w:color w:val="606264"/>
              </w:rPr>
              <w:t>work</w:t>
            </w:r>
            <w:r>
              <w:rPr>
                <w:color w:val="606264"/>
                <w:spacing w:val="-4"/>
              </w:rPr>
              <w:t xml:space="preserve"> </w:t>
            </w:r>
            <w:r>
              <w:rPr>
                <w:color w:val="606264"/>
              </w:rPr>
              <w:t>towards</w:t>
            </w:r>
            <w:r>
              <w:rPr>
                <w:color w:val="606264"/>
                <w:spacing w:val="-5"/>
              </w:rPr>
              <w:t xml:space="preserve"> </w:t>
            </w:r>
          </w:p>
          <w:p w14:paraId="58C282E5" w14:textId="77777777" w:rsidR="00045D2E" w:rsidRDefault="00045D2E" w:rsidP="003A7A61">
            <w:pPr>
              <w:pStyle w:val="TableParagraph"/>
              <w:spacing w:before="0"/>
              <w:jc w:val="both"/>
            </w:pPr>
            <w:r>
              <w:rPr>
                <w:color w:val="606264"/>
              </w:rPr>
              <w:t xml:space="preserve">tight </w:t>
            </w:r>
            <w:r>
              <w:rPr>
                <w:color w:val="606264"/>
                <w:spacing w:val="-2"/>
              </w:rPr>
              <w:t>deadlines</w:t>
            </w:r>
          </w:p>
        </w:tc>
        <w:tc>
          <w:tcPr>
            <w:tcW w:w="1276" w:type="dxa"/>
          </w:tcPr>
          <w:p w14:paraId="39247A63" w14:textId="77777777" w:rsidR="00045D2E" w:rsidRDefault="00045D2E" w:rsidP="006A7869">
            <w:pPr>
              <w:pStyle w:val="TableParagraph"/>
              <w:spacing w:before="0"/>
              <w:ind w:left="13" w:right="69"/>
              <w:jc w:val="center"/>
            </w:pPr>
            <w:r>
              <w:rPr>
                <w:color w:val="606264"/>
                <w:spacing w:val="-2"/>
              </w:rPr>
              <w:t>Essential</w:t>
            </w:r>
          </w:p>
        </w:tc>
        <w:tc>
          <w:tcPr>
            <w:tcW w:w="1417" w:type="dxa"/>
          </w:tcPr>
          <w:p w14:paraId="4777F0B8" w14:textId="77777777" w:rsidR="00045D2E" w:rsidRDefault="00045D2E" w:rsidP="006A7869">
            <w:pPr>
              <w:pStyle w:val="TableParagraph"/>
              <w:spacing w:before="0"/>
              <w:ind w:left="84"/>
              <w:jc w:val="center"/>
            </w:pPr>
            <w:r>
              <w:rPr>
                <w:color w:val="606264"/>
                <w:spacing w:val="-2"/>
              </w:rPr>
              <w:t>Essential</w:t>
            </w:r>
          </w:p>
        </w:tc>
      </w:tr>
      <w:tr w:rsidR="00045D2E" w14:paraId="35B9520C" w14:textId="77777777" w:rsidTr="00945751">
        <w:trPr>
          <w:trHeight w:val="508"/>
        </w:trPr>
        <w:tc>
          <w:tcPr>
            <w:tcW w:w="8066" w:type="dxa"/>
          </w:tcPr>
          <w:p w14:paraId="345EBE8C" w14:textId="77777777" w:rsidR="00045D2E" w:rsidRDefault="00045D2E" w:rsidP="003A7A61">
            <w:pPr>
              <w:pStyle w:val="TableParagraph"/>
              <w:spacing w:before="0"/>
              <w:jc w:val="both"/>
            </w:pPr>
            <w:r>
              <w:rPr>
                <w:color w:val="606264"/>
              </w:rPr>
              <w:t>A</w:t>
            </w:r>
            <w:r>
              <w:rPr>
                <w:color w:val="606264"/>
                <w:spacing w:val="-6"/>
              </w:rPr>
              <w:t xml:space="preserve"> </w:t>
            </w:r>
            <w:r>
              <w:rPr>
                <w:color w:val="606264"/>
              </w:rPr>
              <w:t>strong</w:t>
            </w:r>
            <w:r>
              <w:rPr>
                <w:color w:val="606264"/>
                <w:spacing w:val="-5"/>
              </w:rPr>
              <w:t xml:space="preserve"> </w:t>
            </w:r>
            <w:r>
              <w:rPr>
                <w:color w:val="606264"/>
              </w:rPr>
              <w:t>commitment</w:t>
            </w:r>
            <w:r>
              <w:rPr>
                <w:color w:val="606264"/>
                <w:spacing w:val="-7"/>
              </w:rPr>
              <w:t xml:space="preserve"> </w:t>
            </w:r>
            <w:r>
              <w:rPr>
                <w:color w:val="606264"/>
              </w:rPr>
              <w:t>to</w:t>
            </w:r>
            <w:r>
              <w:rPr>
                <w:color w:val="606264"/>
                <w:spacing w:val="-9"/>
              </w:rPr>
              <w:t xml:space="preserve"> </w:t>
            </w:r>
            <w:r>
              <w:rPr>
                <w:color w:val="606264"/>
              </w:rPr>
              <w:t>successfully</w:t>
            </w:r>
            <w:r>
              <w:rPr>
                <w:color w:val="606264"/>
                <w:spacing w:val="-5"/>
              </w:rPr>
              <w:t xml:space="preserve"> </w:t>
            </w:r>
            <w:r>
              <w:rPr>
                <w:color w:val="606264"/>
              </w:rPr>
              <w:t>learn</w:t>
            </w:r>
            <w:r>
              <w:rPr>
                <w:color w:val="606264"/>
                <w:spacing w:val="-5"/>
              </w:rPr>
              <w:t xml:space="preserve"> </w:t>
            </w:r>
            <w:r>
              <w:rPr>
                <w:color w:val="606264"/>
              </w:rPr>
              <w:t>new</w:t>
            </w:r>
            <w:r>
              <w:rPr>
                <w:color w:val="606264"/>
                <w:spacing w:val="-8"/>
              </w:rPr>
              <w:t xml:space="preserve"> </w:t>
            </w:r>
            <w:r>
              <w:rPr>
                <w:color w:val="606264"/>
              </w:rPr>
              <w:t>research</w:t>
            </w:r>
            <w:r>
              <w:rPr>
                <w:color w:val="606264"/>
                <w:spacing w:val="-7"/>
              </w:rPr>
              <w:t xml:space="preserve"> </w:t>
            </w:r>
            <w:r>
              <w:rPr>
                <w:color w:val="606264"/>
                <w:spacing w:val="-2"/>
              </w:rPr>
              <w:t>methodologies</w:t>
            </w:r>
          </w:p>
        </w:tc>
        <w:tc>
          <w:tcPr>
            <w:tcW w:w="1276" w:type="dxa"/>
          </w:tcPr>
          <w:p w14:paraId="31C0C665" w14:textId="77777777" w:rsidR="00045D2E" w:rsidRDefault="00045D2E" w:rsidP="006A7869">
            <w:pPr>
              <w:pStyle w:val="TableParagraph"/>
              <w:spacing w:before="0"/>
              <w:ind w:left="13" w:right="69"/>
              <w:jc w:val="center"/>
            </w:pPr>
            <w:r>
              <w:rPr>
                <w:color w:val="606264"/>
                <w:spacing w:val="-2"/>
              </w:rPr>
              <w:t>Essential</w:t>
            </w:r>
          </w:p>
        </w:tc>
        <w:tc>
          <w:tcPr>
            <w:tcW w:w="1417" w:type="dxa"/>
          </w:tcPr>
          <w:p w14:paraId="4B87D9BF" w14:textId="77777777" w:rsidR="00045D2E" w:rsidRDefault="00045D2E" w:rsidP="006A7869">
            <w:pPr>
              <w:pStyle w:val="TableParagraph"/>
              <w:spacing w:before="0"/>
              <w:ind w:left="84"/>
              <w:jc w:val="center"/>
            </w:pPr>
            <w:r>
              <w:rPr>
                <w:color w:val="606264"/>
                <w:spacing w:val="-2"/>
              </w:rPr>
              <w:t>Essential</w:t>
            </w:r>
          </w:p>
        </w:tc>
      </w:tr>
      <w:tr w:rsidR="00045D2E" w14:paraId="316169DF" w14:textId="77777777" w:rsidTr="00945751">
        <w:trPr>
          <w:trHeight w:val="508"/>
        </w:trPr>
        <w:tc>
          <w:tcPr>
            <w:tcW w:w="8066" w:type="dxa"/>
          </w:tcPr>
          <w:p w14:paraId="218D7226" w14:textId="77777777" w:rsidR="00045D2E" w:rsidRDefault="00045D2E" w:rsidP="003A7A61">
            <w:pPr>
              <w:pStyle w:val="TableParagraph"/>
              <w:spacing w:before="0"/>
              <w:jc w:val="both"/>
            </w:pPr>
            <w:r>
              <w:rPr>
                <w:color w:val="606264"/>
              </w:rPr>
              <w:t>Knowledge</w:t>
            </w:r>
            <w:r>
              <w:rPr>
                <w:color w:val="606264"/>
                <w:spacing w:val="-8"/>
              </w:rPr>
              <w:t xml:space="preserve"> </w:t>
            </w:r>
            <w:r>
              <w:rPr>
                <w:color w:val="606264"/>
              </w:rPr>
              <w:t>of</w:t>
            </w:r>
            <w:r>
              <w:rPr>
                <w:color w:val="606264"/>
                <w:spacing w:val="-8"/>
              </w:rPr>
              <w:t xml:space="preserve"> </w:t>
            </w:r>
            <w:r>
              <w:rPr>
                <w:color w:val="606264"/>
              </w:rPr>
              <w:t>the</w:t>
            </w:r>
            <w:r>
              <w:rPr>
                <w:color w:val="606264"/>
                <w:spacing w:val="-7"/>
              </w:rPr>
              <w:t xml:space="preserve"> </w:t>
            </w:r>
            <w:r>
              <w:rPr>
                <w:color w:val="606264"/>
              </w:rPr>
              <w:t>biology,</w:t>
            </w:r>
            <w:r>
              <w:rPr>
                <w:color w:val="606264"/>
                <w:spacing w:val="-5"/>
              </w:rPr>
              <w:t xml:space="preserve"> </w:t>
            </w:r>
            <w:r>
              <w:rPr>
                <w:color w:val="606264"/>
              </w:rPr>
              <w:t>pathology</w:t>
            </w:r>
            <w:r>
              <w:rPr>
                <w:color w:val="606264"/>
                <w:spacing w:val="-6"/>
              </w:rPr>
              <w:t xml:space="preserve"> </w:t>
            </w:r>
            <w:r>
              <w:rPr>
                <w:color w:val="606264"/>
              </w:rPr>
              <w:t>and</w:t>
            </w:r>
            <w:r>
              <w:rPr>
                <w:color w:val="606264"/>
                <w:spacing w:val="-9"/>
              </w:rPr>
              <w:t xml:space="preserve"> </w:t>
            </w:r>
            <w:r>
              <w:rPr>
                <w:color w:val="606264"/>
              </w:rPr>
              <w:t>histopathological</w:t>
            </w:r>
            <w:r>
              <w:rPr>
                <w:color w:val="606264"/>
                <w:spacing w:val="-8"/>
              </w:rPr>
              <w:t xml:space="preserve"> </w:t>
            </w:r>
            <w:r>
              <w:rPr>
                <w:color w:val="606264"/>
              </w:rPr>
              <w:t>appearance</w:t>
            </w:r>
            <w:r>
              <w:rPr>
                <w:color w:val="606264"/>
                <w:spacing w:val="-7"/>
              </w:rPr>
              <w:t xml:space="preserve"> </w:t>
            </w:r>
            <w:r>
              <w:rPr>
                <w:color w:val="606264"/>
              </w:rPr>
              <w:t>of</w:t>
            </w:r>
            <w:r>
              <w:rPr>
                <w:color w:val="606264"/>
                <w:spacing w:val="-8"/>
              </w:rPr>
              <w:t xml:space="preserve"> </w:t>
            </w:r>
            <w:r>
              <w:rPr>
                <w:color w:val="606264"/>
                <w:spacing w:val="-2"/>
              </w:rPr>
              <w:t>cancer</w:t>
            </w:r>
          </w:p>
        </w:tc>
        <w:tc>
          <w:tcPr>
            <w:tcW w:w="1276" w:type="dxa"/>
          </w:tcPr>
          <w:p w14:paraId="4A60E2D6" w14:textId="77777777" w:rsidR="00045D2E" w:rsidRDefault="00045D2E" w:rsidP="006A7869">
            <w:pPr>
              <w:pStyle w:val="TableParagraph"/>
              <w:spacing w:before="0"/>
              <w:ind w:left="35" w:right="56"/>
              <w:jc w:val="center"/>
            </w:pPr>
            <w:r>
              <w:rPr>
                <w:color w:val="606264"/>
                <w:spacing w:val="-2"/>
              </w:rPr>
              <w:t>Desirable</w:t>
            </w:r>
          </w:p>
        </w:tc>
        <w:tc>
          <w:tcPr>
            <w:tcW w:w="1417" w:type="dxa"/>
          </w:tcPr>
          <w:p w14:paraId="01EB0D14" w14:textId="77777777" w:rsidR="00045D2E" w:rsidRDefault="00045D2E" w:rsidP="006A7869">
            <w:pPr>
              <w:pStyle w:val="TableParagraph"/>
              <w:spacing w:before="0"/>
              <w:ind w:left="84"/>
              <w:jc w:val="center"/>
            </w:pPr>
            <w:r>
              <w:rPr>
                <w:color w:val="606264"/>
                <w:spacing w:val="-2"/>
              </w:rPr>
              <w:t>Essential</w:t>
            </w:r>
          </w:p>
        </w:tc>
      </w:tr>
      <w:tr w:rsidR="00045D2E" w14:paraId="62B2B67C" w14:textId="77777777" w:rsidTr="00945751">
        <w:trPr>
          <w:trHeight w:val="510"/>
        </w:trPr>
        <w:tc>
          <w:tcPr>
            <w:tcW w:w="8066" w:type="dxa"/>
          </w:tcPr>
          <w:p w14:paraId="01274CEF" w14:textId="77777777" w:rsidR="00045D2E" w:rsidRDefault="00045D2E" w:rsidP="003A7A61">
            <w:pPr>
              <w:pStyle w:val="TableParagraph"/>
              <w:spacing w:before="0"/>
              <w:jc w:val="both"/>
            </w:pPr>
            <w:r>
              <w:rPr>
                <w:color w:val="606264"/>
              </w:rPr>
              <w:t>Demonstrable</w:t>
            </w:r>
            <w:r>
              <w:rPr>
                <w:color w:val="606264"/>
                <w:spacing w:val="-8"/>
              </w:rPr>
              <w:t xml:space="preserve"> </w:t>
            </w:r>
            <w:r>
              <w:rPr>
                <w:color w:val="606264"/>
              </w:rPr>
              <w:t>experience</w:t>
            </w:r>
            <w:r>
              <w:rPr>
                <w:color w:val="606264"/>
                <w:spacing w:val="-8"/>
              </w:rPr>
              <w:t xml:space="preserve"> </w:t>
            </w:r>
            <w:r>
              <w:rPr>
                <w:color w:val="606264"/>
              </w:rPr>
              <w:t>in</w:t>
            </w:r>
            <w:r>
              <w:rPr>
                <w:color w:val="606264"/>
                <w:spacing w:val="-8"/>
              </w:rPr>
              <w:t xml:space="preserve"> </w:t>
            </w:r>
            <w:r>
              <w:rPr>
                <w:color w:val="606264"/>
              </w:rPr>
              <w:t>histological</w:t>
            </w:r>
            <w:r>
              <w:rPr>
                <w:color w:val="606264"/>
                <w:spacing w:val="-8"/>
              </w:rPr>
              <w:t xml:space="preserve"> </w:t>
            </w:r>
            <w:r>
              <w:rPr>
                <w:color w:val="606264"/>
                <w:spacing w:val="-2"/>
              </w:rPr>
              <w:t>techniques</w:t>
            </w:r>
          </w:p>
        </w:tc>
        <w:tc>
          <w:tcPr>
            <w:tcW w:w="1276" w:type="dxa"/>
          </w:tcPr>
          <w:p w14:paraId="5BBF2ACA" w14:textId="77777777" w:rsidR="00045D2E" w:rsidRDefault="00045D2E" w:rsidP="006A7869">
            <w:pPr>
              <w:pStyle w:val="TableParagraph"/>
              <w:spacing w:before="0"/>
              <w:ind w:left="35" w:right="56"/>
              <w:jc w:val="center"/>
            </w:pPr>
            <w:r>
              <w:rPr>
                <w:color w:val="606264"/>
                <w:spacing w:val="-2"/>
              </w:rPr>
              <w:t>Desirable</w:t>
            </w:r>
          </w:p>
        </w:tc>
        <w:tc>
          <w:tcPr>
            <w:tcW w:w="1417" w:type="dxa"/>
          </w:tcPr>
          <w:p w14:paraId="4FD9698A" w14:textId="77777777" w:rsidR="00045D2E" w:rsidRDefault="00045D2E" w:rsidP="006A7869">
            <w:pPr>
              <w:pStyle w:val="TableParagraph"/>
              <w:spacing w:before="0"/>
              <w:ind w:left="84"/>
              <w:jc w:val="center"/>
            </w:pPr>
            <w:r>
              <w:rPr>
                <w:color w:val="606264"/>
                <w:spacing w:val="-2"/>
              </w:rPr>
              <w:t>Essential</w:t>
            </w:r>
          </w:p>
        </w:tc>
      </w:tr>
      <w:tr w:rsidR="00045D2E" w14:paraId="55368CD8" w14:textId="77777777" w:rsidTr="00945751">
        <w:trPr>
          <w:trHeight w:val="508"/>
        </w:trPr>
        <w:tc>
          <w:tcPr>
            <w:tcW w:w="8066" w:type="dxa"/>
          </w:tcPr>
          <w:p w14:paraId="7D0FADB3" w14:textId="77777777" w:rsidR="00045D2E" w:rsidRDefault="00045D2E" w:rsidP="003A7A61">
            <w:pPr>
              <w:pStyle w:val="TableParagraph"/>
              <w:spacing w:before="0"/>
              <w:jc w:val="both"/>
            </w:pPr>
            <w:r>
              <w:rPr>
                <w:color w:val="606264"/>
              </w:rPr>
              <w:t>Demonstrable</w:t>
            </w:r>
            <w:r>
              <w:rPr>
                <w:color w:val="606264"/>
                <w:spacing w:val="-10"/>
              </w:rPr>
              <w:t xml:space="preserve"> </w:t>
            </w:r>
            <w:r>
              <w:rPr>
                <w:color w:val="606264"/>
              </w:rPr>
              <w:t>experience</w:t>
            </w:r>
            <w:r>
              <w:rPr>
                <w:color w:val="606264"/>
                <w:spacing w:val="-7"/>
              </w:rPr>
              <w:t xml:space="preserve"> </w:t>
            </w:r>
            <w:r>
              <w:rPr>
                <w:color w:val="606264"/>
              </w:rPr>
              <w:t>in</w:t>
            </w:r>
            <w:r>
              <w:rPr>
                <w:color w:val="606264"/>
                <w:spacing w:val="-7"/>
              </w:rPr>
              <w:t xml:space="preserve"> </w:t>
            </w:r>
            <w:r>
              <w:rPr>
                <w:color w:val="606264"/>
              </w:rPr>
              <w:t>molecular</w:t>
            </w:r>
            <w:r>
              <w:rPr>
                <w:color w:val="606264"/>
                <w:spacing w:val="-8"/>
              </w:rPr>
              <w:t xml:space="preserve"> </w:t>
            </w:r>
            <w:r>
              <w:rPr>
                <w:color w:val="606264"/>
              </w:rPr>
              <w:t>biology</w:t>
            </w:r>
            <w:r>
              <w:rPr>
                <w:color w:val="606264"/>
                <w:spacing w:val="-6"/>
              </w:rPr>
              <w:t xml:space="preserve"> </w:t>
            </w:r>
            <w:r>
              <w:rPr>
                <w:color w:val="606264"/>
                <w:spacing w:val="-2"/>
              </w:rPr>
              <w:t>techniques</w:t>
            </w:r>
          </w:p>
        </w:tc>
        <w:tc>
          <w:tcPr>
            <w:tcW w:w="1276" w:type="dxa"/>
          </w:tcPr>
          <w:p w14:paraId="5D87B97E" w14:textId="77777777" w:rsidR="00045D2E" w:rsidRDefault="00045D2E" w:rsidP="006A7869">
            <w:pPr>
              <w:pStyle w:val="TableParagraph"/>
              <w:spacing w:before="0"/>
              <w:ind w:left="35" w:right="56"/>
              <w:jc w:val="center"/>
            </w:pPr>
            <w:r>
              <w:rPr>
                <w:color w:val="606264"/>
                <w:spacing w:val="-2"/>
              </w:rPr>
              <w:t>Desirable</w:t>
            </w:r>
          </w:p>
        </w:tc>
        <w:tc>
          <w:tcPr>
            <w:tcW w:w="1417" w:type="dxa"/>
          </w:tcPr>
          <w:p w14:paraId="3AE3EE37" w14:textId="77777777" w:rsidR="00045D2E" w:rsidRDefault="00045D2E" w:rsidP="006A7869">
            <w:pPr>
              <w:pStyle w:val="TableParagraph"/>
              <w:spacing w:before="0"/>
              <w:ind w:left="84"/>
              <w:jc w:val="center"/>
            </w:pPr>
            <w:r>
              <w:rPr>
                <w:color w:val="606264"/>
                <w:spacing w:val="-2"/>
              </w:rPr>
              <w:t>Desirable</w:t>
            </w:r>
          </w:p>
        </w:tc>
      </w:tr>
    </w:tbl>
    <w:p w14:paraId="28C624A5" w14:textId="77777777" w:rsidR="00045D2E" w:rsidRDefault="00045D2E" w:rsidP="00DF27A1">
      <w:pPr>
        <w:pStyle w:val="TableParagraph"/>
        <w:ind w:left="0"/>
        <w:jc w:val="both"/>
        <w:sectPr w:rsidR="00045D2E" w:rsidSect="00DF27A1">
          <w:headerReference w:type="default" r:id="rId39"/>
          <w:footerReference w:type="default" r:id="rId40"/>
          <w:pgSz w:w="11910" w:h="16850"/>
          <w:pgMar w:top="1880" w:right="425" w:bottom="620" w:left="425" w:header="488" w:footer="433" w:gutter="0"/>
          <w:pgNumType w:start="2"/>
          <w:cols w:space="720"/>
        </w:sectPr>
      </w:pPr>
    </w:p>
    <w:p w14:paraId="0CCCCFB4" w14:textId="4AF23E28" w:rsidR="00045D2E" w:rsidRDefault="00045D2E" w:rsidP="00DF27A1">
      <w:pPr>
        <w:pStyle w:val="BodyText"/>
        <w:spacing w:before="119"/>
        <w:ind w:right="184"/>
        <w:jc w:val="both"/>
        <w:rPr>
          <w:color w:val="606264"/>
        </w:rPr>
      </w:pPr>
    </w:p>
    <w:p w14:paraId="7DEDB2EB" w14:textId="77777777" w:rsidR="00DF27A1" w:rsidRDefault="00DF27A1" w:rsidP="00045D2E">
      <w:pPr>
        <w:pStyle w:val="BodyText"/>
        <w:spacing w:before="119"/>
        <w:ind w:left="3600" w:right="184"/>
        <w:jc w:val="both"/>
        <w:rPr>
          <w:color w:val="606264"/>
        </w:rPr>
      </w:pPr>
    </w:p>
    <w:p w14:paraId="206F5458" w14:textId="66EF93CE" w:rsidR="00045D2E" w:rsidRPr="00BA7D6E" w:rsidRDefault="006A7869" w:rsidP="00045D2E">
      <w:pPr>
        <w:pStyle w:val="BodyText"/>
        <w:spacing w:before="119"/>
        <w:ind w:left="3600" w:right="184"/>
        <w:jc w:val="both"/>
        <w:rPr>
          <w:color w:val="606264"/>
        </w:rPr>
      </w:pPr>
      <w:r>
        <w:rPr>
          <w:noProof/>
        </w:rPr>
        <mc:AlternateContent>
          <mc:Choice Requires="wpg">
            <w:drawing>
              <wp:anchor distT="0" distB="0" distL="0" distR="0" simplePos="0" relativeHeight="487619584" behindDoc="0" locked="0" layoutInCell="1" allowOverlap="1" wp14:anchorId="1408945D" wp14:editId="37F8D5E4">
                <wp:simplePos x="0" y="0"/>
                <wp:positionH relativeFrom="page">
                  <wp:posOffset>274320</wp:posOffset>
                </wp:positionH>
                <wp:positionV relativeFrom="paragraph">
                  <wp:posOffset>578533</wp:posOffset>
                </wp:positionV>
                <wp:extent cx="2117188" cy="1477449"/>
                <wp:effectExtent l="0" t="0" r="3810" b="0"/>
                <wp:wrapNone/>
                <wp:docPr id="352503258" name="Group 352503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7188" cy="1477449"/>
                          <a:chOff x="0" y="0"/>
                          <a:chExt cx="2066289" cy="1306195"/>
                        </a:xfrm>
                      </wpg:grpSpPr>
                      <wps:wsp>
                        <wps:cNvPr id="1657778550" name="Graphic 32"/>
                        <wps:cNvSpPr/>
                        <wps:spPr>
                          <a:xfrm>
                            <a:off x="0" y="0"/>
                            <a:ext cx="2066289" cy="1306195"/>
                          </a:xfrm>
                          <a:custGeom>
                            <a:avLst/>
                            <a:gdLst/>
                            <a:ahLst/>
                            <a:cxnLst/>
                            <a:rect l="l" t="t" r="r" b="b"/>
                            <a:pathLst>
                              <a:path w="2066289" h="1306195">
                                <a:moveTo>
                                  <a:pt x="2035302" y="0"/>
                                </a:moveTo>
                                <a:lnTo>
                                  <a:pt x="32880" y="0"/>
                                </a:lnTo>
                                <a:lnTo>
                                  <a:pt x="0" y="32893"/>
                                </a:lnTo>
                                <a:lnTo>
                                  <a:pt x="0" y="1275206"/>
                                </a:lnTo>
                                <a:lnTo>
                                  <a:pt x="30962" y="1306195"/>
                                </a:lnTo>
                                <a:lnTo>
                                  <a:pt x="2033396" y="1306195"/>
                                </a:lnTo>
                                <a:lnTo>
                                  <a:pt x="2066289" y="1273302"/>
                                </a:lnTo>
                                <a:lnTo>
                                  <a:pt x="2066289" y="30988"/>
                                </a:lnTo>
                                <a:lnTo>
                                  <a:pt x="2035302" y="0"/>
                                </a:lnTo>
                                <a:close/>
                              </a:path>
                            </a:pathLst>
                          </a:custGeom>
                          <a:solidFill>
                            <a:srgbClr val="F8A000"/>
                          </a:solidFill>
                        </wps:spPr>
                        <wps:bodyPr wrap="square" lIns="0" tIns="0" rIns="0" bIns="0" rtlCol="0">
                          <a:prstTxWarp prst="textNoShape">
                            <a:avLst/>
                          </a:prstTxWarp>
                          <a:noAutofit/>
                        </wps:bodyPr>
                      </wps:wsp>
                      <wps:wsp>
                        <wps:cNvPr id="693678353" name="Textbox 33"/>
                        <wps:cNvSpPr txBox="1"/>
                        <wps:spPr>
                          <a:xfrm>
                            <a:off x="0" y="0"/>
                            <a:ext cx="2066289" cy="1306195"/>
                          </a:xfrm>
                          <a:prstGeom prst="rect">
                            <a:avLst/>
                          </a:prstGeom>
                        </wps:spPr>
                        <wps:txbx>
                          <w:txbxContent>
                            <w:p w14:paraId="36E848D5" w14:textId="60325688" w:rsidR="006A7869" w:rsidRDefault="006A7869" w:rsidP="006A7869">
                              <w:pPr>
                                <w:spacing w:before="189" w:line="204" w:lineRule="auto"/>
                                <w:ind w:left="187"/>
                                <w:rPr>
                                  <w:sz w:val="52"/>
                                </w:rPr>
                              </w:pPr>
                              <w:r>
                                <w:rPr>
                                  <w:color w:val="FFFFFF"/>
                                  <w:spacing w:val="-2"/>
                                  <w:sz w:val="52"/>
                                </w:rPr>
                                <w:br/>
                                <w:t xml:space="preserve">Benefits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408945D" id="Group 352503258" o:spid="_x0000_s1032" style="position:absolute;left:0;text-align:left;margin-left:21.6pt;margin-top:45.55pt;width:166.7pt;height:116.35pt;z-index:487619584;mso-wrap-distance-left:0;mso-wrap-distance-right:0;mso-position-horizontal-relative:page;mso-width-relative:margin;mso-height-relative:margin" coordsize="20662,130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">
                <v:shape id="Graphic 32" o:spid="_x0000_s1033" style="position:absolute;width:20662;height:13061;visibility:visible;mso-wrap-style:square;v-text-anchor:top" coordsize="2066289,1306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" path="m2035302,l32880,,,32893,,1275206r30962,30989l2033396,1306195r32893,-32893l2066289,30988,2035302,xe" fillcolor="#f8a000" stroked="f">
                  <v:path arrowok="t"/>
                </v:shape>
                <v:shape id="Textbox 33" o:spid="_x0000_s1034" type="#_x0000_t202" style="position:absolute;width:20662;height:130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" filled="f" stroked="f">
                  <v:textbox inset="0,0,0,0">
                    <w:txbxContent>
                      <w:p w14:paraId="36E848D5" w14:textId="60325688" w:rsidR="006A7869" w:rsidRDefault="006A7869" w:rsidP="006A7869">
                        <w:pPr>
                          <w:spacing w:before="189" w:line="204" w:lineRule="auto"/>
                          <w:ind w:left="187"/>
                          <w:rPr>
                            <w:sz w:val="52"/>
                          </w:rPr>
                        </w:pPr>
                        <w:r>
                          <w:rPr>
                            <w:color w:val="FFFFFF"/>
                            <w:spacing w:val="-2"/>
                            <w:sz w:val="52"/>
                          </w:rPr>
                          <w:br/>
                          <w:t>Benefits</w:t>
                        </w:r>
                        <w:r>
                          <w:rPr>
                            <w:color w:val="FFFFFF"/>
                            <w:spacing w:val="-2"/>
                            <w:sz w:val="52"/>
                          </w:rPr>
                          <w:t xml:space="preserve"> </w:t>
                        </w:r>
                      </w:p>
                    </w:txbxContent>
                  </v:textbox>
                </v:shape>
                <w10:wrap anchorx="page"/>
              </v:group>
            </w:pict>
          </mc:Fallback>
        </mc:AlternateContent>
      </w:r>
      <w:r w:rsidR="00DF27A1">
        <w:rPr>
          <w:color w:val="606264"/>
        </w:rPr>
        <w:br/>
      </w:r>
      <w:r w:rsidR="00DF27A1">
        <w:rPr>
          <w:color w:val="606264"/>
        </w:rPr>
        <w:br/>
      </w:r>
      <w:r w:rsidR="00DF27A1">
        <w:rPr>
          <w:color w:val="606264"/>
        </w:rPr>
        <w:br/>
      </w:r>
      <w:r w:rsidR="00DF27A1">
        <w:rPr>
          <w:noProof/>
          <w:sz w:val="52"/>
        </w:rPr>
        <mc:AlternateContent>
          <mc:Choice Requires="wpg">
            <w:drawing>
              <wp:anchor distT="0" distB="0" distL="0" distR="0" simplePos="0" relativeHeight="487617536" behindDoc="1" locked="0" layoutInCell="1" allowOverlap="1" wp14:anchorId="1F8FCB2E" wp14:editId="6A726DD0">
                <wp:simplePos x="0" y="0"/>
                <wp:positionH relativeFrom="page">
                  <wp:posOffset>269875</wp:posOffset>
                </wp:positionH>
                <wp:positionV relativeFrom="paragraph">
                  <wp:posOffset>-635</wp:posOffset>
                </wp:positionV>
                <wp:extent cx="6817360" cy="2054225"/>
                <wp:effectExtent l="0" t="0" r="2540" b="3175"/>
                <wp:wrapNone/>
                <wp:docPr id="955347136" name="Group 955347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7360" cy="2054225"/>
                          <a:chOff x="-14070" y="-490658"/>
                          <a:chExt cx="6817995" cy="1813659"/>
                        </a:xfrm>
                      </wpg:grpSpPr>
                      <wps:wsp>
                        <wps:cNvPr id="1935473791" name="Graphic 35"/>
                        <wps:cNvSpPr/>
                        <wps:spPr>
                          <a:xfrm>
                            <a:off x="-14070" y="-490658"/>
                            <a:ext cx="6817995" cy="82550"/>
                          </a:xfrm>
                          <a:custGeom>
                            <a:avLst/>
                            <a:gdLst/>
                            <a:ahLst/>
                            <a:cxnLst/>
                            <a:rect l="l" t="t" r="r" b="b"/>
                            <a:pathLst>
                              <a:path w="6817995" h="82550">
                                <a:moveTo>
                                  <a:pt x="6797040" y="0"/>
                                </a:moveTo>
                                <a:lnTo>
                                  <a:pt x="20954" y="0"/>
                                </a:lnTo>
                                <a:lnTo>
                                  <a:pt x="0" y="20955"/>
                                </a:lnTo>
                                <a:lnTo>
                                  <a:pt x="0" y="61595"/>
                                </a:lnTo>
                                <a:lnTo>
                                  <a:pt x="20954" y="82550"/>
                                </a:lnTo>
                                <a:lnTo>
                                  <a:pt x="6797040" y="82550"/>
                                </a:lnTo>
                                <a:lnTo>
                                  <a:pt x="6817995" y="61595"/>
                                </a:lnTo>
                                <a:lnTo>
                                  <a:pt x="6817995" y="20955"/>
                                </a:lnTo>
                                <a:lnTo>
                                  <a:pt x="6797040" y="0"/>
                                </a:lnTo>
                                <a:close/>
                              </a:path>
                            </a:pathLst>
                          </a:custGeom>
                          <a:solidFill>
                            <a:srgbClr val="606264">
                              <a:alpha val="25097"/>
                            </a:srgbClr>
                          </a:solidFill>
                        </wps:spPr>
                        <wps:bodyPr wrap="square" lIns="0" tIns="0" rIns="0" bIns="0" rtlCol="0">
                          <a:prstTxWarp prst="textNoShape">
                            <a:avLst/>
                          </a:prstTxWarp>
                          <a:noAutofit/>
                        </wps:bodyPr>
                      </wps:wsp>
                      <wps:wsp>
                        <wps:cNvPr id="872919769" name="Graphic 36"/>
                        <wps:cNvSpPr/>
                        <wps:spPr>
                          <a:xfrm>
                            <a:off x="-7035" y="16806"/>
                            <a:ext cx="2066289" cy="1306195"/>
                          </a:xfrm>
                          <a:custGeom>
                            <a:avLst/>
                            <a:gdLst/>
                            <a:ahLst/>
                            <a:cxnLst/>
                            <a:rect l="l" t="t" r="r" b="b"/>
                            <a:pathLst>
                              <a:path w="2066289" h="1306195">
                                <a:moveTo>
                                  <a:pt x="2035302" y="0"/>
                                </a:moveTo>
                                <a:lnTo>
                                  <a:pt x="32880" y="0"/>
                                </a:lnTo>
                                <a:lnTo>
                                  <a:pt x="0" y="32893"/>
                                </a:lnTo>
                                <a:lnTo>
                                  <a:pt x="0" y="1275207"/>
                                </a:lnTo>
                                <a:lnTo>
                                  <a:pt x="30962" y="1306195"/>
                                </a:lnTo>
                                <a:lnTo>
                                  <a:pt x="2033397" y="1306195"/>
                                </a:lnTo>
                                <a:lnTo>
                                  <a:pt x="2066290" y="1273302"/>
                                </a:lnTo>
                                <a:lnTo>
                                  <a:pt x="2066290" y="30988"/>
                                </a:lnTo>
                                <a:lnTo>
                                  <a:pt x="2035302" y="0"/>
                                </a:lnTo>
                                <a:close/>
                              </a:path>
                            </a:pathLst>
                          </a:custGeom>
                          <a:solidFill>
                            <a:srgbClr val="F8A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A9F228" id="Group 955347136" o:spid="_x0000_s1026" style="position:absolute;margin-left:21.25pt;margin-top:-.05pt;width:536.8pt;height:161.75pt;z-index:-15698944;mso-wrap-distance-left:0;mso-wrap-distance-right:0;mso-position-horizontal-relative:page;mso-width-relative:margin;mso-height-relative:margin" coordorigin="-140,-4906" coordsize="68179,181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">
                <v:shape id="Graphic 35" o:spid="_x0000_s1027" style="position:absolute;left:-140;top:-4906;width:68179;height:825;visibility:visible;mso-wrap-style:square;v-text-anchor:top" coordsize="6817995,825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" path="m6797040,l20954,,,20955,,61595,20954,82550r6776086,l6817995,61595r,-40640l6797040,xe" fillcolor="#606264" stroked="f">
                  <v:fill opacity="16448f"/>
                  <v:path arrowok="t"/>
                </v:shape>
                <v:shape id="Graphic 36" o:spid="_x0000_s1028" style="position:absolute;left:-70;top:168;width:20662;height:13062;visibility:visible;mso-wrap-style:square;v-text-anchor:top" coordsize="2066289,1306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" path="m2035302,l32880,,,32893,,1275207r30962,30988l2033397,1306195r32893,-32893l2066290,30988,2035302,xe" fillcolor="#f8a000" stroked="f">
                  <v:path arrowok="t"/>
                </v:shape>
                <w10:wrap anchorx="page"/>
              </v:group>
            </w:pict>
          </mc:Fallback>
        </mc:AlternateContent>
      </w:r>
      <w:r w:rsidR="00045D2E">
        <w:rPr>
          <w:color w:val="606264"/>
        </w:rPr>
        <w:t>We offer a fantastic working environment, great opportunities for</w:t>
      </w:r>
      <w:r w:rsidR="00045D2E" w:rsidRPr="00BA7D6E">
        <w:rPr>
          <w:color w:val="606264"/>
        </w:rPr>
        <w:t xml:space="preserve"> </w:t>
      </w:r>
      <w:r w:rsidR="00045D2E">
        <w:rPr>
          <w:color w:val="606264"/>
        </w:rPr>
        <w:t>career</w:t>
      </w:r>
      <w:r w:rsidR="00045D2E" w:rsidRPr="00BA7D6E">
        <w:rPr>
          <w:color w:val="606264"/>
        </w:rPr>
        <w:t xml:space="preserve"> </w:t>
      </w:r>
      <w:r w:rsidR="00045D2E">
        <w:rPr>
          <w:color w:val="606264"/>
        </w:rPr>
        <w:t>development and</w:t>
      </w:r>
      <w:r w:rsidR="00045D2E" w:rsidRPr="00BA7D6E">
        <w:rPr>
          <w:color w:val="606264"/>
        </w:rPr>
        <w:t xml:space="preserve"> </w:t>
      </w:r>
      <w:r w:rsidR="00045D2E">
        <w:rPr>
          <w:color w:val="606264"/>
        </w:rPr>
        <w:t>the</w:t>
      </w:r>
      <w:r w:rsidR="00045D2E" w:rsidRPr="00BA7D6E">
        <w:rPr>
          <w:color w:val="606264"/>
        </w:rPr>
        <w:t xml:space="preserve"> </w:t>
      </w:r>
      <w:r w:rsidR="00045D2E">
        <w:rPr>
          <w:color w:val="606264"/>
        </w:rPr>
        <w:t>chance</w:t>
      </w:r>
      <w:r w:rsidR="00045D2E" w:rsidRPr="00BA7D6E">
        <w:rPr>
          <w:color w:val="606264"/>
        </w:rPr>
        <w:t xml:space="preserve"> </w:t>
      </w:r>
      <w:r w:rsidR="00045D2E">
        <w:rPr>
          <w:color w:val="606264"/>
        </w:rPr>
        <w:t>to</w:t>
      </w:r>
      <w:r w:rsidR="00045D2E" w:rsidRPr="00BA7D6E">
        <w:rPr>
          <w:color w:val="606264"/>
        </w:rPr>
        <w:t xml:space="preserve"> </w:t>
      </w:r>
      <w:r w:rsidR="00045D2E">
        <w:rPr>
          <w:color w:val="606264"/>
        </w:rPr>
        <w:t>make</w:t>
      </w:r>
      <w:r w:rsidR="00045D2E" w:rsidRPr="00BA7D6E">
        <w:rPr>
          <w:color w:val="606264"/>
        </w:rPr>
        <w:t xml:space="preserve"> </w:t>
      </w:r>
      <w:r w:rsidR="00045D2E">
        <w:rPr>
          <w:color w:val="606264"/>
        </w:rPr>
        <w:t>a</w:t>
      </w:r>
      <w:r w:rsidR="00045D2E" w:rsidRPr="00BA7D6E">
        <w:rPr>
          <w:color w:val="606264"/>
        </w:rPr>
        <w:t xml:space="preserve"> </w:t>
      </w:r>
      <w:r w:rsidR="00045D2E">
        <w:rPr>
          <w:color w:val="606264"/>
        </w:rPr>
        <w:t>real difference</w:t>
      </w:r>
      <w:r w:rsidR="00045D2E" w:rsidRPr="00BA7D6E">
        <w:rPr>
          <w:color w:val="606264"/>
        </w:rPr>
        <w:t xml:space="preserve"> </w:t>
      </w:r>
      <w:r w:rsidR="00045D2E">
        <w:rPr>
          <w:color w:val="606264"/>
        </w:rPr>
        <w:t>to</w:t>
      </w:r>
      <w:r w:rsidR="00045D2E" w:rsidRPr="00BA7D6E">
        <w:rPr>
          <w:color w:val="606264"/>
        </w:rPr>
        <w:t xml:space="preserve"> </w:t>
      </w:r>
      <w:r w:rsidR="00045D2E">
        <w:rPr>
          <w:color w:val="606264"/>
        </w:rPr>
        <w:t xml:space="preserve">defeat cancer. </w:t>
      </w:r>
      <w:r w:rsidR="00045D2E">
        <w:rPr>
          <w:color w:val="606264"/>
        </w:rPr>
        <w:br/>
        <w:t xml:space="preserve">We aim to recruit and develop the best – the most outstanding </w:t>
      </w:r>
      <w:r w:rsidR="00045D2E">
        <w:rPr>
          <w:color w:val="606264"/>
        </w:rPr>
        <w:br/>
        <w:t>scientists and clinicians, and the most talented professional and administrative staff.</w:t>
      </w:r>
    </w:p>
    <w:p w14:paraId="6A0381E4" w14:textId="6871E297" w:rsidR="00045D2E" w:rsidRPr="00BA7D6E" w:rsidRDefault="00045D2E" w:rsidP="00045D2E">
      <w:pPr>
        <w:pStyle w:val="BodyText"/>
        <w:spacing w:before="119"/>
        <w:ind w:left="3600" w:right="184"/>
        <w:jc w:val="both"/>
        <w:rPr>
          <w:color w:val="606264"/>
        </w:rPr>
      </w:pPr>
      <w:r>
        <w:rPr>
          <w:color w:val="606264"/>
        </w:rPr>
        <w:t>The annual leave entitlement for full time employees is 28 days per annum</w:t>
      </w:r>
      <w:r w:rsidRPr="00BA7D6E">
        <w:rPr>
          <w:color w:val="606264"/>
        </w:rPr>
        <w:t xml:space="preserve"> </w:t>
      </w:r>
      <w:r>
        <w:rPr>
          <w:color w:val="606264"/>
        </w:rPr>
        <w:t>on</w:t>
      </w:r>
      <w:r w:rsidRPr="00BA7D6E">
        <w:rPr>
          <w:color w:val="606264"/>
        </w:rPr>
        <w:t xml:space="preserve"> </w:t>
      </w:r>
      <w:r>
        <w:rPr>
          <w:color w:val="606264"/>
        </w:rPr>
        <w:t>joining.</w:t>
      </w:r>
      <w:r w:rsidRPr="00BA7D6E">
        <w:rPr>
          <w:color w:val="606264"/>
        </w:rPr>
        <w:t xml:space="preserve"> </w:t>
      </w:r>
      <w:r>
        <w:rPr>
          <w:color w:val="606264"/>
        </w:rPr>
        <w:t>This</w:t>
      </w:r>
      <w:r w:rsidRPr="00BA7D6E">
        <w:rPr>
          <w:color w:val="606264"/>
        </w:rPr>
        <w:t xml:space="preserve"> </w:t>
      </w:r>
      <w:r>
        <w:rPr>
          <w:color w:val="606264"/>
        </w:rPr>
        <w:t>will</w:t>
      </w:r>
      <w:r w:rsidRPr="00BA7D6E">
        <w:rPr>
          <w:color w:val="606264"/>
        </w:rPr>
        <w:t xml:space="preserve"> </w:t>
      </w:r>
      <w:r>
        <w:rPr>
          <w:color w:val="606264"/>
        </w:rPr>
        <w:t>increase</w:t>
      </w:r>
      <w:r w:rsidRPr="00BA7D6E">
        <w:rPr>
          <w:color w:val="606264"/>
        </w:rPr>
        <w:t xml:space="preserve"> </w:t>
      </w:r>
      <w:r>
        <w:rPr>
          <w:color w:val="606264"/>
        </w:rPr>
        <w:t>by</w:t>
      </w:r>
      <w:r w:rsidRPr="00BA7D6E">
        <w:rPr>
          <w:color w:val="606264"/>
        </w:rPr>
        <w:t xml:space="preserve"> </w:t>
      </w:r>
      <w:r>
        <w:rPr>
          <w:color w:val="606264"/>
        </w:rPr>
        <w:t>a</w:t>
      </w:r>
      <w:r w:rsidRPr="00BA7D6E">
        <w:rPr>
          <w:color w:val="606264"/>
        </w:rPr>
        <w:t xml:space="preserve"> </w:t>
      </w:r>
      <w:r>
        <w:rPr>
          <w:color w:val="606264"/>
        </w:rPr>
        <w:t>further</w:t>
      </w:r>
      <w:r w:rsidRPr="00BA7D6E">
        <w:rPr>
          <w:color w:val="606264"/>
        </w:rPr>
        <w:t xml:space="preserve"> </w:t>
      </w:r>
      <w:r>
        <w:rPr>
          <w:color w:val="606264"/>
        </w:rPr>
        <w:t>day</w:t>
      </w:r>
      <w:r w:rsidRPr="00BA7D6E">
        <w:rPr>
          <w:color w:val="606264"/>
        </w:rPr>
        <w:t xml:space="preserve"> </w:t>
      </w:r>
      <w:r>
        <w:rPr>
          <w:color w:val="606264"/>
        </w:rPr>
        <w:t>after</w:t>
      </w:r>
      <w:r w:rsidRPr="00BA7D6E">
        <w:rPr>
          <w:color w:val="606264"/>
        </w:rPr>
        <w:t xml:space="preserve"> </w:t>
      </w:r>
      <w:r>
        <w:rPr>
          <w:color w:val="606264"/>
        </w:rPr>
        <w:t>2</w:t>
      </w:r>
      <w:r w:rsidRPr="00BA7D6E">
        <w:rPr>
          <w:color w:val="606264"/>
        </w:rPr>
        <w:t xml:space="preserve"> </w:t>
      </w:r>
      <w:r>
        <w:rPr>
          <w:color w:val="606264"/>
        </w:rPr>
        <w:t>years’</w:t>
      </w:r>
      <w:r w:rsidRPr="00BA7D6E">
        <w:rPr>
          <w:color w:val="606264"/>
        </w:rPr>
        <w:t xml:space="preserve"> </w:t>
      </w:r>
      <w:r>
        <w:rPr>
          <w:color w:val="606264"/>
        </w:rPr>
        <w:t>and 5 years' service.</w:t>
      </w:r>
    </w:p>
    <w:p w14:paraId="0D05F2CA" w14:textId="6E164204" w:rsidR="00045D2E" w:rsidRPr="00BA7D6E" w:rsidRDefault="00045D2E" w:rsidP="00045D2E">
      <w:pPr>
        <w:pStyle w:val="BodyText"/>
        <w:spacing w:before="119"/>
        <w:ind w:left="3600" w:right="184"/>
        <w:jc w:val="both"/>
        <w:rPr>
          <w:color w:val="606264"/>
        </w:rPr>
      </w:pPr>
      <w:r>
        <w:rPr>
          <w:color w:val="606264"/>
        </w:rPr>
        <w:t>Staff</w:t>
      </w:r>
      <w:r w:rsidRPr="00BA7D6E">
        <w:rPr>
          <w:color w:val="606264"/>
        </w:rPr>
        <w:t xml:space="preserve"> </w:t>
      </w:r>
      <w:r>
        <w:rPr>
          <w:color w:val="606264"/>
        </w:rPr>
        <w:t>membership</w:t>
      </w:r>
      <w:r w:rsidRPr="00BA7D6E">
        <w:rPr>
          <w:color w:val="606264"/>
        </w:rPr>
        <w:t xml:space="preserve"> </w:t>
      </w:r>
      <w:r>
        <w:rPr>
          <w:color w:val="606264"/>
        </w:rPr>
        <w:t>to</w:t>
      </w:r>
      <w:r w:rsidRPr="00BA7D6E">
        <w:rPr>
          <w:color w:val="606264"/>
        </w:rPr>
        <w:t xml:space="preserve"> </w:t>
      </w:r>
      <w:r>
        <w:rPr>
          <w:color w:val="606264"/>
        </w:rPr>
        <w:t>the</w:t>
      </w:r>
      <w:r w:rsidRPr="00BA7D6E">
        <w:rPr>
          <w:color w:val="606264"/>
        </w:rPr>
        <w:t xml:space="preserve"> </w:t>
      </w:r>
      <w:r>
        <w:rPr>
          <w:color w:val="606264"/>
        </w:rPr>
        <w:t>Universities</w:t>
      </w:r>
      <w:r w:rsidRPr="00BA7D6E">
        <w:rPr>
          <w:color w:val="606264"/>
        </w:rPr>
        <w:t xml:space="preserve"> </w:t>
      </w:r>
      <w:r>
        <w:rPr>
          <w:color w:val="606264"/>
        </w:rPr>
        <w:t>Superannuation</w:t>
      </w:r>
      <w:r w:rsidRPr="00BA7D6E">
        <w:rPr>
          <w:color w:val="606264"/>
        </w:rPr>
        <w:t xml:space="preserve"> </w:t>
      </w:r>
      <w:r>
        <w:rPr>
          <w:color w:val="606264"/>
        </w:rPr>
        <w:t>Scheme</w:t>
      </w:r>
      <w:r w:rsidRPr="00BA7D6E">
        <w:rPr>
          <w:color w:val="606264"/>
        </w:rPr>
        <w:t xml:space="preserve"> </w:t>
      </w:r>
      <w:r>
        <w:rPr>
          <w:color w:val="606264"/>
        </w:rPr>
        <w:t>(USS) is available. The USS is a defined benefit scheme and provides a highly competitive pension scheme with robust benefits. The rate of contributions</w:t>
      </w:r>
      <w:r w:rsidRPr="00BA7D6E">
        <w:rPr>
          <w:color w:val="606264"/>
        </w:rPr>
        <w:t xml:space="preserve"> </w:t>
      </w:r>
      <w:r>
        <w:rPr>
          <w:color w:val="606264"/>
        </w:rPr>
        <w:t>is</w:t>
      </w:r>
      <w:r w:rsidRPr="00BA7D6E">
        <w:rPr>
          <w:color w:val="606264"/>
        </w:rPr>
        <w:t xml:space="preserve"> </w:t>
      </w:r>
      <w:r>
        <w:rPr>
          <w:color w:val="606264"/>
        </w:rPr>
        <w:t>determined</w:t>
      </w:r>
      <w:r w:rsidRPr="00BA7D6E">
        <w:rPr>
          <w:color w:val="606264"/>
        </w:rPr>
        <w:t xml:space="preserve"> </w:t>
      </w:r>
      <w:r>
        <w:rPr>
          <w:color w:val="606264"/>
        </w:rPr>
        <w:t>by</w:t>
      </w:r>
      <w:r w:rsidRPr="00BA7D6E">
        <w:rPr>
          <w:color w:val="606264"/>
        </w:rPr>
        <w:t xml:space="preserve"> </w:t>
      </w:r>
      <w:r>
        <w:rPr>
          <w:color w:val="606264"/>
        </w:rPr>
        <w:t>USS</w:t>
      </w:r>
      <w:r w:rsidRPr="00BA7D6E">
        <w:rPr>
          <w:color w:val="606264"/>
        </w:rPr>
        <w:t xml:space="preserve"> </w:t>
      </w:r>
      <w:r>
        <w:rPr>
          <w:color w:val="606264"/>
        </w:rPr>
        <w:t>and</w:t>
      </w:r>
      <w:r w:rsidRPr="00BA7D6E">
        <w:rPr>
          <w:color w:val="606264"/>
        </w:rPr>
        <w:t xml:space="preserve"> </w:t>
      </w:r>
      <w:r>
        <w:rPr>
          <w:color w:val="606264"/>
        </w:rPr>
        <w:t>details</w:t>
      </w:r>
      <w:r w:rsidRPr="00BA7D6E">
        <w:rPr>
          <w:color w:val="606264"/>
        </w:rPr>
        <w:t xml:space="preserve"> </w:t>
      </w:r>
      <w:r>
        <w:rPr>
          <w:color w:val="606264"/>
        </w:rPr>
        <w:t>of</w:t>
      </w:r>
      <w:r w:rsidRPr="00BA7D6E">
        <w:rPr>
          <w:color w:val="606264"/>
        </w:rPr>
        <w:t xml:space="preserve"> </w:t>
      </w:r>
      <w:r>
        <w:rPr>
          <w:color w:val="606264"/>
        </w:rPr>
        <w:t>the</w:t>
      </w:r>
      <w:r w:rsidRPr="00BA7D6E">
        <w:rPr>
          <w:color w:val="606264"/>
        </w:rPr>
        <w:t xml:space="preserve"> </w:t>
      </w:r>
      <w:r>
        <w:rPr>
          <w:color w:val="606264"/>
        </w:rPr>
        <w:t>costs</w:t>
      </w:r>
      <w:r w:rsidRPr="00BA7D6E">
        <w:rPr>
          <w:color w:val="606264"/>
        </w:rPr>
        <w:t xml:space="preserve"> </w:t>
      </w:r>
      <w:r>
        <w:rPr>
          <w:color w:val="606264"/>
        </w:rPr>
        <w:t>and</w:t>
      </w:r>
      <w:r w:rsidRPr="00BA7D6E">
        <w:rPr>
          <w:color w:val="606264"/>
        </w:rPr>
        <w:t xml:space="preserve"> </w:t>
      </w:r>
      <w:r>
        <w:rPr>
          <w:color w:val="606264"/>
        </w:rPr>
        <w:t xml:space="preserve">benefits of this scheme can be found on their website. If staff are transferring from the NHS, they can opt to remain members of the NHS Pension </w:t>
      </w:r>
      <w:r w:rsidRPr="00BA7D6E">
        <w:rPr>
          <w:color w:val="606264"/>
        </w:rPr>
        <w:t>Scheme.</w:t>
      </w:r>
    </w:p>
    <w:p w14:paraId="06C39A07" w14:textId="180CD966" w:rsidR="00045D2E" w:rsidRPr="00BA7D6E" w:rsidRDefault="00045D2E" w:rsidP="00045D2E">
      <w:pPr>
        <w:pStyle w:val="BodyText"/>
        <w:spacing w:before="119"/>
        <w:ind w:left="3600" w:right="184"/>
        <w:jc w:val="both"/>
        <w:rPr>
          <w:color w:val="606264"/>
        </w:rPr>
      </w:pPr>
      <w:r>
        <w:rPr>
          <w:color w:val="606264"/>
        </w:rPr>
        <w:t>We</w:t>
      </w:r>
      <w:r w:rsidRPr="00BA7D6E">
        <w:rPr>
          <w:color w:val="606264"/>
        </w:rPr>
        <w:t xml:space="preserve"> </w:t>
      </w:r>
      <w:r>
        <w:rPr>
          <w:color w:val="606264"/>
        </w:rPr>
        <w:t>offer</w:t>
      </w:r>
      <w:r w:rsidRPr="00BA7D6E">
        <w:rPr>
          <w:color w:val="606264"/>
        </w:rPr>
        <w:t xml:space="preserve"> </w:t>
      </w:r>
      <w:r>
        <w:rPr>
          <w:color w:val="606264"/>
        </w:rPr>
        <w:t>a</w:t>
      </w:r>
      <w:r w:rsidRPr="00BA7D6E">
        <w:rPr>
          <w:color w:val="606264"/>
        </w:rPr>
        <w:t xml:space="preserve"> </w:t>
      </w:r>
      <w:r>
        <w:rPr>
          <w:color w:val="606264"/>
        </w:rPr>
        <w:t>range</w:t>
      </w:r>
      <w:r w:rsidRPr="00BA7D6E">
        <w:rPr>
          <w:color w:val="606264"/>
        </w:rPr>
        <w:t xml:space="preserve"> </w:t>
      </w:r>
      <w:r>
        <w:rPr>
          <w:color w:val="606264"/>
        </w:rPr>
        <w:t>of</w:t>
      </w:r>
      <w:r w:rsidRPr="00BA7D6E">
        <w:rPr>
          <w:color w:val="606264"/>
        </w:rPr>
        <w:t xml:space="preserve"> </w:t>
      </w:r>
      <w:r>
        <w:rPr>
          <w:color w:val="606264"/>
        </w:rPr>
        <w:t>family</w:t>
      </w:r>
      <w:r w:rsidRPr="00BA7D6E">
        <w:rPr>
          <w:color w:val="606264"/>
        </w:rPr>
        <w:t xml:space="preserve"> </w:t>
      </w:r>
      <w:r>
        <w:rPr>
          <w:color w:val="606264"/>
        </w:rPr>
        <w:t>friendly</w:t>
      </w:r>
      <w:r w:rsidRPr="00BA7D6E">
        <w:rPr>
          <w:color w:val="606264"/>
        </w:rPr>
        <w:t xml:space="preserve"> </w:t>
      </w:r>
      <w:r>
        <w:rPr>
          <w:color w:val="606264"/>
        </w:rPr>
        <w:t>benefits</w:t>
      </w:r>
      <w:r w:rsidRPr="00BA7D6E">
        <w:rPr>
          <w:color w:val="606264"/>
        </w:rPr>
        <w:t xml:space="preserve"> </w:t>
      </w:r>
      <w:r>
        <w:rPr>
          <w:color w:val="606264"/>
        </w:rPr>
        <w:t>such</w:t>
      </w:r>
      <w:r w:rsidRPr="00BA7D6E">
        <w:rPr>
          <w:color w:val="606264"/>
        </w:rPr>
        <w:t xml:space="preserve"> </w:t>
      </w:r>
      <w:r>
        <w:rPr>
          <w:color w:val="606264"/>
        </w:rPr>
        <w:t>as</w:t>
      </w:r>
      <w:r w:rsidRPr="00BA7D6E">
        <w:rPr>
          <w:color w:val="606264"/>
        </w:rPr>
        <w:t xml:space="preserve"> </w:t>
      </w:r>
      <w:r>
        <w:rPr>
          <w:color w:val="606264"/>
        </w:rPr>
        <w:t>flexible</w:t>
      </w:r>
      <w:r w:rsidRPr="00BA7D6E">
        <w:rPr>
          <w:color w:val="606264"/>
        </w:rPr>
        <w:t xml:space="preserve"> </w:t>
      </w:r>
      <w:r>
        <w:rPr>
          <w:color w:val="606264"/>
        </w:rPr>
        <w:t>working, a parents’ group, and a maternity mentoring scheme. Other great benefits include interest</w:t>
      </w:r>
      <w:r w:rsidRPr="00BA7D6E">
        <w:rPr>
          <w:color w:val="606264"/>
        </w:rPr>
        <w:t xml:space="preserve"> </w:t>
      </w:r>
      <w:r>
        <w:rPr>
          <w:color w:val="606264"/>
        </w:rPr>
        <w:t>free loans</w:t>
      </w:r>
      <w:r w:rsidRPr="00BA7D6E">
        <w:rPr>
          <w:color w:val="606264"/>
        </w:rPr>
        <w:t xml:space="preserve"> </w:t>
      </w:r>
      <w:r>
        <w:rPr>
          <w:color w:val="606264"/>
        </w:rPr>
        <w:t>for</w:t>
      </w:r>
      <w:r w:rsidRPr="00BA7D6E">
        <w:rPr>
          <w:color w:val="606264"/>
        </w:rPr>
        <w:t xml:space="preserve"> </w:t>
      </w:r>
      <w:r>
        <w:rPr>
          <w:color w:val="606264"/>
        </w:rPr>
        <w:t>discounted</w:t>
      </w:r>
      <w:r w:rsidRPr="00BA7D6E">
        <w:rPr>
          <w:color w:val="606264"/>
        </w:rPr>
        <w:t xml:space="preserve"> </w:t>
      </w:r>
      <w:r>
        <w:rPr>
          <w:color w:val="606264"/>
        </w:rPr>
        <w:t>season tickets</w:t>
      </w:r>
      <w:r w:rsidRPr="00BA7D6E">
        <w:rPr>
          <w:color w:val="606264"/>
        </w:rPr>
        <w:t xml:space="preserve"> </w:t>
      </w:r>
      <w:r>
        <w:rPr>
          <w:color w:val="606264"/>
        </w:rPr>
        <w:t>for travel</w:t>
      </w:r>
      <w:r w:rsidRPr="00BA7D6E">
        <w:rPr>
          <w:color w:val="606264"/>
        </w:rPr>
        <w:t xml:space="preserve"> </w:t>
      </w:r>
      <w:r>
        <w:rPr>
          <w:color w:val="606264"/>
        </w:rPr>
        <w:t>and</w:t>
      </w:r>
      <w:r w:rsidRPr="00BA7D6E">
        <w:rPr>
          <w:color w:val="606264"/>
        </w:rPr>
        <w:t xml:space="preserve"> </w:t>
      </w:r>
      <w:r>
        <w:rPr>
          <w:color w:val="606264"/>
        </w:rPr>
        <w:t>bicycle</w:t>
      </w:r>
      <w:r w:rsidRPr="00BA7D6E">
        <w:rPr>
          <w:color w:val="606264"/>
        </w:rPr>
        <w:t xml:space="preserve"> </w:t>
      </w:r>
      <w:r>
        <w:rPr>
          <w:color w:val="606264"/>
        </w:rPr>
        <w:t>purchases,</w:t>
      </w:r>
      <w:r w:rsidRPr="00BA7D6E">
        <w:rPr>
          <w:color w:val="606264"/>
        </w:rPr>
        <w:t xml:space="preserve"> </w:t>
      </w:r>
      <w:r>
        <w:rPr>
          <w:color w:val="606264"/>
        </w:rPr>
        <w:t>access</w:t>
      </w:r>
      <w:r w:rsidRPr="00BA7D6E">
        <w:rPr>
          <w:color w:val="606264"/>
        </w:rPr>
        <w:t xml:space="preserve"> </w:t>
      </w:r>
      <w:r>
        <w:rPr>
          <w:color w:val="606264"/>
        </w:rPr>
        <w:t>to</w:t>
      </w:r>
      <w:r w:rsidRPr="00BA7D6E">
        <w:rPr>
          <w:color w:val="606264"/>
        </w:rPr>
        <w:t xml:space="preserve"> </w:t>
      </w:r>
      <w:r>
        <w:rPr>
          <w:color w:val="606264"/>
        </w:rPr>
        <w:t>the</w:t>
      </w:r>
      <w:r w:rsidRPr="00BA7D6E">
        <w:rPr>
          <w:color w:val="606264"/>
        </w:rPr>
        <w:t xml:space="preserve"> </w:t>
      </w:r>
      <w:r>
        <w:rPr>
          <w:color w:val="606264"/>
        </w:rPr>
        <w:t>NHS</w:t>
      </w:r>
      <w:r w:rsidRPr="00BA7D6E">
        <w:rPr>
          <w:color w:val="606264"/>
        </w:rPr>
        <w:t xml:space="preserve"> </w:t>
      </w:r>
      <w:r>
        <w:rPr>
          <w:color w:val="606264"/>
        </w:rPr>
        <w:t>discounts</w:t>
      </w:r>
      <w:r w:rsidRPr="00BA7D6E">
        <w:rPr>
          <w:color w:val="606264"/>
        </w:rPr>
        <w:t xml:space="preserve"> website,</w:t>
      </w:r>
      <w:r>
        <w:rPr>
          <w:color w:val="606264"/>
        </w:rPr>
        <w:t xml:space="preserve"> a</w:t>
      </w:r>
      <w:r w:rsidRPr="00BA7D6E">
        <w:rPr>
          <w:color w:val="606264"/>
        </w:rPr>
        <w:t xml:space="preserve"> </w:t>
      </w:r>
      <w:r>
        <w:rPr>
          <w:color w:val="606264"/>
        </w:rPr>
        <w:t>free</w:t>
      </w:r>
      <w:r w:rsidRPr="00BA7D6E">
        <w:rPr>
          <w:color w:val="606264"/>
        </w:rPr>
        <w:t xml:space="preserve"> </w:t>
      </w:r>
      <w:r>
        <w:rPr>
          <w:color w:val="606264"/>
        </w:rPr>
        <w:t>and</w:t>
      </w:r>
      <w:r w:rsidRPr="00BA7D6E">
        <w:rPr>
          <w:color w:val="606264"/>
        </w:rPr>
        <w:t xml:space="preserve"> </w:t>
      </w:r>
      <w:r>
        <w:rPr>
          <w:color w:val="606264"/>
        </w:rPr>
        <w:t>confidential</w:t>
      </w:r>
      <w:r w:rsidRPr="00BA7D6E">
        <w:rPr>
          <w:color w:val="606264"/>
        </w:rPr>
        <w:t xml:space="preserve"> </w:t>
      </w:r>
      <w:r>
        <w:rPr>
          <w:color w:val="606264"/>
        </w:rPr>
        <w:t>Employee</w:t>
      </w:r>
      <w:r w:rsidRPr="00BA7D6E">
        <w:rPr>
          <w:color w:val="606264"/>
        </w:rPr>
        <w:t xml:space="preserve"> </w:t>
      </w:r>
      <w:r>
        <w:rPr>
          <w:color w:val="606264"/>
        </w:rPr>
        <w:t>Assistance</w:t>
      </w:r>
      <w:r w:rsidRPr="00BA7D6E">
        <w:rPr>
          <w:color w:val="606264"/>
        </w:rPr>
        <w:t xml:space="preserve"> </w:t>
      </w:r>
      <w:r>
        <w:rPr>
          <w:color w:val="606264"/>
        </w:rPr>
        <w:t>Programme</w:t>
      </w:r>
      <w:r w:rsidRPr="00BA7D6E">
        <w:rPr>
          <w:color w:val="606264"/>
        </w:rPr>
        <w:t xml:space="preserve"> </w:t>
      </w:r>
      <w:r>
        <w:rPr>
          <w:color w:val="606264"/>
        </w:rPr>
        <w:t>which</w:t>
      </w:r>
      <w:r w:rsidRPr="00BA7D6E">
        <w:rPr>
          <w:color w:val="606264"/>
        </w:rPr>
        <w:t xml:space="preserve"> </w:t>
      </w:r>
      <w:r>
        <w:rPr>
          <w:color w:val="606264"/>
        </w:rPr>
        <w:t>offers a range of well-being, financial and legal advice services, two staff restaurants, and access to a gym and sporting facilities at our site in Sutton.</w:t>
      </w:r>
    </w:p>
    <w:p w14:paraId="18F8B385" w14:textId="77777777" w:rsidR="00045D2E" w:rsidRDefault="00045D2E" w:rsidP="00045D2E">
      <w:pPr>
        <w:pStyle w:val="BodyText"/>
        <w:spacing w:before="108"/>
        <w:jc w:val="both"/>
      </w:pPr>
    </w:p>
    <w:p w14:paraId="180BB8E8" w14:textId="77777777" w:rsidR="00045D2E" w:rsidRDefault="00045D2E" w:rsidP="00045D2E">
      <w:pPr>
        <w:pStyle w:val="Heading2"/>
        <w:ind w:left="3211" w:firstLine="389"/>
        <w:jc w:val="both"/>
      </w:pPr>
      <w:r>
        <w:rPr>
          <w:color w:val="606264"/>
        </w:rPr>
        <w:t>Further</w:t>
      </w:r>
      <w:r>
        <w:rPr>
          <w:color w:val="606264"/>
          <w:spacing w:val="-4"/>
        </w:rPr>
        <w:t xml:space="preserve"> </w:t>
      </w:r>
      <w:r>
        <w:rPr>
          <w:color w:val="606264"/>
          <w:spacing w:val="-2"/>
        </w:rPr>
        <w:t>information</w:t>
      </w:r>
    </w:p>
    <w:p w14:paraId="79CAFF8E" w14:textId="39E375FF" w:rsidR="00E211EC" w:rsidRPr="006A7869" w:rsidRDefault="00045D2E" w:rsidP="006A7869">
      <w:pPr>
        <w:pStyle w:val="BodyText"/>
        <w:spacing w:before="119"/>
        <w:ind w:left="3600" w:right="184"/>
        <w:jc w:val="both"/>
        <w:sectPr w:rsidR="00E211EC" w:rsidRPr="006A7869">
          <w:pgSz w:w="11910" w:h="16850"/>
          <w:pgMar w:top="2100" w:right="425" w:bottom="620" w:left="425" w:header="488" w:footer="433" w:gutter="0"/>
          <w:cols w:space="720"/>
        </w:sectPr>
      </w:pPr>
      <w:r>
        <w:rPr>
          <w:color w:val="606264"/>
        </w:rPr>
        <w:t>This</w:t>
      </w:r>
      <w:r>
        <w:rPr>
          <w:color w:val="606264"/>
          <w:spacing w:val="-2"/>
        </w:rPr>
        <w:t xml:space="preserve"> </w:t>
      </w:r>
      <w:r>
        <w:rPr>
          <w:color w:val="606264"/>
        </w:rPr>
        <w:t>job</w:t>
      </w:r>
      <w:r>
        <w:rPr>
          <w:color w:val="606264"/>
          <w:spacing w:val="-5"/>
        </w:rPr>
        <w:t xml:space="preserve"> </w:t>
      </w:r>
      <w:r>
        <w:rPr>
          <w:color w:val="606264"/>
        </w:rPr>
        <w:t>description</w:t>
      </w:r>
      <w:r>
        <w:rPr>
          <w:color w:val="606264"/>
          <w:spacing w:val="-2"/>
        </w:rPr>
        <w:t xml:space="preserve"> </w:t>
      </w:r>
      <w:r>
        <w:rPr>
          <w:color w:val="606264"/>
        </w:rPr>
        <w:t>reflects</w:t>
      </w:r>
      <w:r>
        <w:rPr>
          <w:color w:val="606264"/>
          <w:spacing w:val="-3"/>
        </w:rPr>
        <w:t xml:space="preserve"> </w:t>
      </w:r>
      <w:r>
        <w:rPr>
          <w:color w:val="606264"/>
        </w:rPr>
        <w:t>the</w:t>
      </w:r>
      <w:r>
        <w:rPr>
          <w:color w:val="606264"/>
          <w:spacing w:val="-5"/>
        </w:rPr>
        <w:t xml:space="preserve"> </w:t>
      </w:r>
      <w:r>
        <w:rPr>
          <w:color w:val="606264"/>
        </w:rPr>
        <w:t>current</w:t>
      </w:r>
      <w:r>
        <w:rPr>
          <w:color w:val="606264"/>
          <w:spacing w:val="-4"/>
        </w:rPr>
        <w:t xml:space="preserve"> </w:t>
      </w:r>
      <w:r>
        <w:rPr>
          <w:color w:val="606264"/>
        </w:rPr>
        <w:t>position and is subject to</w:t>
      </w:r>
      <w:r>
        <w:rPr>
          <w:color w:val="606264"/>
          <w:spacing w:val="-1"/>
        </w:rPr>
        <w:t xml:space="preserve"> </w:t>
      </w:r>
      <w:r>
        <w:rPr>
          <w:color w:val="606264"/>
        </w:rPr>
        <w:t>review</w:t>
      </w:r>
      <w:r>
        <w:rPr>
          <w:color w:val="606264"/>
          <w:spacing w:val="-2"/>
        </w:rPr>
        <w:t xml:space="preserve"> </w:t>
      </w:r>
      <w:r>
        <w:rPr>
          <w:color w:val="606264"/>
        </w:rPr>
        <w:t>and alteration in detail and emphasis</w:t>
      </w:r>
      <w:r>
        <w:rPr>
          <w:color w:val="606264"/>
          <w:spacing w:val="-1"/>
        </w:rPr>
        <w:t xml:space="preserve"> </w:t>
      </w:r>
      <w:r>
        <w:rPr>
          <w:color w:val="606264"/>
        </w:rPr>
        <w:t>in the</w:t>
      </w:r>
      <w:r>
        <w:rPr>
          <w:color w:val="606264"/>
          <w:spacing w:val="-1"/>
        </w:rPr>
        <w:t xml:space="preserve"> </w:t>
      </w:r>
      <w:r>
        <w:rPr>
          <w:color w:val="606264"/>
        </w:rPr>
        <w:t>light of future changes or development</w:t>
      </w:r>
      <w:r w:rsidR="006A7869">
        <w:rPr>
          <w:color w:val="606264"/>
        </w:rPr>
        <w:t>.</w:t>
      </w:r>
    </w:p>
    <w:p w14:paraId="28F46B52" w14:textId="5B7B4AA2" w:rsidR="00241B12" w:rsidRPr="00B814C1" w:rsidRDefault="00241B12" w:rsidP="006A7869">
      <w:pPr>
        <w:pStyle w:val="BodyText"/>
        <w:spacing w:line="130" w:lineRule="exact"/>
        <w:jc w:val="both"/>
        <w:rPr>
          <w:position w:val="-2"/>
          <w:sz w:val="13"/>
        </w:rPr>
      </w:pPr>
    </w:p>
    <w:p w14:paraId="785DAECF" w14:textId="36E238CE" w:rsidR="00241B12" w:rsidRDefault="00241B12" w:rsidP="00DE5F6D">
      <w:pPr>
        <w:pStyle w:val="BodyText"/>
        <w:jc w:val="both"/>
        <w:rPr>
          <w:sz w:val="20"/>
        </w:rPr>
      </w:pPr>
    </w:p>
    <w:p w14:paraId="3D083B07" w14:textId="758B7E14" w:rsidR="00241B12" w:rsidRDefault="00241B12" w:rsidP="00DE5F6D">
      <w:pPr>
        <w:pStyle w:val="BodyText"/>
        <w:jc w:val="both"/>
        <w:rPr>
          <w:sz w:val="20"/>
        </w:rPr>
      </w:pPr>
    </w:p>
    <w:p w14:paraId="7FCD50BC" w14:textId="5EEE58BB" w:rsidR="00241B12" w:rsidRDefault="00241B12" w:rsidP="00DE5F6D">
      <w:pPr>
        <w:pStyle w:val="BodyText"/>
        <w:jc w:val="both"/>
        <w:rPr>
          <w:sz w:val="20"/>
        </w:rPr>
      </w:pPr>
    </w:p>
    <w:p w14:paraId="029F2A4C" w14:textId="33C4653B" w:rsidR="00241B12" w:rsidRDefault="00241B12" w:rsidP="00DE5F6D">
      <w:pPr>
        <w:pStyle w:val="BodyText"/>
        <w:jc w:val="both"/>
        <w:rPr>
          <w:sz w:val="20"/>
        </w:rPr>
      </w:pPr>
    </w:p>
    <w:p w14:paraId="2F264B99" w14:textId="6E8DAD6A" w:rsidR="00241B12" w:rsidRDefault="00241B12" w:rsidP="00DE5F6D">
      <w:pPr>
        <w:pStyle w:val="BodyText"/>
        <w:spacing w:before="181"/>
        <w:jc w:val="both"/>
        <w:rPr>
          <w:sz w:val="20"/>
        </w:rPr>
      </w:pPr>
    </w:p>
    <w:p w14:paraId="1E377DE0" w14:textId="4590DC51" w:rsidR="00241B12" w:rsidRDefault="00916DC0" w:rsidP="00045D2E">
      <w:pPr>
        <w:pStyle w:val="BodyText"/>
        <w:spacing w:before="119"/>
        <w:ind w:left="331" w:right="184"/>
        <w:jc w:val="both"/>
      </w:pPr>
      <w:r>
        <w:br w:type="column"/>
      </w:r>
    </w:p>
    <w:sectPr w:rsidR="00241B12">
      <w:headerReference w:type="default" r:id="rId41"/>
      <w:footerReference w:type="default" r:id="rId42"/>
      <w:type w:val="continuous"/>
      <w:pgSz w:w="11910" w:h="16850"/>
      <w:pgMar w:top="560" w:right="425" w:bottom="280" w:left="425" w:header="488" w:footer="433" w:gutter="0"/>
      <w:cols w:num="2" w:space="720" w:equalWidth="0">
        <w:col w:w="2253" w:space="1244"/>
        <w:col w:w="756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9F5A" w14:textId="77777777" w:rsidR="0084047E" w:rsidRDefault="0084047E">
      <w:r>
        <w:separator/>
      </w:r>
    </w:p>
  </w:endnote>
  <w:endnote w:type="continuationSeparator" w:id="0">
    <w:p w14:paraId="3290CFCF" w14:textId="77777777" w:rsidR="0084047E" w:rsidRDefault="00840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99EF" w14:textId="590F24DD" w:rsidR="00241B12" w:rsidRDefault="00241B1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EADC" w14:textId="77777777" w:rsidR="00045D2E" w:rsidRDefault="00045D2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7C30" w14:textId="5A9A5326" w:rsidR="00045D2E" w:rsidRDefault="00045D2E">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F8A4" w14:textId="477C6FA5" w:rsidR="00241B12" w:rsidRDefault="00241B1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04DE4" w14:textId="77777777" w:rsidR="0084047E" w:rsidRDefault="0084047E">
      <w:r>
        <w:separator/>
      </w:r>
    </w:p>
  </w:footnote>
  <w:footnote w:type="continuationSeparator" w:id="0">
    <w:p w14:paraId="3E534918" w14:textId="77777777" w:rsidR="0084047E" w:rsidRDefault="00840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CD83" w14:textId="4DF5233A" w:rsidR="00DF27A1" w:rsidRDefault="00DF27A1">
    <w:pPr>
      <w:pStyle w:val="Header"/>
      <w:rPr>
        <w:color w:val="BFBFBF" w:themeColor="background1" w:themeShade="BF"/>
        <w:sz w:val="52"/>
        <w:szCs w:val="52"/>
        <w:lang w:val="en-GB"/>
      </w:rPr>
    </w:pPr>
    <w:r>
      <w:rPr>
        <w:noProof/>
        <w:sz w:val="20"/>
      </w:rPr>
      <mc:AlternateContent>
        <mc:Choice Requires="wps">
          <w:drawing>
            <wp:anchor distT="0" distB="0" distL="0" distR="0" simplePos="0" relativeHeight="487363584" behindDoc="1" locked="0" layoutInCell="1" allowOverlap="1" wp14:anchorId="2982E972" wp14:editId="66261CBA">
              <wp:simplePos x="0" y="0"/>
              <wp:positionH relativeFrom="page">
                <wp:posOffset>267286</wp:posOffset>
              </wp:positionH>
              <wp:positionV relativeFrom="page">
                <wp:posOffset>611945</wp:posOffset>
              </wp:positionV>
              <wp:extent cx="5897245" cy="724486"/>
              <wp:effectExtent l="0" t="0" r="0" b="0"/>
              <wp:wrapNone/>
              <wp:docPr id="1699154846"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245" cy="724486"/>
                      </a:xfrm>
                      <a:prstGeom prst="rect">
                        <a:avLst/>
                      </a:prstGeom>
                    </wps:spPr>
                    <wps:txbx>
                      <w:txbxContent>
                        <w:p w14:paraId="11423504" w14:textId="77777777" w:rsidR="00DF27A1" w:rsidRDefault="00DF27A1" w:rsidP="00DF27A1">
                          <w:pPr>
                            <w:spacing w:before="3" w:line="574" w:lineRule="exact"/>
                            <w:ind w:left="20"/>
                            <w:rPr>
                              <w:sz w:val="50"/>
                            </w:rPr>
                          </w:pPr>
                          <w:r>
                            <w:rPr>
                              <w:color w:val="F8A000"/>
                              <w:sz w:val="50"/>
                            </w:rPr>
                            <w:t>Scientific</w:t>
                          </w:r>
                          <w:r>
                            <w:rPr>
                              <w:color w:val="F8A000"/>
                              <w:spacing w:val="-15"/>
                              <w:sz w:val="50"/>
                            </w:rPr>
                            <w:t xml:space="preserve"> </w:t>
                          </w:r>
                          <w:r>
                            <w:rPr>
                              <w:color w:val="F8A000"/>
                              <w:sz w:val="50"/>
                            </w:rPr>
                            <w:t>Officer</w:t>
                          </w:r>
                          <w:r>
                            <w:rPr>
                              <w:color w:val="F8A000"/>
                              <w:spacing w:val="-18"/>
                              <w:sz w:val="50"/>
                            </w:rPr>
                            <w:t xml:space="preserve"> </w:t>
                          </w:r>
                          <w:r>
                            <w:rPr>
                              <w:color w:val="F8A000"/>
                              <w:sz w:val="50"/>
                            </w:rPr>
                            <w:t>/</w:t>
                          </w:r>
                          <w:r>
                            <w:rPr>
                              <w:color w:val="F8A000"/>
                              <w:spacing w:val="-17"/>
                              <w:sz w:val="50"/>
                            </w:rPr>
                            <w:t xml:space="preserve"> </w:t>
                          </w:r>
                          <w:r>
                            <w:rPr>
                              <w:color w:val="F8A000"/>
                              <w:sz w:val="50"/>
                            </w:rPr>
                            <w:t>Higher</w:t>
                          </w:r>
                          <w:r>
                            <w:rPr>
                              <w:color w:val="F8A000"/>
                              <w:spacing w:val="-18"/>
                              <w:sz w:val="50"/>
                            </w:rPr>
                            <w:t xml:space="preserve"> </w:t>
                          </w:r>
                          <w:r>
                            <w:rPr>
                              <w:color w:val="F8A000"/>
                              <w:sz w:val="50"/>
                            </w:rPr>
                            <w:t>Scientific</w:t>
                          </w:r>
                          <w:r>
                            <w:rPr>
                              <w:color w:val="F8A000"/>
                              <w:spacing w:val="-17"/>
                              <w:sz w:val="50"/>
                            </w:rPr>
                            <w:t xml:space="preserve"> </w:t>
                          </w:r>
                          <w:r>
                            <w:rPr>
                              <w:color w:val="F8A000"/>
                              <w:spacing w:val="-2"/>
                              <w:sz w:val="50"/>
                            </w:rPr>
                            <w:t>Officer</w:t>
                          </w:r>
                        </w:p>
                        <w:p w14:paraId="33F88AB5" w14:textId="77777777" w:rsidR="00DF27A1" w:rsidRDefault="00DF27A1" w:rsidP="00DF27A1">
                          <w:pPr>
                            <w:spacing w:line="574" w:lineRule="exact"/>
                            <w:ind w:left="20"/>
                            <w:rPr>
                              <w:b/>
                              <w:sz w:val="50"/>
                            </w:rPr>
                          </w:pPr>
                          <w:r>
                            <w:rPr>
                              <w:b/>
                              <w:color w:val="A6A6A6"/>
                              <w:sz w:val="50"/>
                            </w:rPr>
                            <w:t>Candidate</w:t>
                          </w:r>
                          <w:r>
                            <w:rPr>
                              <w:b/>
                              <w:color w:val="A6A6A6"/>
                              <w:spacing w:val="-31"/>
                              <w:sz w:val="50"/>
                            </w:rPr>
                            <w:t xml:space="preserve"> </w:t>
                          </w:r>
                          <w:r>
                            <w:rPr>
                              <w:b/>
                              <w:color w:val="A6A6A6"/>
                              <w:spacing w:val="-2"/>
                              <w:sz w:val="50"/>
                            </w:rPr>
                            <w:t>Information:</w:t>
                          </w:r>
                        </w:p>
                      </w:txbxContent>
                    </wps:txbx>
                    <wps:bodyPr wrap="square" lIns="0" tIns="0" rIns="0" bIns="0" rtlCol="0">
                      <a:noAutofit/>
                    </wps:bodyPr>
                  </wps:wsp>
                </a:graphicData>
              </a:graphic>
              <wp14:sizeRelV relativeFrom="margin">
                <wp14:pctHeight>0</wp14:pctHeight>
              </wp14:sizeRelV>
            </wp:anchor>
          </w:drawing>
        </mc:Choice>
        <mc:Fallback>
          <w:pict>
            <v:shapetype w14:anchorId="2982E972" id="_x0000_t202" coordsize="21600,21600" o:spt="202" path="m,l,21600r21600,l21600,xe">
              <v:stroke joinstyle="miter"/>
              <v:path gradientshapeok="t" o:connecttype="rect"/>
            </v:shapetype>
            <v:shape id="Textbox 20" o:spid="_x0000_s1035" type="#_x0000_t202" style="position:absolute;margin-left:21.05pt;margin-top:48.2pt;width:464.35pt;height:57.05pt;z-index:-159528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" filled="f" stroked="f">
              <v:textbox inset="0,0,0,0">
                <w:txbxContent>
                  <w:p w14:paraId="11423504" w14:textId="77777777" w:rsidR="00DF27A1" w:rsidRDefault="00DF27A1" w:rsidP="00DF27A1">
                    <w:pPr>
                      <w:spacing w:before="3" w:line="574" w:lineRule="exact"/>
                      <w:ind w:left="20"/>
                      <w:rPr>
                        <w:sz w:val="50"/>
                      </w:rPr>
                    </w:pPr>
                    <w:r>
                      <w:rPr>
                        <w:color w:val="F8A000"/>
                        <w:sz w:val="50"/>
                      </w:rPr>
                      <w:t>Scientific</w:t>
                    </w:r>
                    <w:r>
                      <w:rPr>
                        <w:color w:val="F8A000"/>
                        <w:spacing w:val="-15"/>
                        <w:sz w:val="50"/>
                      </w:rPr>
                      <w:t xml:space="preserve"> </w:t>
                    </w:r>
                    <w:r>
                      <w:rPr>
                        <w:color w:val="F8A000"/>
                        <w:sz w:val="50"/>
                      </w:rPr>
                      <w:t>Officer</w:t>
                    </w:r>
                    <w:r>
                      <w:rPr>
                        <w:color w:val="F8A000"/>
                        <w:spacing w:val="-18"/>
                        <w:sz w:val="50"/>
                      </w:rPr>
                      <w:t xml:space="preserve"> </w:t>
                    </w:r>
                    <w:r>
                      <w:rPr>
                        <w:color w:val="F8A000"/>
                        <w:sz w:val="50"/>
                      </w:rPr>
                      <w:t>/</w:t>
                    </w:r>
                    <w:r>
                      <w:rPr>
                        <w:color w:val="F8A000"/>
                        <w:spacing w:val="-17"/>
                        <w:sz w:val="50"/>
                      </w:rPr>
                      <w:t xml:space="preserve"> </w:t>
                    </w:r>
                    <w:r>
                      <w:rPr>
                        <w:color w:val="F8A000"/>
                        <w:sz w:val="50"/>
                      </w:rPr>
                      <w:t>Higher</w:t>
                    </w:r>
                    <w:r>
                      <w:rPr>
                        <w:color w:val="F8A000"/>
                        <w:spacing w:val="-18"/>
                        <w:sz w:val="50"/>
                      </w:rPr>
                      <w:t xml:space="preserve"> </w:t>
                    </w:r>
                    <w:r>
                      <w:rPr>
                        <w:color w:val="F8A000"/>
                        <w:sz w:val="50"/>
                      </w:rPr>
                      <w:t>Scientific</w:t>
                    </w:r>
                    <w:r>
                      <w:rPr>
                        <w:color w:val="F8A000"/>
                        <w:spacing w:val="-17"/>
                        <w:sz w:val="50"/>
                      </w:rPr>
                      <w:t xml:space="preserve"> </w:t>
                    </w:r>
                    <w:r>
                      <w:rPr>
                        <w:color w:val="F8A000"/>
                        <w:spacing w:val="-2"/>
                        <w:sz w:val="50"/>
                      </w:rPr>
                      <w:t>Officer</w:t>
                    </w:r>
                  </w:p>
                  <w:p w14:paraId="33F88AB5" w14:textId="77777777" w:rsidR="00DF27A1" w:rsidRDefault="00DF27A1" w:rsidP="00DF27A1">
                    <w:pPr>
                      <w:spacing w:line="574" w:lineRule="exact"/>
                      <w:ind w:left="20"/>
                      <w:rPr>
                        <w:b/>
                        <w:sz w:val="50"/>
                      </w:rPr>
                    </w:pPr>
                    <w:r>
                      <w:rPr>
                        <w:b/>
                        <w:color w:val="A6A6A6"/>
                        <w:sz w:val="50"/>
                      </w:rPr>
                      <w:t>Candidate</w:t>
                    </w:r>
                    <w:r>
                      <w:rPr>
                        <w:b/>
                        <w:color w:val="A6A6A6"/>
                        <w:spacing w:val="-31"/>
                        <w:sz w:val="50"/>
                      </w:rPr>
                      <w:t xml:space="preserve"> </w:t>
                    </w:r>
                    <w:r>
                      <w:rPr>
                        <w:b/>
                        <w:color w:val="A6A6A6"/>
                        <w:spacing w:val="-2"/>
                        <w:sz w:val="50"/>
                      </w:rPr>
                      <w:t>Information:</w:t>
                    </w:r>
                  </w:p>
                </w:txbxContent>
              </v:textbox>
              <w10:wrap anchorx="page" anchory="page"/>
            </v:shape>
          </w:pict>
        </mc:Fallback>
      </mc:AlternateContent>
    </w:r>
    <w:r>
      <w:rPr>
        <w:noProof/>
        <w:sz w:val="20"/>
      </w:rPr>
      <mc:AlternateContent>
        <mc:Choice Requires="wps">
          <w:drawing>
            <wp:anchor distT="0" distB="0" distL="0" distR="0" simplePos="0" relativeHeight="487365632" behindDoc="1" locked="0" layoutInCell="1" allowOverlap="1" wp14:anchorId="4AA5D596" wp14:editId="56FFAFA3">
              <wp:simplePos x="0" y="0"/>
              <wp:positionH relativeFrom="page">
                <wp:posOffset>269875</wp:posOffset>
              </wp:positionH>
              <wp:positionV relativeFrom="page">
                <wp:posOffset>457200</wp:posOffset>
              </wp:positionV>
              <wp:extent cx="6818630" cy="82550"/>
              <wp:effectExtent l="0" t="0" r="0" b="0"/>
              <wp:wrapNone/>
              <wp:docPr id="73732040"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8630" cy="82550"/>
                      </a:xfrm>
                      <a:custGeom>
                        <a:avLst/>
                        <a:gdLst/>
                        <a:ahLst/>
                        <a:cxnLst/>
                        <a:rect l="l" t="t" r="r" b="b"/>
                        <a:pathLst>
                          <a:path w="6818630" h="82550">
                            <a:moveTo>
                              <a:pt x="6797675" y="0"/>
                            </a:moveTo>
                            <a:lnTo>
                              <a:pt x="20954" y="0"/>
                            </a:lnTo>
                            <a:lnTo>
                              <a:pt x="0" y="20954"/>
                            </a:lnTo>
                            <a:lnTo>
                              <a:pt x="0" y="61595"/>
                            </a:lnTo>
                            <a:lnTo>
                              <a:pt x="20954" y="82550"/>
                            </a:lnTo>
                            <a:lnTo>
                              <a:pt x="6797675" y="82550"/>
                            </a:lnTo>
                            <a:lnTo>
                              <a:pt x="6818630" y="61595"/>
                            </a:lnTo>
                            <a:lnTo>
                              <a:pt x="6818630" y="20954"/>
                            </a:lnTo>
                            <a:lnTo>
                              <a:pt x="6797675" y="0"/>
                            </a:lnTo>
                            <a:close/>
                          </a:path>
                        </a:pathLst>
                      </a:custGeom>
                      <a:solidFill>
                        <a:srgbClr val="F8A000"/>
                      </a:solidFill>
                    </wps:spPr>
                    <wps:bodyPr wrap="square" lIns="0" tIns="0" rIns="0" bIns="0" rtlCol="0">
                      <a:prstTxWarp prst="textNoShape">
                        <a:avLst/>
                      </a:prstTxWarp>
                      <a:noAutofit/>
                    </wps:bodyPr>
                  </wps:wsp>
                </a:graphicData>
              </a:graphic>
            </wp:anchor>
          </w:drawing>
        </mc:Choice>
        <mc:Fallback>
          <w:pict>
            <v:shape w14:anchorId="38192500" id="Graphic 5" o:spid="_x0000_s1026" style="position:absolute;margin-left:21.25pt;margin-top:36pt;width:536.9pt;height:6.5pt;z-index:-15950848;visibility:visible;mso-wrap-style:square;mso-wrap-distance-left:0;mso-wrap-distance-top:0;mso-wrap-distance-right:0;mso-wrap-distance-bottom:0;mso-position-horizontal:absolute;mso-position-horizontal-relative:page;mso-position-vertical:absolute;mso-position-vertical-relative:page;v-text-anchor:top" coordsize="6818630,82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" path="m6797675,l20954,,,20954,,61595,20954,82550r6776721,l6818630,61595r,-40641l6797675,xe" fillcolor="#f8a000" stroked="f">
              <v:path arrowok="t"/>
              <w10:wrap anchorx="page" anchory="page"/>
            </v:shape>
          </w:pict>
        </mc:Fallback>
      </mc:AlternateContent>
    </w:r>
  </w:p>
  <w:p w14:paraId="53F966E3" w14:textId="505559D0" w:rsidR="006834D8" w:rsidRPr="00E00439" w:rsidRDefault="00DF27A1">
    <w:pPr>
      <w:pStyle w:val="Header"/>
      <w:rPr>
        <w:color w:val="BFBFBF" w:themeColor="background1" w:themeShade="BF"/>
        <w:sz w:val="52"/>
        <w:szCs w:val="52"/>
        <w:lang w:val="en-GB"/>
      </w:rPr>
    </w:pPr>
    <w:r>
      <w:rPr>
        <w:noProof/>
        <w:sz w:val="20"/>
      </w:rPr>
      <mc:AlternateContent>
        <mc:Choice Requires="wps">
          <w:drawing>
            <wp:anchor distT="0" distB="0" distL="0" distR="0" simplePos="0" relativeHeight="487367680" behindDoc="1" locked="0" layoutInCell="1" allowOverlap="1" wp14:anchorId="2237D64E" wp14:editId="62324E60">
              <wp:simplePos x="0" y="0"/>
              <wp:positionH relativeFrom="page">
                <wp:posOffset>2578735</wp:posOffset>
              </wp:positionH>
              <wp:positionV relativeFrom="page">
                <wp:posOffset>1385570</wp:posOffset>
              </wp:positionV>
              <wp:extent cx="4506595" cy="77080"/>
              <wp:effectExtent l="0" t="0" r="1905" b="0"/>
              <wp:wrapNone/>
              <wp:docPr id="163260738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6595" cy="77080"/>
                      </a:xfrm>
                      <a:custGeom>
                        <a:avLst/>
                        <a:gdLst/>
                        <a:ahLst/>
                        <a:cxnLst/>
                        <a:rect l="l" t="t" r="r" b="b"/>
                        <a:pathLst>
                          <a:path w="4506595" h="82550">
                            <a:moveTo>
                              <a:pt x="4485640" y="0"/>
                            </a:moveTo>
                            <a:lnTo>
                              <a:pt x="20955" y="0"/>
                            </a:lnTo>
                            <a:lnTo>
                              <a:pt x="0" y="20954"/>
                            </a:lnTo>
                            <a:lnTo>
                              <a:pt x="0" y="61595"/>
                            </a:lnTo>
                            <a:lnTo>
                              <a:pt x="20955" y="82550"/>
                            </a:lnTo>
                            <a:lnTo>
                              <a:pt x="4485640" y="82550"/>
                            </a:lnTo>
                            <a:lnTo>
                              <a:pt x="4506595" y="61595"/>
                            </a:lnTo>
                            <a:lnTo>
                              <a:pt x="4506595" y="20954"/>
                            </a:lnTo>
                            <a:lnTo>
                              <a:pt x="4485640" y="0"/>
                            </a:lnTo>
                            <a:close/>
                          </a:path>
                        </a:pathLst>
                      </a:custGeom>
                      <a:solidFill>
                        <a:srgbClr val="606264">
                          <a:alpha val="25097"/>
                        </a:srgbClr>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1EC3455" id="Graphic 6" o:spid="_x0000_s1026" style="position:absolute;margin-left:203.05pt;margin-top:109.1pt;width:354.85pt;height:6.05pt;z-index:-159488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4506595,82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" path="m4485640,l20955,,,20954,,61595,20955,82550r4464685,l4506595,61595r,-40641l4485640,xe" fillcolor="#606264" stroked="f">
              <v:fill opacity="16448f"/>
              <v:path arrowok="t"/>
              <w10:wrap anchorx="page" anchory="page"/>
            </v:shape>
          </w:pict>
        </mc:Fallback>
      </mc:AlternateContent>
    </w:r>
    <w:r w:rsidR="006834D8" w:rsidRPr="00E00439">
      <w:rPr>
        <w:color w:val="BFBFBF" w:themeColor="background1" w:themeShade="BF"/>
        <w:sz w:val="52"/>
        <w:szCs w:val="52"/>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590D" w14:textId="2FC0B814" w:rsidR="00241B12" w:rsidRDefault="00167571">
    <w:pPr>
      <w:pStyle w:val="BodyText"/>
      <w:spacing w:line="14" w:lineRule="auto"/>
      <w:rPr>
        <w:sz w:val="20"/>
      </w:rPr>
    </w:pPr>
    <w:r>
      <w:rPr>
        <w:noProof/>
        <w:sz w:val="20"/>
      </w:rPr>
      <mc:AlternateContent>
        <mc:Choice Requires="wps">
          <w:drawing>
            <wp:anchor distT="0" distB="0" distL="0" distR="0" simplePos="0" relativeHeight="487350272" behindDoc="1" locked="0" layoutInCell="1" allowOverlap="1" wp14:anchorId="274119CC" wp14:editId="570648F0">
              <wp:simplePos x="0" y="0"/>
              <wp:positionH relativeFrom="page">
                <wp:posOffset>374846</wp:posOffset>
              </wp:positionH>
              <wp:positionV relativeFrom="page">
                <wp:posOffset>472440</wp:posOffset>
              </wp:positionV>
              <wp:extent cx="5897245" cy="7442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245" cy="744220"/>
                      </a:xfrm>
                      <a:prstGeom prst="rect">
                        <a:avLst/>
                      </a:prstGeom>
                    </wps:spPr>
                    <wps:txbx>
                      <w:txbxContent>
                        <w:p w14:paraId="0FF56167" w14:textId="77777777" w:rsidR="00241B12" w:rsidRDefault="00916DC0">
                          <w:pPr>
                            <w:spacing w:before="3" w:line="574" w:lineRule="exact"/>
                            <w:ind w:left="20"/>
                            <w:rPr>
                              <w:sz w:val="50"/>
                            </w:rPr>
                          </w:pPr>
                          <w:r>
                            <w:rPr>
                              <w:color w:val="F8A000"/>
                              <w:sz w:val="50"/>
                            </w:rPr>
                            <w:t>Scientific</w:t>
                          </w:r>
                          <w:r>
                            <w:rPr>
                              <w:color w:val="F8A000"/>
                              <w:spacing w:val="-15"/>
                              <w:sz w:val="50"/>
                            </w:rPr>
                            <w:t xml:space="preserve"> </w:t>
                          </w:r>
                          <w:r>
                            <w:rPr>
                              <w:color w:val="F8A000"/>
                              <w:sz w:val="50"/>
                            </w:rPr>
                            <w:t>Officer</w:t>
                          </w:r>
                          <w:r>
                            <w:rPr>
                              <w:color w:val="F8A000"/>
                              <w:spacing w:val="-18"/>
                              <w:sz w:val="50"/>
                            </w:rPr>
                            <w:t xml:space="preserve"> </w:t>
                          </w:r>
                          <w:r>
                            <w:rPr>
                              <w:color w:val="F8A000"/>
                              <w:sz w:val="50"/>
                            </w:rPr>
                            <w:t>/</w:t>
                          </w:r>
                          <w:r>
                            <w:rPr>
                              <w:color w:val="F8A000"/>
                              <w:spacing w:val="-17"/>
                              <w:sz w:val="50"/>
                            </w:rPr>
                            <w:t xml:space="preserve"> </w:t>
                          </w:r>
                          <w:r>
                            <w:rPr>
                              <w:color w:val="F8A000"/>
                              <w:sz w:val="50"/>
                            </w:rPr>
                            <w:t>Higher</w:t>
                          </w:r>
                          <w:r>
                            <w:rPr>
                              <w:color w:val="F8A000"/>
                              <w:spacing w:val="-18"/>
                              <w:sz w:val="50"/>
                            </w:rPr>
                            <w:t xml:space="preserve"> </w:t>
                          </w:r>
                          <w:r>
                            <w:rPr>
                              <w:color w:val="F8A000"/>
                              <w:sz w:val="50"/>
                            </w:rPr>
                            <w:t>Scientific</w:t>
                          </w:r>
                          <w:r>
                            <w:rPr>
                              <w:color w:val="F8A000"/>
                              <w:spacing w:val="-17"/>
                              <w:sz w:val="50"/>
                            </w:rPr>
                            <w:t xml:space="preserve"> </w:t>
                          </w:r>
                          <w:r>
                            <w:rPr>
                              <w:color w:val="F8A000"/>
                              <w:spacing w:val="-2"/>
                              <w:sz w:val="50"/>
                            </w:rPr>
                            <w:t>Officer</w:t>
                          </w:r>
                        </w:p>
                        <w:p w14:paraId="53A666B6" w14:textId="77777777" w:rsidR="00241B12" w:rsidRDefault="00916DC0">
                          <w:pPr>
                            <w:spacing w:line="574" w:lineRule="exact"/>
                            <w:ind w:left="20"/>
                            <w:rPr>
                              <w:sz w:val="50"/>
                            </w:rPr>
                          </w:pPr>
                          <w:r>
                            <w:rPr>
                              <w:b/>
                              <w:color w:val="A6A6A6"/>
                              <w:sz w:val="50"/>
                            </w:rPr>
                            <w:t>Candidate</w:t>
                          </w:r>
                          <w:r>
                            <w:rPr>
                              <w:b/>
                              <w:color w:val="A6A6A6"/>
                              <w:spacing w:val="-31"/>
                              <w:sz w:val="50"/>
                            </w:rPr>
                            <w:t xml:space="preserve"> </w:t>
                          </w:r>
                          <w:r>
                            <w:rPr>
                              <w:b/>
                              <w:color w:val="A6A6A6"/>
                              <w:spacing w:val="-2"/>
                              <w:sz w:val="50"/>
                            </w:rPr>
                            <w:t>Information</w:t>
                          </w:r>
                          <w:r>
                            <w:rPr>
                              <w:color w:val="A6A6A6"/>
                              <w:spacing w:val="-2"/>
                              <w:sz w:val="50"/>
                            </w:rPr>
                            <w:t>:</w:t>
                          </w:r>
                        </w:p>
                      </w:txbxContent>
                    </wps:txbx>
                    <wps:bodyPr wrap="square" lIns="0" tIns="0" rIns="0" bIns="0" rtlCol="0">
                      <a:noAutofit/>
                    </wps:bodyPr>
                  </wps:wsp>
                </a:graphicData>
              </a:graphic>
            </wp:anchor>
          </w:drawing>
        </mc:Choice>
        <mc:Fallback>
          <w:pict>
            <v:shapetype w14:anchorId="274119CC" id="_x0000_t202" coordsize="21600,21600" o:spt="202" path="m,l,21600r21600,l21600,xe">
              <v:stroke joinstyle="miter"/>
              <v:path gradientshapeok="t" o:connecttype="rect"/>
            </v:shapetype>
            <v:shape id="Textbox 7" o:spid="_x0000_s1036" type="#_x0000_t202" style="position:absolute;margin-left:29.5pt;margin-top:37.2pt;width:464.35pt;height:58.6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" filled="f" stroked="f">
              <v:textbox inset="0,0,0,0">
                <w:txbxContent>
                  <w:p w14:paraId="0FF56167" w14:textId="77777777" w:rsidR="00241B12" w:rsidRDefault="00916DC0">
                    <w:pPr>
                      <w:spacing w:before="3" w:line="574" w:lineRule="exact"/>
                      <w:ind w:left="20"/>
                      <w:rPr>
                        <w:sz w:val="50"/>
                      </w:rPr>
                    </w:pPr>
                    <w:r>
                      <w:rPr>
                        <w:color w:val="F8A000"/>
                        <w:sz w:val="50"/>
                      </w:rPr>
                      <w:t>Scientific</w:t>
                    </w:r>
                    <w:r>
                      <w:rPr>
                        <w:color w:val="F8A000"/>
                        <w:spacing w:val="-15"/>
                        <w:sz w:val="50"/>
                      </w:rPr>
                      <w:t xml:space="preserve"> </w:t>
                    </w:r>
                    <w:r>
                      <w:rPr>
                        <w:color w:val="F8A000"/>
                        <w:sz w:val="50"/>
                      </w:rPr>
                      <w:t>Officer</w:t>
                    </w:r>
                    <w:r>
                      <w:rPr>
                        <w:color w:val="F8A000"/>
                        <w:spacing w:val="-18"/>
                        <w:sz w:val="50"/>
                      </w:rPr>
                      <w:t xml:space="preserve"> </w:t>
                    </w:r>
                    <w:r>
                      <w:rPr>
                        <w:color w:val="F8A000"/>
                        <w:sz w:val="50"/>
                      </w:rPr>
                      <w:t>/</w:t>
                    </w:r>
                    <w:r>
                      <w:rPr>
                        <w:color w:val="F8A000"/>
                        <w:spacing w:val="-17"/>
                        <w:sz w:val="50"/>
                      </w:rPr>
                      <w:t xml:space="preserve"> </w:t>
                    </w:r>
                    <w:r>
                      <w:rPr>
                        <w:color w:val="F8A000"/>
                        <w:sz w:val="50"/>
                      </w:rPr>
                      <w:t>Higher</w:t>
                    </w:r>
                    <w:r>
                      <w:rPr>
                        <w:color w:val="F8A000"/>
                        <w:spacing w:val="-18"/>
                        <w:sz w:val="50"/>
                      </w:rPr>
                      <w:t xml:space="preserve"> </w:t>
                    </w:r>
                    <w:r>
                      <w:rPr>
                        <w:color w:val="F8A000"/>
                        <w:sz w:val="50"/>
                      </w:rPr>
                      <w:t>Scientific</w:t>
                    </w:r>
                    <w:r>
                      <w:rPr>
                        <w:color w:val="F8A000"/>
                        <w:spacing w:val="-17"/>
                        <w:sz w:val="50"/>
                      </w:rPr>
                      <w:t xml:space="preserve"> </w:t>
                    </w:r>
                    <w:r>
                      <w:rPr>
                        <w:color w:val="F8A000"/>
                        <w:spacing w:val="-2"/>
                        <w:sz w:val="50"/>
                      </w:rPr>
                      <w:t>Officer</w:t>
                    </w:r>
                  </w:p>
                  <w:p w14:paraId="53A666B6" w14:textId="77777777" w:rsidR="00241B12" w:rsidRDefault="00916DC0">
                    <w:pPr>
                      <w:spacing w:line="574" w:lineRule="exact"/>
                      <w:ind w:left="20"/>
                      <w:rPr>
                        <w:sz w:val="50"/>
                      </w:rPr>
                    </w:pPr>
                    <w:r>
                      <w:rPr>
                        <w:b/>
                        <w:color w:val="A6A6A6"/>
                        <w:sz w:val="50"/>
                      </w:rPr>
                      <w:t>Candidate</w:t>
                    </w:r>
                    <w:r>
                      <w:rPr>
                        <w:b/>
                        <w:color w:val="A6A6A6"/>
                        <w:spacing w:val="-31"/>
                        <w:sz w:val="50"/>
                      </w:rPr>
                      <w:t xml:space="preserve"> </w:t>
                    </w:r>
                    <w:r>
                      <w:rPr>
                        <w:b/>
                        <w:color w:val="A6A6A6"/>
                        <w:spacing w:val="-2"/>
                        <w:sz w:val="50"/>
                      </w:rPr>
                      <w:t>Information</w:t>
                    </w:r>
                    <w:r>
                      <w:rPr>
                        <w:color w:val="A6A6A6"/>
                        <w:spacing w:val="-2"/>
                        <w:sz w:val="50"/>
                      </w:rPr>
                      <w:t>:</w:t>
                    </w:r>
                  </w:p>
                </w:txbxContent>
              </v:textbox>
              <w10:wrap anchorx="page" anchory="page"/>
            </v:shape>
          </w:pict>
        </mc:Fallback>
      </mc:AlternateContent>
    </w:r>
    <w:r w:rsidR="00916DC0">
      <w:rPr>
        <w:noProof/>
        <w:sz w:val="20"/>
      </w:rPr>
      <mc:AlternateContent>
        <mc:Choice Requires="wps">
          <w:drawing>
            <wp:anchor distT="0" distB="0" distL="0" distR="0" simplePos="0" relativeHeight="487349248" behindDoc="1" locked="0" layoutInCell="1" allowOverlap="1" wp14:anchorId="2656E0E4" wp14:editId="6DFE644A">
              <wp:simplePos x="0" y="0"/>
              <wp:positionH relativeFrom="page">
                <wp:posOffset>374650</wp:posOffset>
              </wp:positionH>
              <wp:positionV relativeFrom="page">
                <wp:posOffset>309879</wp:posOffset>
              </wp:positionV>
              <wp:extent cx="6818630" cy="825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8630" cy="82550"/>
                      </a:xfrm>
                      <a:custGeom>
                        <a:avLst/>
                        <a:gdLst/>
                        <a:ahLst/>
                        <a:cxnLst/>
                        <a:rect l="l" t="t" r="r" b="b"/>
                        <a:pathLst>
                          <a:path w="6818630" h="82550">
                            <a:moveTo>
                              <a:pt x="6797675" y="0"/>
                            </a:moveTo>
                            <a:lnTo>
                              <a:pt x="20954" y="0"/>
                            </a:lnTo>
                            <a:lnTo>
                              <a:pt x="0" y="20954"/>
                            </a:lnTo>
                            <a:lnTo>
                              <a:pt x="0" y="61595"/>
                            </a:lnTo>
                            <a:lnTo>
                              <a:pt x="20954" y="82550"/>
                            </a:lnTo>
                            <a:lnTo>
                              <a:pt x="6797675" y="82550"/>
                            </a:lnTo>
                            <a:lnTo>
                              <a:pt x="6818630" y="61595"/>
                            </a:lnTo>
                            <a:lnTo>
                              <a:pt x="6818630" y="20954"/>
                            </a:lnTo>
                            <a:lnTo>
                              <a:pt x="6797675" y="0"/>
                            </a:lnTo>
                            <a:close/>
                          </a:path>
                        </a:pathLst>
                      </a:custGeom>
                      <a:solidFill>
                        <a:srgbClr val="F8A000"/>
                      </a:solidFill>
                    </wps:spPr>
                    <wps:bodyPr wrap="square" lIns="0" tIns="0" rIns="0" bIns="0" rtlCol="0">
                      <a:prstTxWarp prst="textNoShape">
                        <a:avLst/>
                      </a:prstTxWarp>
                      <a:noAutofit/>
                    </wps:bodyPr>
                  </wps:wsp>
                </a:graphicData>
              </a:graphic>
            </wp:anchor>
          </w:drawing>
        </mc:Choice>
        <mc:Fallback>
          <w:pict>
            <v:shape w14:anchorId="1CA75DA1" id="Graphic 5" o:spid="_x0000_s1026" style="position:absolute;margin-left:29.5pt;margin-top:24.4pt;width:536.9pt;height:6.5pt;z-index:-15967232;visibility:visible;mso-wrap-style:square;mso-wrap-distance-left:0;mso-wrap-distance-top:0;mso-wrap-distance-right:0;mso-wrap-distance-bottom:0;mso-position-horizontal:absolute;mso-position-horizontal-relative:page;mso-position-vertical:absolute;mso-position-vertical-relative:page;v-text-anchor:top" coordsize="6818630,82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" path="m6797675,l20954,,,20954,,61595,20954,82550r6776721,l6818630,61595r,-40641l6797675,xe" fillcolor="#f8a000" stroked="f">
              <v:path arrowok="t"/>
              <w10:wrap anchorx="page" anchory="page"/>
            </v:shape>
          </w:pict>
        </mc:Fallback>
      </mc:AlternateContent>
    </w:r>
    <w:r w:rsidR="00916DC0">
      <w:rPr>
        <w:noProof/>
        <w:sz w:val="20"/>
      </w:rPr>
      <mc:AlternateContent>
        <mc:Choice Requires="wps">
          <w:drawing>
            <wp:anchor distT="0" distB="0" distL="0" distR="0" simplePos="0" relativeHeight="487349760" behindDoc="1" locked="0" layoutInCell="1" allowOverlap="1" wp14:anchorId="535A6670" wp14:editId="1E0CAE6C">
              <wp:simplePos x="0" y="0"/>
              <wp:positionH relativeFrom="page">
                <wp:posOffset>2700654</wp:posOffset>
              </wp:positionH>
              <wp:positionV relativeFrom="page">
                <wp:posOffset>1263014</wp:posOffset>
              </wp:positionV>
              <wp:extent cx="4506595" cy="825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6595" cy="82550"/>
                      </a:xfrm>
                      <a:custGeom>
                        <a:avLst/>
                        <a:gdLst/>
                        <a:ahLst/>
                        <a:cxnLst/>
                        <a:rect l="l" t="t" r="r" b="b"/>
                        <a:pathLst>
                          <a:path w="4506595" h="82550">
                            <a:moveTo>
                              <a:pt x="4485640" y="0"/>
                            </a:moveTo>
                            <a:lnTo>
                              <a:pt x="20955" y="0"/>
                            </a:lnTo>
                            <a:lnTo>
                              <a:pt x="0" y="20954"/>
                            </a:lnTo>
                            <a:lnTo>
                              <a:pt x="0" y="61595"/>
                            </a:lnTo>
                            <a:lnTo>
                              <a:pt x="20955" y="82550"/>
                            </a:lnTo>
                            <a:lnTo>
                              <a:pt x="4485640" y="82550"/>
                            </a:lnTo>
                            <a:lnTo>
                              <a:pt x="4506595" y="61595"/>
                            </a:lnTo>
                            <a:lnTo>
                              <a:pt x="4506595" y="20954"/>
                            </a:lnTo>
                            <a:lnTo>
                              <a:pt x="4485640" y="0"/>
                            </a:lnTo>
                            <a:close/>
                          </a:path>
                        </a:pathLst>
                      </a:custGeom>
                      <a:solidFill>
                        <a:srgbClr val="606264">
                          <a:alpha val="25097"/>
                        </a:srgbClr>
                      </a:solidFill>
                    </wps:spPr>
                    <wps:bodyPr wrap="square" lIns="0" tIns="0" rIns="0" bIns="0" rtlCol="0">
                      <a:prstTxWarp prst="textNoShape">
                        <a:avLst/>
                      </a:prstTxWarp>
                      <a:noAutofit/>
                    </wps:bodyPr>
                  </wps:wsp>
                </a:graphicData>
              </a:graphic>
            </wp:anchor>
          </w:drawing>
        </mc:Choice>
        <mc:Fallback>
          <w:pict>
            <v:shape w14:anchorId="1CB85ABC" id="Graphic 6" o:spid="_x0000_s1026" style="position:absolute;margin-left:212.65pt;margin-top:99.45pt;width:354.85pt;height:6.5pt;z-index:-15966720;visibility:visible;mso-wrap-style:square;mso-wrap-distance-left:0;mso-wrap-distance-top:0;mso-wrap-distance-right:0;mso-wrap-distance-bottom:0;mso-position-horizontal:absolute;mso-position-horizontal-relative:page;mso-position-vertical:absolute;mso-position-vertical-relative:page;v-text-anchor:top" coordsize="4506595,82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" path="m4485640,l20955,,,20954,,61595,20955,82550r4464685,l4506595,61595r,-40641l4485640,xe" fillcolor="#606264" stroked="f">
              <v:fill opacity="16448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6CAC" w14:textId="77777777" w:rsidR="00045D2E" w:rsidRDefault="00045D2E">
    <w:pPr>
      <w:pStyle w:val="BodyText"/>
      <w:spacing w:line="14" w:lineRule="auto"/>
      <w:rPr>
        <w:sz w:val="20"/>
      </w:rPr>
    </w:pPr>
    <w:r>
      <w:rPr>
        <w:noProof/>
        <w:sz w:val="20"/>
      </w:rPr>
      <mc:AlternateContent>
        <mc:Choice Requires="wps">
          <w:drawing>
            <wp:anchor distT="0" distB="0" distL="0" distR="0" simplePos="0" relativeHeight="487357440" behindDoc="1" locked="0" layoutInCell="1" allowOverlap="1" wp14:anchorId="3BD69BAA" wp14:editId="331E8EBE">
              <wp:simplePos x="0" y="0"/>
              <wp:positionH relativeFrom="page">
                <wp:posOffset>374650</wp:posOffset>
              </wp:positionH>
              <wp:positionV relativeFrom="page">
                <wp:posOffset>309879</wp:posOffset>
              </wp:positionV>
              <wp:extent cx="6817995" cy="825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7995" cy="82550"/>
                      </a:xfrm>
                      <a:custGeom>
                        <a:avLst/>
                        <a:gdLst/>
                        <a:ahLst/>
                        <a:cxnLst/>
                        <a:rect l="l" t="t" r="r" b="b"/>
                        <a:pathLst>
                          <a:path w="6817995" h="82550">
                            <a:moveTo>
                              <a:pt x="6797040" y="0"/>
                            </a:moveTo>
                            <a:lnTo>
                              <a:pt x="20954" y="0"/>
                            </a:lnTo>
                            <a:lnTo>
                              <a:pt x="0" y="20954"/>
                            </a:lnTo>
                            <a:lnTo>
                              <a:pt x="0" y="61595"/>
                            </a:lnTo>
                            <a:lnTo>
                              <a:pt x="20954" y="82550"/>
                            </a:lnTo>
                            <a:lnTo>
                              <a:pt x="6797040" y="82550"/>
                            </a:lnTo>
                            <a:lnTo>
                              <a:pt x="6817995" y="61595"/>
                            </a:lnTo>
                            <a:lnTo>
                              <a:pt x="6817995" y="20954"/>
                            </a:lnTo>
                            <a:lnTo>
                              <a:pt x="6797040" y="0"/>
                            </a:lnTo>
                            <a:close/>
                          </a:path>
                        </a:pathLst>
                      </a:custGeom>
                      <a:solidFill>
                        <a:srgbClr val="F8A000"/>
                      </a:solidFill>
                    </wps:spPr>
                    <wps:bodyPr wrap="square" lIns="0" tIns="0" rIns="0" bIns="0" rtlCol="0">
                      <a:prstTxWarp prst="textNoShape">
                        <a:avLst/>
                      </a:prstTxWarp>
                      <a:noAutofit/>
                    </wps:bodyPr>
                  </wps:wsp>
                </a:graphicData>
              </a:graphic>
            </wp:anchor>
          </w:drawing>
        </mc:Choice>
        <mc:Fallback>
          <w:pict>
            <v:shape w14:anchorId="287B1DE3" id="Graphic 19" o:spid="_x0000_s1026" style="position:absolute;margin-left:29.5pt;margin-top:24.4pt;width:536.85pt;height:6.5pt;z-index:-15959040;visibility:visible;mso-wrap-style:square;mso-wrap-distance-left:0;mso-wrap-distance-top:0;mso-wrap-distance-right:0;mso-wrap-distance-bottom:0;mso-position-horizontal:absolute;mso-position-horizontal-relative:page;mso-position-vertical:absolute;mso-position-vertical-relative:page;v-text-anchor:top" coordsize="6817995,82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" path="m6797040,l20954,,,20954,,61595,20954,82550r6776086,l6817995,61595r,-40641l6797040,xe" fillcolor="#f8a000" stroked="f">
              <v:path arrowok="t"/>
              <w10:wrap anchorx="page" anchory="page"/>
            </v:shape>
          </w:pict>
        </mc:Fallback>
      </mc:AlternateContent>
    </w:r>
    <w:r>
      <w:rPr>
        <w:noProof/>
        <w:sz w:val="20"/>
      </w:rPr>
      <mc:AlternateContent>
        <mc:Choice Requires="wps">
          <w:drawing>
            <wp:anchor distT="0" distB="0" distL="0" distR="0" simplePos="0" relativeHeight="487358464" behindDoc="1" locked="0" layoutInCell="1" allowOverlap="1" wp14:anchorId="3656DB87" wp14:editId="3D308EFA">
              <wp:simplePos x="0" y="0"/>
              <wp:positionH relativeFrom="page">
                <wp:posOffset>346963</wp:posOffset>
              </wp:positionH>
              <wp:positionV relativeFrom="page">
                <wp:posOffset>473003</wp:posOffset>
              </wp:positionV>
              <wp:extent cx="5897245" cy="7442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245" cy="744220"/>
                      </a:xfrm>
                      <a:prstGeom prst="rect">
                        <a:avLst/>
                      </a:prstGeom>
                    </wps:spPr>
                    <wps:txbx>
                      <w:txbxContent>
                        <w:p w14:paraId="74075D96" w14:textId="77777777" w:rsidR="00045D2E" w:rsidRDefault="00045D2E">
                          <w:pPr>
                            <w:spacing w:before="3" w:line="574" w:lineRule="exact"/>
                            <w:ind w:left="20"/>
                            <w:rPr>
                              <w:sz w:val="50"/>
                            </w:rPr>
                          </w:pPr>
                          <w:r>
                            <w:rPr>
                              <w:color w:val="F8A000"/>
                              <w:sz w:val="50"/>
                            </w:rPr>
                            <w:t>Scientific</w:t>
                          </w:r>
                          <w:r>
                            <w:rPr>
                              <w:color w:val="F8A000"/>
                              <w:spacing w:val="-15"/>
                              <w:sz w:val="50"/>
                            </w:rPr>
                            <w:t xml:space="preserve"> </w:t>
                          </w:r>
                          <w:r>
                            <w:rPr>
                              <w:color w:val="F8A000"/>
                              <w:sz w:val="50"/>
                            </w:rPr>
                            <w:t>Officer</w:t>
                          </w:r>
                          <w:r>
                            <w:rPr>
                              <w:color w:val="F8A000"/>
                              <w:spacing w:val="-18"/>
                              <w:sz w:val="50"/>
                            </w:rPr>
                            <w:t xml:space="preserve"> </w:t>
                          </w:r>
                          <w:r>
                            <w:rPr>
                              <w:color w:val="F8A000"/>
                              <w:sz w:val="50"/>
                            </w:rPr>
                            <w:t>/</w:t>
                          </w:r>
                          <w:r>
                            <w:rPr>
                              <w:color w:val="F8A000"/>
                              <w:spacing w:val="-17"/>
                              <w:sz w:val="50"/>
                            </w:rPr>
                            <w:t xml:space="preserve"> </w:t>
                          </w:r>
                          <w:r>
                            <w:rPr>
                              <w:color w:val="F8A000"/>
                              <w:sz w:val="50"/>
                            </w:rPr>
                            <w:t>Higher</w:t>
                          </w:r>
                          <w:r>
                            <w:rPr>
                              <w:color w:val="F8A000"/>
                              <w:spacing w:val="-18"/>
                              <w:sz w:val="50"/>
                            </w:rPr>
                            <w:t xml:space="preserve"> </w:t>
                          </w:r>
                          <w:r>
                            <w:rPr>
                              <w:color w:val="F8A000"/>
                              <w:sz w:val="50"/>
                            </w:rPr>
                            <w:t>Scientific</w:t>
                          </w:r>
                          <w:r>
                            <w:rPr>
                              <w:color w:val="F8A000"/>
                              <w:spacing w:val="-17"/>
                              <w:sz w:val="50"/>
                            </w:rPr>
                            <w:t xml:space="preserve"> </w:t>
                          </w:r>
                          <w:r>
                            <w:rPr>
                              <w:color w:val="F8A000"/>
                              <w:spacing w:val="-2"/>
                              <w:sz w:val="50"/>
                            </w:rPr>
                            <w:t>Officer</w:t>
                          </w:r>
                        </w:p>
                        <w:p w14:paraId="599E48B7" w14:textId="77777777" w:rsidR="00045D2E" w:rsidRDefault="00045D2E">
                          <w:pPr>
                            <w:spacing w:line="574" w:lineRule="exact"/>
                            <w:ind w:left="20"/>
                            <w:rPr>
                              <w:b/>
                              <w:sz w:val="50"/>
                            </w:rPr>
                          </w:pPr>
                          <w:r>
                            <w:rPr>
                              <w:b/>
                              <w:color w:val="A6A6A6"/>
                              <w:sz w:val="50"/>
                            </w:rPr>
                            <w:t>Candidate</w:t>
                          </w:r>
                          <w:r>
                            <w:rPr>
                              <w:b/>
                              <w:color w:val="A6A6A6"/>
                              <w:spacing w:val="-31"/>
                              <w:sz w:val="50"/>
                            </w:rPr>
                            <w:t xml:space="preserve"> </w:t>
                          </w:r>
                          <w:r>
                            <w:rPr>
                              <w:b/>
                              <w:color w:val="A6A6A6"/>
                              <w:spacing w:val="-2"/>
                              <w:sz w:val="50"/>
                            </w:rPr>
                            <w:t>Information:</w:t>
                          </w:r>
                        </w:p>
                      </w:txbxContent>
                    </wps:txbx>
                    <wps:bodyPr wrap="square" lIns="0" tIns="0" rIns="0" bIns="0" rtlCol="0">
                      <a:noAutofit/>
                    </wps:bodyPr>
                  </wps:wsp>
                </a:graphicData>
              </a:graphic>
            </wp:anchor>
          </w:drawing>
        </mc:Choice>
        <mc:Fallback>
          <w:pict>
            <v:shapetype w14:anchorId="3656DB87" id="_x0000_t202" coordsize="21600,21600" o:spt="202" path="m,l,21600r21600,l21600,xe">
              <v:stroke joinstyle="miter"/>
              <v:path gradientshapeok="t" o:connecttype="rect"/>
            </v:shapetype>
            <v:shape id="_x0000_s1037" type="#_x0000_t202" style="position:absolute;margin-left:27.3pt;margin-top:37.25pt;width:464.35pt;height:58.6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" filled="f" stroked="f">
              <v:textbox inset="0,0,0,0">
                <w:txbxContent>
                  <w:p w14:paraId="74075D96" w14:textId="77777777" w:rsidR="00045D2E" w:rsidRDefault="00045D2E">
                    <w:pPr>
                      <w:spacing w:before="3" w:line="574" w:lineRule="exact"/>
                      <w:ind w:left="20"/>
                      <w:rPr>
                        <w:sz w:val="50"/>
                      </w:rPr>
                    </w:pPr>
                    <w:r>
                      <w:rPr>
                        <w:color w:val="F8A000"/>
                        <w:sz w:val="50"/>
                      </w:rPr>
                      <w:t>Scientific</w:t>
                    </w:r>
                    <w:r>
                      <w:rPr>
                        <w:color w:val="F8A000"/>
                        <w:spacing w:val="-15"/>
                        <w:sz w:val="50"/>
                      </w:rPr>
                      <w:t xml:space="preserve"> </w:t>
                    </w:r>
                    <w:r>
                      <w:rPr>
                        <w:color w:val="F8A000"/>
                        <w:sz w:val="50"/>
                      </w:rPr>
                      <w:t>Officer</w:t>
                    </w:r>
                    <w:r>
                      <w:rPr>
                        <w:color w:val="F8A000"/>
                        <w:spacing w:val="-18"/>
                        <w:sz w:val="50"/>
                      </w:rPr>
                      <w:t xml:space="preserve"> </w:t>
                    </w:r>
                    <w:r>
                      <w:rPr>
                        <w:color w:val="F8A000"/>
                        <w:sz w:val="50"/>
                      </w:rPr>
                      <w:t>/</w:t>
                    </w:r>
                    <w:r>
                      <w:rPr>
                        <w:color w:val="F8A000"/>
                        <w:spacing w:val="-17"/>
                        <w:sz w:val="50"/>
                      </w:rPr>
                      <w:t xml:space="preserve"> </w:t>
                    </w:r>
                    <w:r>
                      <w:rPr>
                        <w:color w:val="F8A000"/>
                        <w:sz w:val="50"/>
                      </w:rPr>
                      <w:t>Higher</w:t>
                    </w:r>
                    <w:r>
                      <w:rPr>
                        <w:color w:val="F8A000"/>
                        <w:spacing w:val="-18"/>
                        <w:sz w:val="50"/>
                      </w:rPr>
                      <w:t xml:space="preserve"> </w:t>
                    </w:r>
                    <w:r>
                      <w:rPr>
                        <w:color w:val="F8A000"/>
                        <w:sz w:val="50"/>
                      </w:rPr>
                      <w:t>Scientific</w:t>
                    </w:r>
                    <w:r>
                      <w:rPr>
                        <w:color w:val="F8A000"/>
                        <w:spacing w:val="-17"/>
                        <w:sz w:val="50"/>
                      </w:rPr>
                      <w:t xml:space="preserve"> </w:t>
                    </w:r>
                    <w:r>
                      <w:rPr>
                        <w:color w:val="F8A000"/>
                        <w:spacing w:val="-2"/>
                        <w:sz w:val="50"/>
                      </w:rPr>
                      <w:t>Officer</w:t>
                    </w:r>
                  </w:p>
                  <w:p w14:paraId="599E48B7" w14:textId="77777777" w:rsidR="00045D2E" w:rsidRDefault="00045D2E">
                    <w:pPr>
                      <w:spacing w:line="574" w:lineRule="exact"/>
                      <w:ind w:left="20"/>
                      <w:rPr>
                        <w:b/>
                        <w:sz w:val="50"/>
                      </w:rPr>
                    </w:pPr>
                    <w:r>
                      <w:rPr>
                        <w:b/>
                        <w:color w:val="A6A6A6"/>
                        <w:sz w:val="50"/>
                      </w:rPr>
                      <w:t>Candidate</w:t>
                    </w:r>
                    <w:r>
                      <w:rPr>
                        <w:b/>
                        <w:color w:val="A6A6A6"/>
                        <w:spacing w:val="-31"/>
                        <w:sz w:val="50"/>
                      </w:rPr>
                      <w:t xml:space="preserve"> </w:t>
                    </w:r>
                    <w:r>
                      <w:rPr>
                        <w:b/>
                        <w:color w:val="A6A6A6"/>
                        <w:spacing w:val="-2"/>
                        <w:sz w:val="50"/>
                      </w:rPr>
                      <w:t>Information: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12A2" w14:textId="77777777" w:rsidR="00045D2E" w:rsidRDefault="00045D2E">
    <w:pPr>
      <w:pStyle w:val="BodyText"/>
      <w:spacing w:line="14" w:lineRule="auto"/>
      <w:rPr>
        <w:sz w:val="20"/>
      </w:rPr>
    </w:pPr>
    <w:r>
      <w:rPr>
        <w:noProof/>
        <w:sz w:val="20"/>
      </w:rPr>
      <mc:AlternateContent>
        <mc:Choice Requires="wps">
          <w:drawing>
            <wp:anchor distT="0" distB="0" distL="0" distR="0" simplePos="0" relativeHeight="487360512" behindDoc="1" locked="0" layoutInCell="1" allowOverlap="1" wp14:anchorId="6861D5A1" wp14:editId="0C4D7A20">
              <wp:simplePos x="0" y="0"/>
              <wp:positionH relativeFrom="page">
                <wp:posOffset>374650</wp:posOffset>
              </wp:positionH>
              <wp:positionV relativeFrom="page">
                <wp:posOffset>309879</wp:posOffset>
              </wp:positionV>
              <wp:extent cx="6818630" cy="82550"/>
              <wp:effectExtent l="0" t="0" r="0" b="0"/>
              <wp:wrapNone/>
              <wp:docPr id="101708350"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8630" cy="82550"/>
                      </a:xfrm>
                      <a:custGeom>
                        <a:avLst/>
                        <a:gdLst/>
                        <a:ahLst/>
                        <a:cxnLst/>
                        <a:rect l="l" t="t" r="r" b="b"/>
                        <a:pathLst>
                          <a:path w="6818630" h="82550">
                            <a:moveTo>
                              <a:pt x="6797675" y="0"/>
                            </a:moveTo>
                            <a:lnTo>
                              <a:pt x="20954" y="0"/>
                            </a:lnTo>
                            <a:lnTo>
                              <a:pt x="0" y="20954"/>
                            </a:lnTo>
                            <a:lnTo>
                              <a:pt x="0" y="61595"/>
                            </a:lnTo>
                            <a:lnTo>
                              <a:pt x="20954" y="82550"/>
                            </a:lnTo>
                            <a:lnTo>
                              <a:pt x="6797675" y="82550"/>
                            </a:lnTo>
                            <a:lnTo>
                              <a:pt x="6818630" y="61595"/>
                            </a:lnTo>
                            <a:lnTo>
                              <a:pt x="6818630" y="20954"/>
                            </a:lnTo>
                            <a:lnTo>
                              <a:pt x="6797675" y="0"/>
                            </a:lnTo>
                            <a:close/>
                          </a:path>
                        </a:pathLst>
                      </a:custGeom>
                      <a:solidFill>
                        <a:srgbClr val="F8A000"/>
                      </a:solidFill>
                    </wps:spPr>
                    <wps:bodyPr wrap="square" lIns="0" tIns="0" rIns="0" bIns="0" rtlCol="0">
                      <a:prstTxWarp prst="textNoShape">
                        <a:avLst/>
                      </a:prstTxWarp>
                      <a:noAutofit/>
                    </wps:bodyPr>
                  </wps:wsp>
                </a:graphicData>
              </a:graphic>
            </wp:anchor>
          </w:drawing>
        </mc:Choice>
        <mc:Fallback>
          <w:pict>
            <v:shape w14:anchorId="191A455F" id="Graphic 26" o:spid="_x0000_s1026" style="position:absolute;margin-left:29.5pt;margin-top:24.4pt;width:536.9pt;height:6.5pt;z-index:-15955968;visibility:visible;mso-wrap-style:square;mso-wrap-distance-left:0;mso-wrap-distance-top:0;mso-wrap-distance-right:0;mso-wrap-distance-bottom:0;mso-position-horizontal:absolute;mso-position-horizontal-relative:page;mso-position-vertical:absolute;mso-position-vertical-relative:page;v-text-anchor:top" coordsize="6818630,82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" path="m6797675,l20954,,,20954,,61595,20954,82550r6776721,l6818630,61595r,-40641l6797675,xe" fillcolor="#f8a000" stroked="f">
              <v:path arrowok="t"/>
              <w10:wrap anchorx="page" anchory="page"/>
            </v:shape>
          </w:pict>
        </mc:Fallback>
      </mc:AlternateContent>
    </w:r>
    <w:r>
      <w:rPr>
        <w:noProof/>
        <w:sz w:val="20"/>
      </w:rPr>
      <mc:AlternateContent>
        <mc:Choice Requires="wps">
          <w:drawing>
            <wp:anchor distT="0" distB="0" distL="0" distR="0" simplePos="0" relativeHeight="487361536" behindDoc="1" locked="0" layoutInCell="1" allowOverlap="1" wp14:anchorId="1352E20A" wp14:editId="6DB646E3">
              <wp:simplePos x="0" y="0"/>
              <wp:positionH relativeFrom="page">
                <wp:posOffset>346963</wp:posOffset>
              </wp:positionH>
              <wp:positionV relativeFrom="page">
                <wp:posOffset>473003</wp:posOffset>
              </wp:positionV>
              <wp:extent cx="5897245" cy="744220"/>
              <wp:effectExtent l="0" t="0" r="0" b="0"/>
              <wp:wrapNone/>
              <wp:docPr id="1428198849"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245" cy="744220"/>
                      </a:xfrm>
                      <a:prstGeom prst="rect">
                        <a:avLst/>
                      </a:prstGeom>
                    </wps:spPr>
                    <wps:txbx>
                      <w:txbxContent>
                        <w:p w14:paraId="5478902D" w14:textId="77777777" w:rsidR="00045D2E" w:rsidRDefault="00045D2E">
                          <w:pPr>
                            <w:spacing w:before="3" w:line="574" w:lineRule="exact"/>
                            <w:ind w:left="20"/>
                            <w:rPr>
                              <w:sz w:val="50"/>
                            </w:rPr>
                          </w:pPr>
                          <w:r>
                            <w:rPr>
                              <w:color w:val="F8A000"/>
                              <w:sz w:val="50"/>
                            </w:rPr>
                            <w:t>Scientific</w:t>
                          </w:r>
                          <w:r>
                            <w:rPr>
                              <w:color w:val="F8A000"/>
                              <w:spacing w:val="-15"/>
                              <w:sz w:val="50"/>
                            </w:rPr>
                            <w:t xml:space="preserve"> </w:t>
                          </w:r>
                          <w:r>
                            <w:rPr>
                              <w:color w:val="F8A000"/>
                              <w:sz w:val="50"/>
                            </w:rPr>
                            <w:t>Officer</w:t>
                          </w:r>
                          <w:r>
                            <w:rPr>
                              <w:color w:val="F8A000"/>
                              <w:spacing w:val="-18"/>
                              <w:sz w:val="50"/>
                            </w:rPr>
                            <w:t xml:space="preserve"> </w:t>
                          </w:r>
                          <w:r>
                            <w:rPr>
                              <w:color w:val="F8A000"/>
                              <w:sz w:val="50"/>
                            </w:rPr>
                            <w:t>/</w:t>
                          </w:r>
                          <w:r>
                            <w:rPr>
                              <w:color w:val="F8A000"/>
                              <w:spacing w:val="-17"/>
                              <w:sz w:val="50"/>
                            </w:rPr>
                            <w:t xml:space="preserve"> </w:t>
                          </w:r>
                          <w:r>
                            <w:rPr>
                              <w:color w:val="F8A000"/>
                              <w:sz w:val="50"/>
                            </w:rPr>
                            <w:t>Higher</w:t>
                          </w:r>
                          <w:r>
                            <w:rPr>
                              <w:color w:val="F8A000"/>
                              <w:spacing w:val="-18"/>
                              <w:sz w:val="50"/>
                            </w:rPr>
                            <w:t xml:space="preserve"> </w:t>
                          </w:r>
                          <w:r>
                            <w:rPr>
                              <w:color w:val="F8A000"/>
                              <w:sz w:val="50"/>
                            </w:rPr>
                            <w:t>Scientific</w:t>
                          </w:r>
                          <w:r>
                            <w:rPr>
                              <w:color w:val="F8A000"/>
                              <w:spacing w:val="-17"/>
                              <w:sz w:val="50"/>
                            </w:rPr>
                            <w:t xml:space="preserve"> </w:t>
                          </w:r>
                          <w:r>
                            <w:rPr>
                              <w:color w:val="F8A000"/>
                              <w:spacing w:val="-2"/>
                              <w:sz w:val="50"/>
                            </w:rPr>
                            <w:t>Officer</w:t>
                          </w:r>
                        </w:p>
                        <w:p w14:paraId="303FFE11" w14:textId="77777777" w:rsidR="00045D2E" w:rsidRDefault="00045D2E">
                          <w:pPr>
                            <w:spacing w:line="574" w:lineRule="exact"/>
                            <w:ind w:left="20"/>
                            <w:rPr>
                              <w:b/>
                              <w:sz w:val="50"/>
                            </w:rPr>
                          </w:pPr>
                          <w:r>
                            <w:rPr>
                              <w:b/>
                              <w:color w:val="A6A6A6"/>
                              <w:sz w:val="50"/>
                            </w:rPr>
                            <w:t>Candidate</w:t>
                          </w:r>
                          <w:r>
                            <w:rPr>
                              <w:b/>
                              <w:color w:val="A6A6A6"/>
                              <w:spacing w:val="-31"/>
                              <w:sz w:val="50"/>
                            </w:rPr>
                            <w:t xml:space="preserve"> </w:t>
                          </w:r>
                          <w:r>
                            <w:rPr>
                              <w:b/>
                              <w:color w:val="A6A6A6"/>
                              <w:spacing w:val="-2"/>
                              <w:sz w:val="50"/>
                            </w:rPr>
                            <w:t>Information:</w:t>
                          </w:r>
                        </w:p>
                      </w:txbxContent>
                    </wps:txbx>
                    <wps:bodyPr wrap="square" lIns="0" tIns="0" rIns="0" bIns="0" rtlCol="0">
                      <a:noAutofit/>
                    </wps:bodyPr>
                  </wps:wsp>
                </a:graphicData>
              </a:graphic>
            </wp:anchor>
          </w:drawing>
        </mc:Choice>
        <mc:Fallback>
          <w:pict>
            <v:shapetype w14:anchorId="1352E20A" id="_x0000_t202" coordsize="21600,21600" o:spt="202" path="m,l,21600r21600,l21600,xe">
              <v:stroke joinstyle="miter"/>
              <v:path gradientshapeok="t" o:connecttype="rect"/>
            </v:shapetype>
            <v:shape id="Textbox 27" o:spid="_x0000_s1038" type="#_x0000_t202" style="position:absolute;margin-left:27.3pt;margin-top:37.25pt;width:464.35pt;height:58.6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" filled="f" stroked="f">
              <v:textbox inset="0,0,0,0">
                <w:txbxContent>
                  <w:p w14:paraId="5478902D" w14:textId="77777777" w:rsidR="00045D2E" w:rsidRDefault="00045D2E">
                    <w:pPr>
                      <w:spacing w:before="3" w:line="574" w:lineRule="exact"/>
                      <w:ind w:left="20"/>
                      <w:rPr>
                        <w:sz w:val="50"/>
                      </w:rPr>
                    </w:pPr>
                    <w:r>
                      <w:rPr>
                        <w:color w:val="F8A000"/>
                        <w:sz w:val="50"/>
                      </w:rPr>
                      <w:t>Scientific</w:t>
                    </w:r>
                    <w:r>
                      <w:rPr>
                        <w:color w:val="F8A000"/>
                        <w:spacing w:val="-15"/>
                        <w:sz w:val="50"/>
                      </w:rPr>
                      <w:t xml:space="preserve"> </w:t>
                    </w:r>
                    <w:r>
                      <w:rPr>
                        <w:color w:val="F8A000"/>
                        <w:sz w:val="50"/>
                      </w:rPr>
                      <w:t>Officer</w:t>
                    </w:r>
                    <w:r>
                      <w:rPr>
                        <w:color w:val="F8A000"/>
                        <w:spacing w:val="-18"/>
                        <w:sz w:val="50"/>
                      </w:rPr>
                      <w:t xml:space="preserve"> </w:t>
                    </w:r>
                    <w:r>
                      <w:rPr>
                        <w:color w:val="F8A000"/>
                        <w:sz w:val="50"/>
                      </w:rPr>
                      <w:t>/</w:t>
                    </w:r>
                    <w:r>
                      <w:rPr>
                        <w:color w:val="F8A000"/>
                        <w:spacing w:val="-17"/>
                        <w:sz w:val="50"/>
                      </w:rPr>
                      <w:t xml:space="preserve"> </w:t>
                    </w:r>
                    <w:r>
                      <w:rPr>
                        <w:color w:val="F8A000"/>
                        <w:sz w:val="50"/>
                      </w:rPr>
                      <w:t>Higher</w:t>
                    </w:r>
                    <w:r>
                      <w:rPr>
                        <w:color w:val="F8A000"/>
                        <w:spacing w:val="-18"/>
                        <w:sz w:val="50"/>
                      </w:rPr>
                      <w:t xml:space="preserve"> </w:t>
                    </w:r>
                    <w:r>
                      <w:rPr>
                        <w:color w:val="F8A000"/>
                        <w:sz w:val="50"/>
                      </w:rPr>
                      <w:t>Scientific</w:t>
                    </w:r>
                    <w:r>
                      <w:rPr>
                        <w:color w:val="F8A000"/>
                        <w:spacing w:val="-17"/>
                        <w:sz w:val="50"/>
                      </w:rPr>
                      <w:t xml:space="preserve"> </w:t>
                    </w:r>
                    <w:r>
                      <w:rPr>
                        <w:color w:val="F8A000"/>
                        <w:spacing w:val="-2"/>
                        <w:sz w:val="50"/>
                      </w:rPr>
                      <w:t>Officer</w:t>
                    </w:r>
                  </w:p>
                  <w:p w14:paraId="303FFE11" w14:textId="77777777" w:rsidR="00045D2E" w:rsidRDefault="00045D2E">
                    <w:pPr>
                      <w:spacing w:line="574" w:lineRule="exact"/>
                      <w:ind w:left="20"/>
                      <w:rPr>
                        <w:b/>
                        <w:sz w:val="50"/>
                      </w:rPr>
                    </w:pPr>
                    <w:r>
                      <w:rPr>
                        <w:b/>
                        <w:color w:val="A6A6A6"/>
                        <w:sz w:val="50"/>
                      </w:rPr>
                      <w:t>Candidate</w:t>
                    </w:r>
                    <w:r>
                      <w:rPr>
                        <w:b/>
                        <w:color w:val="A6A6A6"/>
                        <w:spacing w:val="-31"/>
                        <w:sz w:val="50"/>
                      </w:rPr>
                      <w:t xml:space="preserve"> </w:t>
                    </w:r>
                    <w:r>
                      <w:rPr>
                        <w:b/>
                        <w:color w:val="A6A6A6"/>
                        <w:spacing w:val="-2"/>
                        <w:sz w:val="50"/>
                      </w:rPr>
                      <w:t>Information: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10B9" w14:textId="77777777" w:rsidR="00241B12" w:rsidRDefault="00916DC0">
    <w:pPr>
      <w:pStyle w:val="BodyText"/>
      <w:spacing w:line="14" w:lineRule="auto"/>
      <w:rPr>
        <w:sz w:val="20"/>
      </w:rPr>
    </w:pPr>
    <w:r>
      <w:rPr>
        <w:noProof/>
        <w:sz w:val="20"/>
      </w:rPr>
      <mc:AlternateContent>
        <mc:Choice Requires="wps">
          <w:drawing>
            <wp:anchor distT="0" distB="0" distL="0" distR="0" simplePos="0" relativeHeight="487352320" behindDoc="1" locked="0" layoutInCell="1" allowOverlap="1" wp14:anchorId="5B7F0E31" wp14:editId="345063AA">
              <wp:simplePos x="0" y="0"/>
              <wp:positionH relativeFrom="page">
                <wp:posOffset>374650</wp:posOffset>
              </wp:positionH>
              <wp:positionV relativeFrom="page">
                <wp:posOffset>309879</wp:posOffset>
              </wp:positionV>
              <wp:extent cx="6818630" cy="825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8630" cy="82550"/>
                      </a:xfrm>
                      <a:custGeom>
                        <a:avLst/>
                        <a:gdLst/>
                        <a:ahLst/>
                        <a:cxnLst/>
                        <a:rect l="l" t="t" r="r" b="b"/>
                        <a:pathLst>
                          <a:path w="6818630" h="82550">
                            <a:moveTo>
                              <a:pt x="6797675" y="0"/>
                            </a:moveTo>
                            <a:lnTo>
                              <a:pt x="20954" y="0"/>
                            </a:lnTo>
                            <a:lnTo>
                              <a:pt x="0" y="20954"/>
                            </a:lnTo>
                            <a:lnTo>
                              <a:pt x="0" y="61595"/>
                            </a:lnTo>
                            <a:lnTo>
                              <a:pt x="20954" y="82550"/>
                            </a:lnTo>
                            <a:lnTo>
                              <a:pt x="6797675" y="82550"/>
                            </a:lnTo>
                            <a:lnTo>
                              <a:pt x="6818630" y="61595"/>
                            </a:lnTo>
                            <a:lnTo>
                              <a:pt x="6818630" y="20954"/>
                            </a:lnTo>
                            <a:lnTo>
                              <a:pt x="6797675" y="0"/>
                            </a:lnTo>
                            <a:close/>
                          </a:path>
                        </a:pathLst>
                      </a:custGeom>
                      <a:solidFill>
                        <a:srgbClr val="F8A000"/>
                      </a:solidFill>
                    </wps:spPr>
                    <wps:bodyPr wrap="square" lIns="0" tIns="0" rIns="0" bIns="0" rtlCol="0">
                      <a:prstTxWarp prst="textNoShape">
                        <a:avLst/>
                      </a:prstTxWarp>
                      <a:noAutofit/>
                    </wps:bodyPr>
                  </wps:wsp>
                </a:graphicData>
              </a:graphic>
            </wp:anchor>
          </w:drawing>
        </mc:Choice>
        <mc:Fallback>
          <w:pict>
            <v:shape w14:anchorId="16006149" id="Graphic 26" o:spid="_x0000_s1026" style="position:absolute;margin-left:29.5pt;margin-top:24.4pt;width:536.9pt;height:6.5pt;z-index:-15964160;visibility:visible;mso-wrap-style:square;mso-wrap-distance-left:0;mso-wrap-distance-top:0;mso-wrap-distance-right:0;mso-wrap-distance-bottom:0;mso-position-horizontal:absolute;mso-position-horizontal-relative:page;mso-position-vertical:absolute;mso-position-vertical-relative:page;v-text-anchor:top" coordsize="6818630,82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" path="m6797675,l20954,,,20954,,61595,20954,82550r6776721,l6818630,61595r,-40641l6797675,xe" fillcolor="#f8a000" stroked="f">
              <v:path arrowok="t"/>
              <w10:wrap anchorx="page" anchory="page"/>
            </v:shape>
          </w:pict>
        </mc:Fallback>
      </mc:AlternateContent>
    </w:r>
    <w:r>
      <w:rPr>
        <w:noProof/>
        <w:sz w:val="20"/>
      </w:rPr>
      <mc:AlternateContent>
        <mc:Choice Requires="wps">
          <w:drawing>
            <wp:anchor distT="0" distB="0" distL="0" distR="0" simplePos="0" relativeHeight="487352832" behindDoc="1" locked="0" layoutInCell="1" allowOverlap="1" wp14:anchorId="0B0C3FE3" wp14:editId="6FFB93BF">
              <wp:simplePos x="0" y="0"/>
              <wp:positionH relativeFrom="page">
                <wp:posOffset>346963</wp:posOffset>
              </wp:positionH>
              <wp:positionV relativeFrom="page">
                <wp:posOffset>473003</wp:posOffset>
              </wp:positionV>
              <wp:extent cx="5897245" cy="7442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245" cy="744220"/>
                      </a:xfrm>
                      <a:prstGeom prst="rect">
                        <a:avLst/>
                      </a:prstGeom>
                    </wps:spPr>
                    <wps:txbx>
                      <w:txbxContent>
                        <w:p w14:paraId="5C402E31" w14:textId="77777777" w:rsidR="00241B12" w:rsidRDefault="00916DC0">
                          <w:pPr>
                            <w:spacing w:before="3" w:line="574" w:lineRule="exact"/>
                            <w:ind w:left="20"/>
                            <w:rPr>
                              <w:sz w:val="50"/>
                            </w:rPr>
                          </w:pPr>
                          <w:r>
                            <w:rPr>
                              <w:color w:val="F8A000"/>
                              <w:sz w:val="50"/>
                            </w:rPr>
                            <w:t>Scientific</w:t>
                          </w:r>
                          <w:r>
                            <w:rPr>
                              <w:color w:val="F8A000"/>
                              <w:spacing w:val="-15"/>
                              <w:sz w:val="50"/>
                            </w:rPr>
                            <w:t xml:space="preserve"> </w:t>
                          </w:r>
                          <w:r>
                            <w:rPr>
                              <w:color w:val="F8A000"/>
                              <w:sz w:val="50"/>
                            </w:rPr>
                            <w:t>Officer</w:t>
                          </w:r>
                          <w:r>
                            <w:rPr>
                              <w:color w:val="F8A000"/>
                              <w:spacing w:val="-18"/>
                              <w:sz w:val="50"/>
                            </w:rPr>
                            <w:t xml:space="preserve"> </w:t>
                          </w:r>
                          <w:r>
                            <w:rPr>
                              <w:color w:val="F8A000"/>
                              <w:sz w:val="50"/>
                            </w:rPr>
                            <w:t>/</w:t>
                          </w:r>
                          <w:r>
                            <w:rPr>
                              <w:color w:val="F8A000"/>
                              <w:spacing w:val="-17"/>
                              <w:sz w:val="50"/>
                            </w:rPr>
                            <w:t xml:space="preserve"> </w:t>
                          </w:r>
                          <w:r>
                            <w:rPr>
                              <w:color w:val="F8A000"/>
                              <w:sz w:val="50"/>
                            </w:rPr>
                            <w:t>Higher</w:t>
                          </w:r>
                          <w:r>
                            <w:rPr>
                              <w:color w:val="F8A000"/>
                              <w:spacing w:val="-18"/>
                              <w:sz w:val="50"/>
                            </w:rPr>
                            <w:t xml:space="preserve"> </w:t>
                          </w:r>
                          <w:r>
                            <w:rPr>
                              <w:color w:val="F8A000"/>
                              <w:sz w:val="50"/>
                            </w:rPr>
                            <w:t>Scientific</w:t>
                          </w:r>
                          <w:r>
                            <w:rPr>
                              <w:color w:val="F8A000"/>
                              <w:spacing w:val="-17"/>
                              <w:sz w:val="50"/>
                            </w:rPr>
                            <w:t xml:space="preserve"> </w:t>
                          </w:r>
                          <w:r>
                            <w:rPr>
                              <w:color w:val="F8A000"/>
                              <w:spacing w:val="-2"/>
                              <w:sz w:val="50"/>
                            </w:rPr>
                            <w:t>Officer</w:t>
                          </w:r>
                        </w:p>
                        <w:p w14:paraId="2538FB0C" w14:textId="77777777" w:rsidR="00241B12" w:rsidRDefault="00916DC0">
                          <w:pPr>
                            <w:spacing w:line="574" w:lineRule="exact"/>
                            <w:ind w:left="20"/>
                            <w:rPr>
                              <w:b/>
                              <w:sz w:val="50"/>
                            </w:rPr>
                          </w:pPr>
                          <w:r>
                            <w:rPr>
                              <w:b/>
                              <w:color w:val="A6A6A6"/>
                              <w:sz w:val="50"/>
                            </w:rPr>
                            <w:t>Candidate</w:t>
                          </w:r>
                          <w:r>
                            <w:rPr>
                              <w:b/>
                              <w:color w:val="A6A6A6"/>
                              <w:spacing w:val="-31"/>
                              <w:sz w:val="50"/>
                            </w:rPr>
                            <w:t xml:space="preserve"> </w:t>
                          </w:r>
                          <w:r>
                            <w:rPr>
                              <w:b/>
                              <w:color w:val="A6A6A6"/>
                              <w:spacing w:val="-2"/>
                              <w:sz w:val="50"/>
                            </w:rPr>
                            <w:t>Information:</w:t>
                          </w:r>
                        </w:p>
                      </w:txbxContent>
                    </wps:txbx>
                    <wps:bodyPr wrap="square" lIns="0" tIns="0" rIns="0" bIns="0" rtlCol="0">
                      <a:noAutofit/>
                    </wps:bodyPr>
                  </wps:wsp>
                </a:graphicData>
              </a:graphic>
            </wp:anchor>
          </w:drawing>
        </mc:Choice>
        <mc:Fallback>
          <w:pict>
            <v:shapetype w14:anchorId="0B0C3FE3" id="_x0000_t202" coordsize="21600,21600" o:spt="202" path="m,l,21600r21600,l21600,xe">
              <v:stroke joinstyle="miter"/>
              <v:path gradientshapeok="t" o:connecttype="rect"/>
            </v:shapetype>
            <v:shape id="_x0000_s1039" type="#_x0000_t202" style="position:absolute;margin-left:27.3pt;margin-top:37.25pt;width:464.35pt;height:58.6pt;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" filled="f" stroked="f">
              <v:textbox inset="0,0,0,0">
                <w:txbxContent>
                  <w:p w14:paraId="5C402E31" w14:textId="77777777" w:rsidR="00241B12" w:rsidRDefault="00916DC0">
                    <w:pPr>
                      <w:spacing w:before="3" w:line="574" w:lineRule="exact"/>
                      <w:ind w:left="20"/>
                      <w:rPr>
                        <w:sz w:val="50"/>
                      </w:rPr>
                    </w:pPr>
                    <w:r>
                      <w:rPr>
                        <w:color w:val="F8A000"/>
                        <w:sz w:val="50"/>
                      </w:rPr>
                      <w:t>Scientific</w:t>
                    </w:r>
                    <w:r>
                      <w:rPr>
                        <w:color w:val="F8A000"/>
                        <w:spacing w:val="-15"/>
                        <w:sz w:val="50"/>
                      </w:rPr>
                      <w:t xml:space="preserve"> </w:t>
                    </w:r>
                    <w:r>
                      <w:rPr>
                        <w:color w:val="F8A000"/>
                        <w:sz w:val="50"/>
                      </w:rPr>
                      <w:t>Officer</w:t>
                    </w:r>
                    <w:r>
                      <w:rPr>
                        <w:color w:val="F8A000"/>
                        <w:spacing w:val="-18"/>
                        <w:sz w:val="50"/>
                      </w:rPr>
                      <w:t xml:space="preserve"> </w:t>
                    </w:r>
                    <w:r>
                      <w:rPr>
                        <w:color w:val="F8A000"/>
                        <w:sz w:val="50"/>
                      </w:rPr>
                      <w:t>/</w:t>
                    </w:r>
                    <w:r>
                      <w:rPr>
                        <w:color w:val="F8A000"/>
                        <w:spacing w:val="-17"/>
                        <w:sz w:val="50"/>
                      </w:rPr>
                      <w:t xml:space="preserve"> </w:t>
                    </w:r>
                    <w:r>
                      <w:rPr>
                        <w:color w:val="F8A000"/>
                        <w:sz w:val="50"/>
                      </w:rPr>
                      <w:t>Higher</w:t>
                    </w:r>
                    <w:r>
                      <w:rPr>
                        <w:color w:val="F8A000"/>
                        <w:spacing w:val="-18"/>
                        <w:sz w:val="50"/>
                      </w:rPr>
                      <w:t xml:space="preserve"> </w:t>
                    </w:r>
                    <w:r>
                      <w:rPr>
                        <w:color w:val="F8A000"/>
                        <w:sz w:val="50"/>
                      </w:rPr>
                      <w:t>Scientific</w:t>
                    </w:r>
                    <w:r>
                      <w:rPr>
                        <w:color w:val="F8A000"/>
                        <w:spacing w:val="-17"/>
                        <w:sz w:val="50"/>
                      </w:rPr>
                      <w:t xml:space="preserve"> </w:t>
                    </w:r>
                    <w:r>
                      <w:rPr>
                        <w:color w:val="F8A000"/>
                        <w:spacing w:val="-2"/>
                        <w:sz w:val="50"/>
                      </w:rPr>
                      <w:t>Officer</w:t>
                    </w:r>
                  </w:p>
                  <w:p w14:paraId="2538FB0C" w14:textId="77777777" w:rsidR="00241B12" w:rsidRDefault="00916DC0">
                    <w:pPr>
                      <w:spacing w:line="574" w:lineRule="exact"/>
                      <w:ind w:left="20"/>
                      <w:rPr>
                        <w:b/>
                        <w:sz w:val="50"/>
                      </w:rPr>
                    </w:pPr>
                    <w:r>
                      <w:rPr>
                        <w:b/>
                        <w:color w:val="A6A6A6"/>
                        <w:sz w:val="50"/>
                      </w:rPr>
                      <w:t>Candidate</w:t>
                    </w:r>
                    <w:r>
                      <w:rPr>
                        <w:b/>
                        <w:color w:val="A6A6A6"/>
                        <w:spacing w:val="-31"/>
                        <w:sz w:val="50"/>
                      </w:rPr>
                      <w:t xml:space="preserve"> </w:t>
                    </w:r>
                    <w:r>
                      <w:rPr>
                        <w:b/>
                        <w:color w:val="A6A6A6"/>
                        <w:spacing w:val="-2"/>
                        <w:sz w:val="50"/>
                      </w:rPr>
                      <w:t>Information: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D3A29"/>
    <w:multiLevelType w:val="multilevel"/>
    <w:tmpl w:val="D7BE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4431A"/>
    <w:multiLevelType w:val="multilevel"/>
    <w:tmpl w:val="FC06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B20C4"/>
    <w:multiLevelType w:val="multilevel"/>
    <w:tmpl w:val="803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26C6E"/>
    <w:multiLevelType w:val="multilevel"/>
    <w:tmpl w:val="2ADE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740515"/>
    <w:multiLevelType w:val="multilevel"/>
    <w:tmpl w:val="358A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677449">
    <w:abstractNumId w:val="1"/>
  </w:num>
  <w:num w:numId="2" w16cid:durableId="1280455702">
    <w:abstractNumId w:val="3"/>
  </w:num>
  <w:num w:numId="3" w16cid:durableId="1694964439">
    <w:abstractNumId w:val="4"/>
  </w:num>
  <w:num w:numId="4" w16cid:durableId="1189373329">
    <w:abstractNumId w:val="2"/>
  </w:num>
  <w:num w:numId="5" w16cid:durableId="1655376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12"/>
    <w:rsid w:val="00015700"/>
    <w:rsid w:val="00045D2E"/>
    <w:rsid w:val="00072E0E"/>
    <w:rsid w:val="001422CD"/>
    <w:rsid w:val="00150B91"/>
    <w:rsid w:val="00167571"/>
    <w:rsid w:val="0016761D"/>
    <w:rsid w:val="001B03B0"/>
    <w:rsid w:val="001B19C7"/>
    <w:rsid w:val="001C1F06"/>
    <w:rsid w:val="00201923"/>
    <w:rsid w:val="00241B12"/>
    <w:rsid w:val="00264435"/>
    <w:rsid w:val="00273425"/>
    <w:rsid w:val="002C1B16"/>
    <w:rsid w:val="003A231F"/>
    <w:rsid w:val="004116B2"/>
    <w:rsid w:val="00456772"/>
    <w:rsid w:val="004C1A45"/>
    <w:rsid w:val="00525830"/>
    <w:rsid w:val="00562F92"/>
    <w:rsid w:val="005C0DCC"/>
    <w:rsid w:val="00607411"/>
    <w:rsid w:val="0063296E"/>
    <w:rsid w:val="00671FF6"/>
    <w:rsid w:val="006834D8"/>
    <w:rsid w:val="006A7869"/>
    <w:rsid w:val="007134D7"/>
    <w:rsid w:val="00714A59"/>
    <w:rsid w:val="00750D5A"/>
    <w:rsid w:val="00820C89"/>
    <w:rsid w:val="008309F7"/>
    <w:rsid w:val="008337BC"/>
    <w:rsid w:val="0084047E"/>
    <w:rsid w:val="00897B64"/>
    <w:rsid w:val="00916DC0"/>
    <w:rsid w:val="00930CF1"/>
    <w:rsid w:val="00945751"/>
    <w:rsid w:val="00982281"/>
    <w:rsid w:val="009921DF"/>
    <w:rsid w:val="00AB04F0"/>
    <w:rsid w:val="00AF4268"/>
    <w:rsid w:val="00B00F25"/>
    <w:rsid w:val="00B10FBB"/>
    <w:rsid w:val="00B21DBE"/>
    <w:rsid w:val="00B27B85"/>
    <w:rsid w:val="00B36D59"/>
    <w:rsid w:val="00B608F0"/>
    <w:rsid w:val="00B814C1"/>
    <w:rsid w:val="00BA7D6E"/>
    <w:rsid w:val="00BB0349"/>
    <w:rsid w:val="00C018B1"/>
    <w:rsid w:val="00C56E3F"/>
    <w:rsid w:val="00C84C64"/>
    <w:rsid w:val="00CF1973"/>
    <w:rsid w:val="00D46F11"/>
    <w:rsid w:val="00D83051"/>
    <w:rsid w:val="00DE5F6D"/>
    <w:rsid w:val="00DE665F"/>
    <w:rsid w:val="00DF27A1"/>
    <w:rsid w:val="00E00439"/>
    <w:rsid w:val="00E211EC"/>
    <w:rsid w:val="00E66E30"/>
    <w:rsid w:val="00EC502F"/>
    <w:rsid w:val="00EE0025"/>
    <w:rsid w:val="00F2606E"/>
    <w:rsid w:val="00F602FA"/>
    <w:rsid w:val="00F908D5"/>
    <w:rsid w:val="00FC0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94F45"/>
  <w15:docId w15:val="{CDDA0BD8-A6A6-F148-A9BC-0B8A2DF8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828"/>
      <w:outlineLvl w:val="0"/>
    </w:pPr>
    <w:rPr>
      <w:sz w:val="28"/>
      <w:szCs w:val="28"/>
    </w:rPr>
  </w:style>
  <w:style w:type="paragraph" w:styleId="Heading2">
    <w:name w:val="heading 2"/>
    <w:basedOn w:val="Normal"/>
    <w:uiPriority w:val="9"/>
    <w:unhideWhenUsed/>
    <w:qFormat/>
    <w:pPr>
      <w:ind w:left="382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12"/>
      <w:ind w:left="3828"/>
    </w:pPr>
    <w:rPr>
      <w:sz w:val="64"/>
      <w:szCs w:val="6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7"/>
      <w:ind w:left="86"/>
    </w:pPr>
  </w:style>
  <w:style w:type="character" w:styleId="Emphasis">
    <w:name w:val="Emphasis"/>
    <w:basedOn w:val="DefaultParagraphFont"/>
    <w:uiPriority w:val="20"/>
    <w:qFormat/>
    <w:rsid w:val="00015700"/>
    <w:rPr>
      <w:i/>
      <w:iCs/>
    </w:rPr>
  </w:style>
  <w:style w:type="character" w:styleId="Strong">
    <w:name w:val="Strong"/>
    <w:basedOn w:val="DefaultParagraphFont"/>
    <w:uiPriority w:val="22"/>
    <w:qFormat/>
    <w:rsid w:val="00C84C64"/>
    <w:rPr>
      <w:b/>
      <w:bCs/>
    </w:rPr>
  </w:style>
  <w:style w:type="character" w:styleId="Hyperlink">
    <w:name w:val="Hyperlink"/>
    <w:basedOn w:val="DefaultParagraphFont"/>
    <w:uiPriority w:val="99"/>
    <w:unhideWhenUsed/>
    <w:rsid w:val="001422CD"/>
    <w:rPr>
      <w:color w:val="0000FF" w:themeColor="hyperlink"/>
      <w:u w:val="single"/>
    </w:rPr>
  </w:style>
  <w:style w:type="character" w:styleId="UnresolvedMention">
    <w:name w:val="Unresolved Mention"/>
    <w:basedOn w:val="DefaultParagraphFont"/>
    <w:uiPriority w:val="99"/>
    <w:semiHidden/>
    <w:unhideWhenUsed/>
    <w:rsid w:val="001422CD"/>
    <w:rPr>
      <w:color w:val="605E5C"/>
      <w:shd w:val="clear" w:color="auto" w:fill="E1DFDD"/>
    </w:rPr>
  </w:style>
  <w:style w:type="character" w:customStyle="1" w:styleId="BodyTextChar">
    <w:name w:val="Body Text Char"/>
    <w:basedOn w:val="DefaultParagraphFont"/>
    <w:link w:val="BodyText"/>
    <w:uiPriority w:val="1"/>
    <w:rsid w:val="00FC0776"/>
    <w:rPr>
      <w:rFonts w:ascii="Arial" w:eastAsia="Arial" w:hAnsi="Arial" w:cs="Arial"/>
    </w:rPr>
  </w:style>
  <w:style w:type="paragraph" w:styleId="Header">
    <w:name w:val="header"/>
    <w:basedOn w:val="Normal"/>
    <w:link w:val="HeaderChar"/>
    <w:uiPriority w:val="99"/>
    <w:unhideWhenUsed/>
    <w:rsid w:val="00F602FA"/>
    <w:pPr>
      <w:tabs>
        <w:tab w:val="center" w:pos="4513"/>
        <w:tab w:val="right" w:pos="9026"/>
      </w:tabs>
    </w:pPr>
  </w:style>
  <w:style w:type="character" w:customStyle="1" w:styleId="HeaderChar">
    <w:name w:val="Header Char"/>
    <w:basedOn w:val="DefaultParagraphFont"/>
    <w:link w:val="Header"/>
    <w:uiPriority w:val="99"/>
    <w:rsid w:val="00F602FA"/>
    <w:rPr>
      <w:rFonts w:ascii="Arial" w:eastAsia="Arial" w:hAnsi="Arial" w:cs="Arial"/>
    </w:rPr>
  </w:style>
  <w:style w:type="paragraph" w:styleId="Footer">
    <w:name w:val="footer"/>
    <w:basedOn w:val="Normal"/>
    <w:link w:val="FooterChar"/>
    <w:uiPriority w:val="99"/>
    <w:unhideWhenUsed/>
    <w:rsid w:val="00F602FA"/>
    <w:pPr>
      <w:tabs>
        <w:tab w:val="center" w:pos="4513"/>
        <w:tab w:val="right" w:pos="9026"/>
      </w:tabs>
    </w:pPr>
  </w:style>
  <w:style w:type="character" w:customStyle="1" w:styleId="FooterChar">
    <w:name w:val="Footer Char"/>
    <w:basedOn w:val="DefaultParagraphFont"/>
    <w:link w:val="Footer"/>
    <w:uiPriority w:val="99"/>
    <w:rsid w:val="00F602F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ubmed.ncbi.nlm.nih.gov/36228963/" TargetMode="External"/><Relationship Id="rId18" Type="http://schemas.openxmlformats.org/officeDocument/2006/relationships/hyperlink" Target="https://pmlegacy.ncbi.nlm.nih.gov/pubmed/32463358" TargetMode="External"/><Relationship Id="rId26" Type="http://schemas.openxmlformats.org/officeDocument/2006/relationships/hyperlink" Target="https://pubmed.ncbi.nlm.nih.gov/15829967/" TargetMode="External"/><Relationship Id="rId39" Type="http://schemas.openxmlformats.org/officeDocument/2006/relationships/header" Target="header4.xml"/><Relationship Id="rId21" Type="http://schemas.openxmlformats.org/officeDocument/2006/relationships/hyperlink" Target="https://pubmed.ncbi.nlm.nih.gov/29713086/" TargetMode="External"/><Relationship Id="rId34" Type="http://schemas.openxmlformats.org/officeDocument/2006/relationships/image" Target="media/image10.png"/><Relationship Id="rId42" Type="http://schemas.openxmlformats.org/officeDocument/2006/relationships/footer" Target="footer4.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pubmed.ncbi.nlm.nih.gov/34081848/" TargetMode="External"/><Relationship Id="rId20" Type="http://schemas.openxmlformats.org/officeDocument/2006/relationships/hyperlink" Target="https://www.ncbi.nlm.nih.gov/pubmed/29748565" TargetMode="External"/><Relationship Id="rId29" Type="http://schemas.openxmlformats.org/officeDocument/2006/relationships/image" Target="media/image5.jpeg"/><Relationship Id="rId41"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8244928/" TargetMode="External"/><Relationship Id="rId24" Type="http://schemas.openxmlformats.org/officeDocument/2006/relationships/hyperlink" Target="https://pubmed.ncbi.nlm.nih.gov/20609468/" TargetMode="External"/><Relationship Id="rId32" Type="http://schemas.openxmlformats.org/officeDocument/2006/relationships/image" Target="media/image8.jpeg"/><Relationship Id="rId37" Type="http://schemas.openxmlformats.org/officeDocument/2006/relationships/header" Target="header3.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ubmed.ncbi.nlm.nih.gov/34140467/" TargetMode="External"/><Relationship Id="rId23" Type="http://schemas.openxmlformats.org/officeDocument/2006/relationships/hyperlink" Target="https://pubmed.ncbi.nlm.nih.gov/27775704/" TargetMode="External"/><Relationship Id="rId28" Type="http://schemas.openxmlformats.org/officeDocument/2006/relationships/image" Target="media/image4.jpeg"/><Relationship Id="rId36" Type="http://schemas.openxmlformats.org/officeDocument/2006/relationships/footer" Target="footer1.xml"/><Relationship Id="rId10" Type="http://schemas.openxmlformats.org/officeDocument/2006/relationships/hyperlink" Target="https://pubmed.ncbi.nlm.nih.gov/40033056/" TargetMode="External"/><Relationship Id="rId19" Type="http://schemas.openxmlformats.org/officeDocument/2006/relationships/hyperlink" Target="https://www.ncbi.nlm.nih.gov/pubmed/29610289" TargetMode="External"/><Relationship Id="rId31" Type="http://schemas.openxmlformats.org/officeDocument/2006/relationships/image" Target="media/image7.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pubmed.ncbi.nlm.nih.gov/35013556/" TargetMode="External"/><Relationship Id="rId22" Type="http://schemas.openxmlformats.org/officeDocument/2006/relationships/hyperlink" Target="https://pubmed.ncbi.nlm.nih.gov/25770156/"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header" Target="header2.xml"/><Relationship Id="rId43"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pubmed.ncbi.nlm.nih.gov/38036785/" TargetMode="External"/><Relationship Id="rId17" Type="http://schemas.openxmlformats.org/officeDocument/2006/relationships/hyperlink" Target="https://pubmed.ncbi.nlm.nih.gov/32699032/" TargetMode="External"/><Relationship Id="rId25" Type="http://schemas.openxmlformats.org/officeDocument/2006/relationships/hyperlink" Target="https://pubmed.ncbi.nlm.nih.gov/20609467/" TargetMode="External"/><Relationship Id="rId33" Type="http://schemas.openxmlformats.org/officeDocument/2006/relationships/image" Target="media/image9.pn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2342</Words>
  <Characters>13491</Characters>
  <Application>Microsoft Office Word</Application>
  <DocSecurity>0</DocSecurity>
  <Lines>374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Kerry Evans</cp:lastModifiedBy>
  <cp:revision>3</cp:revision>
  <cp:lastPrinted>2025-11-20T11:29:00Z</cp:lastPrinted>
  <dcterms:created xsi:type="dcterms:W3CDTF">2026-01-14T14:06:00Z</dcterms:created>
  <dcterms:modified xsi:type="dcterms:W3CDTF">2026-01-14T14:47:00Z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Microsoft® Word for Microsoft 365</vt:lpwstr>
  </property>
  <property fmtid="{D5CDD505-2E9C-101B-9397-08002B2CF9AE}" pid="4" name="LastSaved">
    <vt:filetime>2025-09-10T00:00:00Z</vt:filetime>
  </property>
  <property fmtid="{D5CDD505-2E9C-101B-9397-08002B2CF9AE}" pid="5" name="Producer">
    <vt:lpwstr>Microsoft® Word for Microsoft 365</vt:lpwstr>
  </property>
</Properties>
</file>