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CF21" w14:textId="25B504D7" w:rsidR="002C2D5B" w:rsidRPr="00F85070" w:rsidRDefault="00BC4423" w:rsidP="00F85070">
      <w:pPr>
        <w:pStyle w:val="Frontcoverheading"/>
      </w:pPr>
      <w:r w:rsidRPr="00F85070">
        <w:rPr>
          <w:noProof/>
          <w:lang w:eastAsia="en-GB"/>
        </w:rPr>
        <mc:AlternateContent>
          <mc:Choice Requires="wps">
            <w:drawing>
              <wp:anchor distT="0" distB="0" distL="114300" distR="114300" simplePos="0" relativeHeight="251688960" behindDoc="1" locked="0" layoutInCell="1" allowOverlap="1" wp14:anchorId="26913E96" wp14:editId="2D1ABC96">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1201C5">
        <w:rPr>
          <w:noProof/>
          <w:lang w:eastAsia="en-GB"/>
        </w:rPr>
        <w:t>S</w:t>
      </w:r>
      <w:r w:rsidR="0024355C" w:rsidRPr="0024355C">
        <w:rPr>
          <w:noProof/>
          <w:lang w:eastAsia="en-GB"/>
        </w:rPr>
        <w:t xml:space="preserve">cientific Officer </w:t>
      </w:r>
      <w:r w:rsidR="001201C5">
        <w:rPr>
          <w:noProof/>
          <w:lang w:eastAsia="en-GB"/>
        </w:rPr>
        <w:t>–</w:t>
      </w:r>
      <w:r w:rsidR="0024355C" w:rsidRPr="0024355C">
        <w:rPr>
          <w:noProof/>
          <w:lang w:eastAsia="en-GB"/>
        </w:rPr>
        <w:t>Myeloma Biology and Therapeutics</w:t>
      </w:r>
    </w:p>
    <w:p w14:paraId="4C8302A6" w14:textId="0B5DA223" w:rsidR="002C2D5B" w:rsidRPr="00B7074F" w:rsidRDefault="00060B87" w:rsidP="00DF52BF">
      <w:pPr>
        <w:pStyle w:val="Frontcoversubtitle"/>
        <w:rPr>
          <w:color w:val="A6A6A6" w:themeColor="background1" w:themeShade="A6"/>
        </w:rPr>
      </w:pPr>
      <w:r w:rsidRPr="00060B87">
        <w:rPr>
          <w:color w:val="A6A6A6" w:themeColor="background1" w:themeShade="A6"/>
        </w:rPr>
        <w:t>Candidate Information</w:t>
      </w:r>
    </w:p>
    <w:p w14:paraId="59097617" w14:textId="54406697" w:rsidR="00EF3ACE" w:rsidRDefault="00312726" w:rsidP="00EF3ACE">
      <w:pPr>
        <w:pStyle w:val="DateMonthYYYY"/>
      </w:pPr>
      <w:r>
        <w:t>October</w:t>
      </w:r>
      <w:r w:rsidR="001201C5">
        <w:t xml:space="preserve"> 202</w:t>
      </w:r>
      <w:r w:rsidR="006276B2">
        <w:t>5</w:t>
      </w:r>
    </w:p>
    <w:p w14:paraId="5B043DC0" w14:textId="77777777" w:rsidR="002C19CC" w:rsidRDefault="002C19CC" w:rsidP="002C19CC">
      <w:r w:rsidRPr="002C19CC">
        <w:rPr>
          <w:noProof/>
          <w:lang w:eastAsia="en-GB"/>
        </w:rPr>
        <mc:AlternateContent>
          <mc:Choice Requires="wps">
            <w:drawing>
              <wp:inline distT="0" distB="0" distL="0" distR="0" wp14:anchorId="75C193E4" wp14:editId="1E538405">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4CC5ACD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MwIwIAAD4EAAAOAAAAZHJzL2Uyb0RvYy54bWysU9uO0zAQfUfiHyy/01y2hRI1Xa26WoS0&#10;XKSFD5g6zgVsj7HdpsvXM3bSUsEbIg9WZmyfmXPmeHN70oodpfMDmpoXi5wzaQQ2g+lq/vXLw6s1&#10;Zz6AaUChkTV/lp7fbl++2Iy2kiX2qBrpGIEYX4225n0ItsoyL3qpwS/QSkObLToNgULXZY2DkdC1&#10;yso8f52N6BrrUEjvKXs/bfJtwm9bKcKntvUyMFVz6i2k1aV1H9dsu4Gqc2D7QcxtwD90oWEwVPQC&#10;dQ8B2MENf0HpQTj02IaFQJ1h2w5CJg7Epsj/YPPUg5WJC4nj7UUm//9gxcfjk/3sYuvePqL47pnB&#10;XQ+mk3fO4dhLaKhcEYXKRuury4UYeLrK9uMHbGi0cAiYNDi1TkdAYsdOSerni9TyFJig5HKVvylv&#10;aCKC9tblapVGkUF1vmydD+8kahZ/ao4iQIeTxnB89CGJ3TADOpZuvnHWakWjO4Ji5epmvUwdQzUf&#10;JuQzYuKKamgeBqVSEM0md8oxulzzcCoTDXXQRGzKFXn8JrdQnjw15ecUKNvDlClX80GqmFwcgUk7&#10;iq5rKhMrG4w9RGmhmjIyeZb4nfWOEkc3+2qPzTPJ7XAyMT06+unR/eRsJAPX3P84gJOcqfeGRva2&#10;WC6j468Ddx3srwMwgqCIPGfT7y5Mr+Rg3dD1VKlIohi8ozG3w6W/qavZHGTSxGV+UPEVXMfp1O9n&#10;v/0FAAD//wMAUEsDBBQABgAIAAAAIQANY/x12gAAAAQBAAAPAAAAZHJzL2Rvd25yZXYueG1sTI/N&#10;TsMwEITvSH0Ha5G4UZvy0zaNU1WVgDMBCXFz7W2SNl5HsZsGnp6FC1xWGs1o9pt8PfpWDNjHJpCG&#10;m6kCgWSDa6jS8Pb6eL0AEZMhZ9pAqOETI6yLyUVuMhfO9IJDmSrBJRQzo6FOqcukjLZGb+I0dEjs&#10;7UPvTWLZV9L15szlvpUzpR6kNw3xh9p0uK3RHsuT1+A37/Lu4L6e6cPel0/V3M6G5ULrq8txswKR&#10;cEx/YfjBZ3QomGkXTuSiaDXwkPR72ZurJc/YcehWgSxy+R+++AYAAP//AwBQSwECLQAUAAYACAAA&#10;ACEAtoM4kv4AAADhAQAAEwAAAAAAAAAAAAAAAAAAAAAAW0NvbnRlbnRfVHlwZXNdLnhtbFBLAQIt&#10;ABQABgAIAAAAIQA4/SH/1gAAAJQBAAALAAAAAAAAAAAAAAAAAC8BAABfcmVscy8ucmVsc1BLAQIt&#10;ABQABgAIAAAAIQCGH4MwIwIAAD4EAAAOAAAAAAAAAAAAAAAAAC4CAABkcnMvZTJvRG9jLnhtbFBL&#10;AQItABQABgAIAAAAIQANY/x12gAAAAQBAAAPAAAAAAAAAAAAAAAAAH0EAABkcnMvZG93bnJldi54&#10;bWxQSwUGAAAAAAQABADzAAAAhAUAAAAA&#10;" adj="5483" fillcolor="#616365 [3215]" stroked="f" strokecolor="black [3213]" strokeweight=".25pt">
                <v:fill opacity="16448f"/>
                <v:shadow opacity="22938f" offset="0"/>
                <v:textbox inset=",7.2pt,,7.2pt"/>
                <w10:anchorlock/>
              </v:shape>
            </w:pict>
          </mc:Fallback>
        </mc:AlternateContent>
      </w:r>
    </w:p>
    <w:p w14:paraId="4CC1D015" w14:textId="77777777" w:rsidR="009F7E1A" w:rsidRPr="00E5716C" w:rsidRDefault="003A1C7B" w:rsidP="00BB217E">
      <w:pPr>
        <w:pStyle w:val="Heading1"/>
        <w:ind w:right="418"/>
      </w:pPr>
      <w:r w:rsidRPr="00E5716C">
        <w:t xml:space="preserve">The </w:t>
      </w:r>
      <w:r w:rsidR="009F7E1A" w:rsidRPr="00E5716C">
        <w:t>Institute of Cancer Research</w:t>
      </w:r>
    </w:p>
    <w:p w14:paraId="42588D98" w14:textId="77777777" w:rsidR="009F7E1A" w:rsidRPr="00BF5CDB" w:rsidRDefault="009F7E1A" w:rsidP="00BB217E">
      <w:pPr>
        <w:pStyle w:val="Heading4"/>
        <w:ind w:right="418"/>
      </w:pPr>
      <w:r w:rsidRPr="00BF5CDB">
        <w:t>About our organisation</w:t>
      </w:r>
    </w:p>
    <w:p w14:paraId="5A3CE37F" w14:textId="77777777" w:rsidR="009F7E1A" w:rsidRPr="00817759" w:rsidRDefault="009F7E1A" w:rsidP="00BB217E">
      <w:pPr>
        <w:ind w:right="418"/>
      </w:pPr>
      <w:r w:rsidRPr="00817759">
        <w:t>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w:t>
      </w:r>
    </w:p>
    <w:p w14:paraId="6CF072D3" w14:textId="77777777" w:rsidR="009F7E1A" w:rsidRPr="00817759" w:rsidRDefault="009F7E1A" w:rsidP="00BB217E">
      <w:pPr>
        <w:ind w:right="418"/>
      </w:pPr>
      <w:r w:rsidRPr="00817759">
        <w:t>As well as being a world-class institute, we are a college of the University of London. We came top in the league table of university research quality compiled from the Research Excellence Framework (REF 2014).</w:t>
      </w:r>
    </w:p>
    <w:p w14:paraId="5F71F3E0" w14:textId="77777777" w:rsidR="009F7E1A" w:rsidRPr="00817759" w:rsidRDefault="009F7E1A" w:rsidP="00BB217E">
      <w:pPr>
        <w:ind w:right="418"/>
      </w:pPr>
      <w:r w:rsidRPr="00817759">
        <w:t xml:space="preserve">We have charitable status and rely on support from partner organisations, charities, donors and the </w:t>
      </w:r>
      <w:proofErr w:type="gramStart"/>
      <w:r w:rsidRPr="00817759">
        <w:t>general public</w:t>
      </w:r>
      <w:proofErr w:type="gramEnd"/>
      <w:r w:rsidRPr="00817759">
        <w:t>.</w:t>
      </w:r>
    </w:p>
    <w:p w14:paraId="31A5AF85" w14:textId="77777777" w:rsidR="00C4279B" w:rsidRDefault="009F7E1A" w:rsidP="00BB217E">
      <w:pPr>
        <w:ind w:right="418"/>
      </w:pPr>
      <w:r w:rsidRPr="00817759">
        <w:t>We have more than 1000 staff and postgraduate students across three sites – in Chelsea and Sutton.</w:t>
      </w:r>
    </w:p>
    <w:p w14:paraId="265C06E0" w14:textId="77777777" w:rsidR="0024355C" w:rsidRDefault="0024355C" w:rsidP="00BB217E">
      <w:pPr>
        <w:pStyle w:val="Heading2"/>
        <w:ind w:right="418"/>
      </w:pPr>
      <w:r>
        <w:t>Myeloma Biology and Therapeutics Team</w:t>
      </w:r>
    </w:p>
    <w:p w14:paraId="56B18508" w14:textId="6BC3BE99" w:rsidR="00D13AF2" w:rsidRDefault="006A475B" w:rsidP="00BB217E">
      <w:pPr>
        <w:pStyle w:val="NormalWeb"/>
        <w:shd w:val="clear" w:color="auto" w:fill="FFFFFF"/>
        <w:ind w:right="418"/>
        <w:rPr>
          <w:rFonts w:asciiTheme="minorHAnsi" w:eastAsiaTheme="minorHAnsi" w:hAnsiTheme="minorHAnsi" w:cs="Times New Roman (Body CS)"/>
          <w:color w:val="616365" w:themeColor="text2"/>
          <w:sz w:val="22"/>
          <w:lang w:eastAsia="en-US"/>
        </w:rPr>
      </w:pPr>
      <w:r w:rsidRPr="006A475B">
        <w:rPr>
          <w:rFonts w:asciiTheme="minorHAnsi" w:eastAsiaTheme="minorHAnsi" w:hAnsiTheme="minorHAnsi" w:cs="Times New Roman (Body CS)"/>
          <w:color w:val="616365" w:themeColor="text2"/>
          <w:sz w:val="22"/>
          <w:lang w:eastAsia="en-US"/>
        </w:rPr>
        <w:t xml:space="preserve">Dr Charlotte Pawlyn's team focuses on identifying and validating therapeutic targets for the treatment of immunomodulatory drug resistant and high-risk multiple myeloma. Immunomodulatory drugs are the “prototype” of targeted protein degradation.  </w:t>
      </w:r>
      <w:r w:rsidR="0024355C" w:rsidRPr="00980000">
        <w:rPr>
          <w:rFonts w:asciiTheme="minorHAnsi" w:eastAsiaTheme="minorHAnsi" w:hAnsiTheme="minorHAnsi" w:cs="Times New Roman (Body CS)"/>
          <w:color w:val="616365" w:themeColor="text2"/>
          <w:sz w:val="22"/>
          <w:lang w:eastAsia="en-US"/>
        </w:rPr>
        <w:t>Myeloma is a bone marrow cancer and the second most common haematological malignancy. Outcomes for patients have improved over the last few decades following the introduction of proteasome inhibitors and immunomodulatory agents. However, patients almost all inevitably relapse and understanding the mechanisms of resistance to these commonly used agents is key to improving outcomes</w:t>
      </w:r>
      <w:r>
        <w:rPr>
          <w:rFonts w:asciiTheme="minorHAnsi" w:eastAsiaTheme="minorHAnsi" w:hAnsiTheme="minorHAnsi" w:cs="Times New Roman (Body CS)"/>
          <w:color w:val="616365" w:themeColor="text2"/>
          <w:sz w:val="22"/>
          <w:lang w:eastAsia="en-US"/>
        </w:rPr>
        <w:t xml:space="preserve">. </w:t>
      </w:r>
    </w:p>
    <w:p w14:paraId="1610CC9E" w14:textId="67D4342B" w:rsidR="00273B30" w:rsidRPr="00273B30" w:rsidRDefault="00273B30" w:rsidP="00BB217E">
      <w:pPr>
        <w:pStyle w:val="Heading2"/>
        <w:ind w:right="418"/>
      </w:pPr>
      <w:r w:rsidRPr="00273B30">
        <w:lastRenderedPageBreak/>
        <w:t>About the Scientific Officer position</w:t>
      </w:r>
    </w:p>
    <w:p w14:paraId="332FA60B" w14:textId="7D6410AC" w:rsidR="005C53B7" w:rsidRPr="00980000" w:rsidRDefault="00200EC1" w:rsidP="00BB217E">
      <w:pPr>
        <w:pStyle w:val="NormalWeb"/>
        <w:shd w:val="clear" w:color="auto" w:fill="FFFFFF"/>
        <w:ind w:right="418"/>
        <w:rPr>
          <w:rFonts w:asciiTheme="minorHAnsi" w:eastAsiaTheme="minorHAnsi" w:hAnsiTheme="minorHAnsi" w:cs="Times New Roman (Body CS)"/>
          <w:color w:val="616365" w:themeColor="text2"/>
          <w:sz w:val="22"/>
          <w:lang w:eastAsia="en-US"/>
        </w:rPr>
      </w:pPr>
      <w:r>
        <w:rPr>
          <w:rFonts w:asciiTheme="minorHAnsi" w:eastAsiaTheme="minorHAnsi" w:hAnsiTheme="minorHAnsi" w:cs="Times New Roman (Body CS)"/>
          <w:color w:val="616365" w:themeColor="text2"/>
          <w:sz w:val="22"/>
          <w:lang w:eastAsia="en-US"/>
        </w:rPr>
        <w:t>The post holder will be based within the Myeloma Biology and Therapeut</w:t>
      </w:r>
      <w:r w:rsidR="00132865">
        <w:rPr>
          <w:rFonts w:asciiTheme="minorHAnsi" w:eastAsiaTheme="minorHAnsi" w:hAnsiTheme="minorHAnsi" w:cs="Times New Roman (Body CS)"/>
          <w:color w:val="616365" w:themeColor="text2"/>
          <w:sz w:val="22"/>
          <w:lang w:eastAsia="en-US"/>
        </w:rPr>
        <w:t>ic</w:t>
      </w:r>
      <w:r>
        <w:rPr>
          <w:rFonts w:asciiTheme="minorHAnsi" w:eastAsiaTheme="minorHAnsi" w:hAnsiTheme="minorHAnsi" w:cs="Times New Roman (Body CS)"/>
          <w:color w:val="616365" w:themeColor="text2"/>
          <w:sz w:val="22"/>
          <w:lang w:eastAsia="en-US"/>
        </w:rPr>
        <w:t>s Team</w:t>
      </w:r>
      <w:r w:rsidR="00726F79">
        <w:rPr>
          <w:rFonts w:asciiTheme="minorHAnsi" w:eastAsiaTheme="minorHAnsi" w:hAnsiTheme="minorHAnsi" w:cs="Times New Roman (Body CS)"/>
          <w:color w:val="616365" w:themeColor="text2"/>
          <w:sz w:val="22"/>
          <w:lang w:eastAsia="en-US"/>
        </w:rPr>
        <w:t>. They will lead on the isolation of myeloma cells from patient samples</w:t>
      </w:r>
      <w:r w:rsidR="005C53B7">
        <w:rPr>
          <w:rFonts w:asciiTheme="minorHAnsi" w:eastAsiaTheme="minorHAnsi" w:hAnsiTheme="minorHAnsi" w:cs="Times New Roman (Body CS)"/>
          <w:color w:val="616365" w:themeColor="text2"/>
          <w:sz w:val="22"/>
          <w:lang w:eastAsia="en-US"/>
        </w:rPr>
        <w:t xml:space="preserve"> </w:t>
      </w:r>
      <w:r w:rsidR="00B401DC">
        <w:rPr>
          <w:rFonts w:asciiTheme="minorHAnsi" w:eastAsiaTheme="minorHAnsi" w:hAnsiTheme="minorHAnsi" w:cs="Times New Roman (Body CS)"/>
          <w:color w:val="616365" w:themeColor="text2"/>
          <w:sz w:val="22"/>
          <w:lang w:eastAsia="en-US"/>
        </w:rPr>
        <w:t>and downstream processing</w:t>
      </w:r>
      <w:r w:rsidR="00EF0159">
        <w:rPr>
          <w:rFonts w:asciiTheme="minorHAnsi" w:eastAsiaTheme="minorHAnsi" w:hAnsiTheme="minorHAnsi" w:cs="Times New Roman (Body CS)"/>
          <w:color w:val="616365" w:themeColor="text2"/>
          <w:sz w:val="22"/>
          <w:lang w:eastAsia="en-US"/>
        </w:rPr>
        <w:t>, experiments and storage.</w:t>
      </w:r>
      <w:r w:rsidR="0045513C">
        <w:rPr>
          <w:rFonts w:asciiTheme="minorHAnsi" w:eastAsiaTheme="minorHAnsi" w:hAnsiTheme="minorHAnsi" w:cs="Times New Roman (Body CS)"/>
          <w:color w:val="616365" w:themeColor="text2"/>
          <w:sz w:val="22"/>
          <w:lang w:eastAsia="en-US"/>
        </w:rPr>
        <w:t xml:space="preserve"> </w:t>
      </w:r>
      <w:proofErr w:type="gramStart"/>
      <w:r w:rsidR="00D77FEF">
        <w:rPr>
          <w:rFonts w:asciiTheme="minorHAnsi" w:eastAsiaTheme="minorHAnsi" w:hAnsiTheme="minorHAnsi" w:cs="Times New Roman (Body CS)"/>
          <w:color w:val="616365" w:themeColor="text2"/>
          <w:sz w:val="22"/>
          <w:lang w:eastAsia="en-US"/>
        </w:rPr>
        <w:t>Additionally</w:t>
      </w:r>
      <w:proofErr w:type="gramEnd"/>
      <w:r w:rsidR="00D77FEF">
        <w:rPr>
          <w:rFonts w:asciiTheme="minorHAnsi" w:eastAsiaTheme="minorHAnsi" w:hAnsiTheme="minorHAnsi" w:cs="Times New Roman (Body CS)"/>
          <w:color w:val="616365" w:themeColor="text2"/>
          <w:sz w:val="22"/>
          <w:lang w:eastAsia="en-US"/>
        </w:rPr>
        <w:t xml:space="preserve"> the SO will</w:t>
      </w:r>
      <w:r w:rsidR="005C53B7" w:rsidRPr="00980000">
        <w:rPr>
          <w:rFonts w:asciiTheme="minorHAnsi" w:eastAsiaTheme="minorHAnsi" w:hAnsiTheme="minorHAnsi" w:cs="Times New Roman (Body CS)"/>
          <w:color w:val="616365" w:themeColor="text2"/>
          <w:sz w:val="22"/>
          <w:lang w:eastAsia="en-US"/>
        </w:rPr>
        <w:t xml:space="preserve"> support a range of ongoing molecular and cell biology experiments </w:t>
      </w:r>
      <w:r w:rsidR="00EF0159">
        <w:rPr>
          <w:rFonts w:asciiTheme="minorHAnsi" w:eastAsiaTheme="minorHAnsi" w:hAnsiTheme="minorHAnsi" w:cs="Times New Roman (Body CS)"/>
          <w:color w:val="616365" w:themeColor="text2"/>
          <w:sz w:val="22"/>
          <w:lang w:eastAsia="en-US"/>
        </w:rPr>
        <w:t xml:space="preserve">using cell lines and primary samples </w:t>
      </w:r>
      <w:r w:rsidR="005C53B7" w:rsidRPr="00980000">
        <w:rPr>
          <w:rFonts w:asciiTheme="minorHAnsi" w:eastAsiaTheme="minorHAnsi" w:hAnsiTheme="minorHAnsi" w:cs="Times New Roman (Body CS)"/>
          <w:color w:val="616365" w:themeColor="text2"/>
          <w:sz w:val="22"/>
          <w:lang w:eastAsia="en-US"/>
        </w:rPr>
        <w:t>within the tea</w:t>
      </w:r>
      <w:r w:rsidR="008C6122">
        <w:rPr>
          <w:rFonts w:asciiTheme="minorHAnsi" w:eastAsiaTheme="minorHAnsi" w:hAnsiTheme="minorHAnsi" w:cs="Times New Roman (Body CS)"/>
          <w:color w:val="616365" w:themeColor="text2"/>
          <w:sz w:val="22"/>
          <w:lang w:eastAsia="en-US"/>
        </w:rPr>
        <w:t>m</w:t>
      </w:r>
      <w:r w:rsidR="00997E80">
        <w:rPr>
          <w:rFonts w:asciiTheme="minorHAnsi" w:eastAsiaTheme="minorHAnsi" w:hAnsiTheme="minorHAnsi" w:cs="Times New Roman (Body CS)"/>
          <w:color w:val="616365" w:themeColor="text2"/>
          <w:sz w:val="22"/>
          <w:lang w:eastAsia="en-US"/>
        </w:rPr>
        <w:t>,</w:t>
      </w:r>
      <w:r w:rsidR="008C6122">
        <w:rPr>
          <w:rFonts w:asciiTheme="minorHAnsi" w:eastAsiaTheme="minorHAnsi" w:hAnsiTheme="minorHAnsi" w:cs="Times New Roman (Body CS)"/>
          <w:color w:val="616365" w:themeColor="text2"/>
          <w:sz w:val="22"/>
          <w:lang w:eastAsia="en-US"/>
        </w:rPr>
        <w:t xml:space="preserve"> including</w:t>
      </w:r>
      <w:r w:rsidR="000D3345">
        <w:rPr>
          <w:rFonts w:asciiTheme="minorHAnsi" w:eastAsiaTheme="minorHAnsi" w:hAnsiTheme="minorHAnsi" w:cs="Times New Roman (Body CS)"/>
          <w:color w:val="616365" w:themeColor="text2"/>
          <w:sz w:val="22"/>
          <w:lang w:eastAsia="en-US"/>
        </w:rPr>
        <w:t xml:space="preserve"> cell viability assays,</w:t>
      </w:r>
      <w:r w:rsidR="008C6122">
        <w:rPr>
          <w:rFonts w:asciiTheme="minorHAnsi" w:eastAsiaTheme="minorHAnsi" w:hAnsiTheme="minorHAnsi" w:cs="Times New Roman (Body CS)"/>
          <w:color w:val="616365" w:themeColor="text2"/>
          <w:sz w:val="22"/>
          <w:lang w:eastAsia="en-US"/>
        </w:rPr>
        <w:t xml:space="preserve"> </w:t>
      </w:r>
      <w:r w:rsidR="000D3345">
        <w:rPr>
          <w:rFonts w:asciiTheme="minorHAnsi" w:eastAsiaTheme="minorHAnsi" w:hAnsiTheme="minorHAnsi" w:cs="Times New Roman (Body CS)"/>
          <w:color w:val="616365" w:themeColor="text2"/>
          <w:sz w:val="22"/>
          <w:lang w:eastAsia="en-US"/>
        </w:rPr>
        <w:t>flow cytometry, qPCR and Western blotting</w:t>
      </w:r>
      <w:r w:rsidR="00456AD8">
        <w:rPr>
          <w:rFonts w:asciiTheme="minorHAnsi" w:eastAsiaTheme="minorHAnsi" w:hAnsiTheme="minorHAnsi" w:cs="Times New Roman (Body CS)"/>
          <w:color w:val="616365" w:themeColor="text2"/>
          <w:sz w:val="22"/>
          <w:lang w:eastAsia="en-US"/>
        </w:rPr>
        <w:t xml:space="preserve">. There will be opportunities to gain experience in novel techniques and </w:t>
      </w:r>
      <w:r w:rsidR="006276B2">
        <w:rPr>
          <w:rFonts w:asciiTheme="minorHAnsi" w:eastAsiaTheme="minorHAnsi" w:hAnsiTheme="minorHAnsi" w:cs="Times New Roman (Body CS)"/>
          <w:color w:val="616365" w:themeColor="text2"/>
          <w:sz w:val="22"/>
          <w:lang w:eastAsia="en-US"/>
        </w:rPr>
        <w:t>explore new avenues of research.</w:t>
      </w:r>
    </w:p>
    <w:p w14:paraId="5E90D15F" w14:textId="4601CB4A" w:rsidR="00221394" w:rsidRPr="00221394" w:rsidRDefault="00221394" w:rsidP="00BB217E">
      <w:pPr>
        <w:pStyle w:val="NormalWeb"/>
        <w:shd w:val="clear" w:color="auto" w:fill="FFFFFF"/>
        <w:ind w:right="418"/>
      </w:pPr>
      <w:r w:rsidRPr="00221394">
        <w:t>​</w:t>
      </w:r>
    </w:p>
    <w:p w14:paraId="64BCA498" w14:textId="74BD0BAA" w:rsidR="0024355C" w:rsidRDefault="0024355C" w:rsidP="0024355C"/>
    <w:p w14:paraId="6CA2ED4A" w14:textId="57A9B40F" w:rsidR="007D54E1" w:rsidRPr="00817759" w:rsidRDefault="0024355C" w:rsidP="00817759">
      <w:r>
        <w:rPr>
          <w:noProof/>
        </w:rPr>
        <mc:AlternateContent>
          <mc:Choice Requires="wpg">
            <w:drawing>
              <wp:anchor distT="0" distB="0" distL="114300" distR="114300" simplePos="0" relativeHeight="251727872" behindDoc="0" locked="0" layoutInCell="1" allowOverlap="1" wp14:anchorId="7D16CF96" wp14:editId="6F26B975">
                <wp:simplePos x="0" y="0"/>
                <wp:positionH relativeFrom="column">
                  <wp:posOffset>-2336800</wp:posOffset>
                </wp:positionH>
                <wp:positionV relativeFrom="page">
                  <wp:posOffset>8950960</wp:posOffset>
                </wp:positionV>
                <wp:extent cx="2066400" cy="1429200"/>
                <wp:effectExtent l="0" t="0" r="3810" b="6350"/>
                <wp:wrapNone/>
                <wp:docPr id="13" name="Group 13"/>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14" name="Text Box 14"/>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19C8F" w14:textId="77777777" w:rsidR="0024355C" w:rsidRPr="006D3E06" w:rsidRDefault="0024355C" w:rsidP="0024355C">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16CF96" id="Group 13" o:spid="_x0000_s1027" style="position:absolute;margin-left:-184pt;margin-top:704.8pt;width:162.7pt;height:112.55pt;z-index:251727872;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T2AogMAAHQJAAAOAAAAZHJzL2Uyb0RvYy54bWy8Vttu4zYQfS/QfyD43khWHK9jxFm42SYo&#10;kO4GTYp9pinq0qU4LElHSr++M6TkJM4G3WyB+kEmR8O5HJ050tn7odPsXjnfglnz2VHOmTISytbU&#10;a/7H3eVPS858EKYUGoxa8wfl+fvzH3846+1KFdCALpVjGMT4VW/XvAnBrrLMy0Z1wh+BVQZvVuA6&#10;EXDr6qx0osfonc6KPF9kPbjSOpDKe7R+SDf5eYxfVUqGT1XlVWB6zbG2EK8uXrd0zc7PxKp2wjat&#10;HMsQ31FFJ1qDSfehPogg2M61L0J1rXTgoQpHEroMqqqVKvaA3czyg26uHOxs7KVe9bXdw4TQHuD0&#10;3WHlx/srZ2/tjUMkelsjFnFHvQyV6+gfq2RDhOxhD5kaApNoLPLFYp4jshLvzebFKT6UBKpsEPkX&#10;52Tzy2sn83dzOplNibNn5fQWCeIfMfD/DYPbRlgVofUrxODGsbakBjgzokOe3lGDP8PA0BSRiW6E&#10;EwsD2tF3sns0vgrXspgtFgmQp5DNFrMRsuP54jRfPmtcrKzz4UpBx2ix5g5pHNkl7q99SBhNLpTZ&#10;g27Ly1bruKHRURfasXuBpNchFoqoPvPShvVrvjg+yWNgA3Q8RdaGwqg4PGM6Aj+1GVfhQSvy0eZ3&#10;VSFwkRxfyS2kVGafP3qTV4Wp3nJw9H+s6i2HUx94ImYGE/aHu9aAi91HtXmErPwyQVYlfyTlk75p&#10;GYbtkBgzsWAL5QOSw0GSGG/lZYsP71r4cCMcagrOCOpk+ISXSgOCD+OKswbc31+zkz/SHO9y1qNG&#10;rbn/ayec4kz/anAASNDiYn7yrsCNm6zbp1az6y4AmYCMw6riknyDnpaVg+4zyuiGsuEtYSTmXPMw&#10;LS9CUkyUYak2m+iE8mVFuDa3VlJoQpcoeTd8Fs6OvA1I+Y8wjZpYHdA3+dJJA5tdgKqN3CZ8E5oj&#10;7jj2pE3/x/yfTvNP9cTC2XEcTkqPOkECQAV7ew3yi2cGLhpharVxDvpGiRKfSiLPswO0oflh2/43&#10;KFFeBIaPmL1ZY5fFMinsXidfyAXIIGpI76MIOVVcl6OyifJPzqpOIyVRIFhxcrycdHd0xsjfqi5h&#10;KGIbetdhY0lxZjn9kuahnd4CUYlGk9C2EclSnIyOpE6TbMU3wIFWJY68QaIOpvHfBul0Np/vh2nc&#10;pGEaN2mgxs2r87Gzrq0bHKI0D9/A6viOw1d7bHr8DKFvh6f7OAWPH0vn/wAAAP//AwBQSwMEFAAG&#10;AAgAAAAhAFYn2VPkAAAADgEAAA8AAABkcnMvZG93bnJldi54bWxMj0FPg0AQhe8m/ofNmHijCwWx&#10;IkvTNOqpMbE1Md62MAVSdpawW6D/3vGkt5l5L2++l69n04kRB9daUhAtQhBIpa1aqhV8Hl6DFQjn&#10;NVW6s4QKruhgXdze5Dqr7EQfOO59LTiEXKYVNN73mZSubNBot7A9EmsnOxjteR1qWQ164nDTyWUY&#10;ptLolvhDo3vcNlie9xej4G3S0yaOXsbd+bS9fh8e3r92ESp1fzdvnkF4nP2fGX7xGR0KZjraC1VO&#10;dAqCOF1xGc9KEj6lINgTJEsejnxK4+QRZJHL/zWKHwAAAP//AwBQSwECLQAUAAYACAAAACEAtoM4&#10;kv4AAADhAQAAEwAAAAAAAAAAAAAAAAAAAAAAW0NvbnRlbnRfVHlwZXNdLnhtbFBLAQItABQABgAI&#10;AAAAIQA4/SH/1gAAAJQBAAALAAAAAAAAAAAAAAAAAC8BAABfcmVscy8ucmVsc1BLAQItABQABgAI&#10;AAAAIQC2XT2AogMAAHQJAAAOAAAAAAAAAAAAAAAAAC4CAABkcnMvZTJvRG9jLnhtbFBLAQItABQA&#10;BgAIAAAAIQBWJ9lT5AAAAA4BAAAPAAAAAAAAAAAAAAAAAPwFAABkcnMvZG93bnJldi54bWxQSwUG&#10;AAAAAAQABADzAAAADQcAAAAA&#10;">
                <v:shape id="Text Box 14"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5WhwgAAANsAAAAPAAAAZHJzL2Rvd25yZXYueG1sRE9Li8Iw&#10;EL4v+B/CCN7W1AcqXaOoIHhQUXddPA7N2BabSWlirf/eCAt7m4/vOdN5YwpRU+Vyywp63QgEcWJ1&#10;zqmCn+/15wSE88gaC8uk4EkO5rPWxxRjbR98pPrkUxFC2MWoIPO+jKV0SUYGXdeWxIG72sqgD7BK&#10;pa7wEcJNIftRNJIGcw4NGZa0yii5ne5GweX32R/s6/Py4M7XMS7thHaXrVKddrP4AuGp8f/iP/dG&#10;h/lDeP8SDpCzFwAAAP//AwBQSwECLQAUAAYACAAAACEA2+H2y+4AAACFAQAAEwAAAAAAAAAAAAAA&#10;AAAAAAAAW0NvbnRlbnRfVHlwZXNdLnhtbFBLAQItABQABgAIAAAAIQBa9CxbvwAAABUBAAALAAAA&#10;AAAAAAAAAAAAAB8BAABfcmVscy8ucmVsc1BLAQItABQABgAIAAAAIQCWh5WhwgAAANsAAAAPAAAA&#10;AAAAAAAAAAAAAAcCAABkcnMvZG93bnJldi54bWxQSwUGAAAAAAMAAwC3AAAA9gIAAAAA&#10;" fillcolor="white [3201]" stroked="f" strokeweight=".5pt">
                  <v:textbox inset="0,,0">
                    <w:txbxContent>
                      <w:p w14:paraId="78619C8F" w14:textId="77777777" w:rsidR="0024355C" w:rsidRPr="006D3E06" w:rsidRDefault="0024355C" w:rsidP="0024355C">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3M2wQAAANsAAAAPAAAAZHJzL2Rvd25yZXYueG1sRE9Na8JA&#10;EL0L/Q/LFLzpRrHVpFlFCtpejYXibdgdk9TsbMhuY9pf3xUK3ubxPiffDLYRPXW+dqxgNk1AEGtn&#10;ai4VfBx3kxUIH5ANNo5JwQ952KwfRjlmxl35QH0RShFD2GeooAqhzaT0uiKLfupa4sidXWcxRNiV&#10;0nR4jeG2kfMkeZYWa44NFbb0WpG+FN9Wgd1+ysWX+X3jk34q9uVSz/t0pdT4cdi+gAg0hLv43/1u&#10;4vwUbr/EA+T6DwAA//8DAFBLAQItABQABgAIAAAAIQDb4fbL7gAAAIUBAAATAAAAAAAAAAAAAAAA&#10;AAAAAABbQ29udGVudF9UeXBlc10ueG1sUEsBAi0AFAAGAAgAAAAhAFr0LFu/AAAAFQEAAAsAAAAA&#10;AAAAAAAAAAAAHwEAAF9yZWxzLy5yZWxzUEsBAi0AFAAGAAgAAAAhALLjczbBAAAA2wAAAA8AAAAA&#10;AAAAAAAAAAAABwIAAGRycy9kb3ducmV2LnhtbFBLBQYAAAAAAwADALcAAAD1AgAAAAA=&#10;" adj="5483" fillcolor="#616365 [3215]" stroked="f" strokecolor="black [3213]" strokeweight=".25pt">
                  <v:fill opacity="16448f"/>
                  <v:shadow opacity="22938f" offset="0"/>
                  <v:textbox inset=",7.2pt,,7.2pt"/>
                </v:shape>
                <w10:wrap anchory="page"/>
              </v:group>
            </w:pict>
          </mc:Fallback>
        </mc:AlternateContent>
      </w:r>
      <w:r w:rsidR="00EA4AF9">
        <w:rPr>
          <w:noProof/>
        </w:rPr>
        <mc:AlternateContent>
          <mc:Choice Requires="wpg">
            <w:drawing>
              <wp:anchor distT="0" distB="0" distL="114300" distR="114300" simplePos="0" relativeHeight="251725824" behindDoc="0" locked="0" layoutInCell="1" allowOverlap="1" wp14:anchorId="04FC86C4" wp14:editId="66CAC399">
                <wp:simplePos x="0" y="0"/>
                <wp:positionH relativeFrom="column">
                  <wp:posOffset>-2336800</wp:posOffset>
                </wp:positionH>
                <wp:positionV relativeFrom="page">
                  <wp:posOffset>8950960</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6C4" id="Group 4" o:spid="_x0000_s1030" style="position:absolute;margin-left:-184pt;margin-top:704.8pt;width:162.7pt;height:112.55pt;z-index:251725824;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yiowMAAHEJAAAOAAAAZHJzL2Uyb0RvYy54bWy0Vttu4zYQfS/QfyD43lhWHMcxoizcbBMU&#10;SHeDJot9Zijq0qU4LElHSr++M6TkJM4Gu9mifpDJ0XAuR2eOdPpu6DS7V863YAo+P8g4U0ZC2Zq6&#10;4J9uL35ZceaDMKXQYFTBH5Tn785+/um0t2uVQwO6VI5hEOPXvS14E4Jdz2ZeNqoT/gCsMnizAteJ&#10;gFtXz0oneoze6VmeZctZD660DqTyHq3v001+FuNXlZLhY1V5FZguONYW4tXF6x1dZ2enYl07YZtW&#10;jmWIH6iiE63BpLtQ70UQbOvaF6G6VjrwUIUDCd0MqqqVKvaA3cyzvW4uHWxt7KVe97XdwYTQ7uH0&#10;w2Hlh/tLZ2/stUMkelsjFnFHvQyV6+gfq2RDhOxhB5kaApNozLPlcpEhshLvzRf5CT6UBKpsEPkX&#10;52Tz22sns+MFnZxNiWfPyuktEsQ/YuD/GwY3jbAqQuvXiMG1Y21Z8GPOjOiQprfU368wsGMqiXKj&#10;E6HEwoBmbHWyezS+CtYqny+XCY6ngM2X8xGww8XyJFs9a1usrfPhUkHHaFFwhySO3BL3Vz4khCYX&#10;yuxBt+VFq3Xc0OCoc+3YvUDK6xALRUyfeWnD+oIvD4+yGNgAHU+RtaEwKo7OmI7aT23GVXjQiny0&#10;+VNVCFukxldyCymV2eWP3uRVYaq3HBz9H6t6y+HUB56ImcGE3eGuNeBi91FrHiErv0yQVckfKfmk&#10;b1qG4W6IfMknFtxB+YDkcJAExlt50eLDuxI+XAuHioITgioZPuKl0oDgw7jirAH3z9fs5I8kx7uc&#10;9ahQBfd/b4VTnOnfDdKf5CwuFkfHOW7cZL17ajXb7hyQCcg4rCouyTfoaVk56D6jiG4oG94SRmLO&#10;godpeR6SXqIIS7XZRCcULyvClbmxkkITukTJ2+GzcHbkbUDKf4Bp0MR6j77Jl04a2GwDVG3kNuGb&#10;0Bxxx6FPE/i/T//JNP1UTqybHcbZpJrG+ad6vb0C+cUzA+eNMLXaOAd9o0SJDyVx59kB2tD4sLv+&#10;DyhRXASGj5C9WWBX+SrJ604kX6gFyCBqSC+jiDhVXJejronyL86qTiMjUR9YfnS4mkR3dMbI3ysu&#10;YchjG3rbYWNJcOYZ/ZLkoZ1eAVGIRpPQthHJkh+NjiROk2pF+d+TqkSRNyjU3jB+a45O5ovFbpbG&#10;TZqlcZPmady8Oh5b69q6wRlK4/AdpI4vOHyvx6bHbxD6cHi6j0Pw+KV09i8AAAD//wMAUEsDBBQA&#10;BgAIAAAAIQBWJ9lT5AAAAA4BAAAPAAAAZHJzL2Rvd25yZXYueG1sTI9BT4NAEIXvJv6HzZh4owsF&#10;sSJL0zTqqTGxNTHetjAFUnaWsFug/97xpLeZeS9vvpevZ9OJEQfXWlIQLUIQSKWtWqoVfB5egxUI&#10;5zVVurOECq7oYF3c3uQ6q+xEHzjufS04hFymFTTe95mUrmzQaLewPRJrJzsY7XkdalkNeuJw08ll&#10;GKbS6Jb4Q6N73DZYnvcXo+Bt0tMmjl7G3fm0vX4fHt6/dhEqdX83b55BeJz9nxl+8RkdCmY62gtV&#10;TnQKgjhdcRnPShI+pSDYEyRLHo58SuPkEWSRy/81ih8AAAD//wMAUEsBAi0AFAAGAAgAAAAhALaD&#10;OJL+AAAA4QEAABMAAAAAAAAAAAAAAAAAAAAAAFtDb250ZW50X1R5cGVzXS54bWxQSwECLQAUAAYA&#10;CAAAACEAOP0h/9YAAACUAQAACwAAAAAAAAAAAAAAAAAvAQAAX3JlbHMvLnJlbHNQSwECLQAUAAYA&#10;CAAAACEA2bk8oqMDAABxCQAADgAAAAAAAAAAAAAAAAAuAgAAZHJzL2Uyb0RvYy54bWxQSwECLQAU&#10;AAYACAAAACEAVifZU+QAAAAOAQAADwAAAAAAAAAAAAAAAAD9BQAAZHJzL2Rvd25yZXYueG1sUEsF&#10;BgAAAAAEAAQA8wAAAA4HAAAAAA==&#10;">
                <v:shape id="Text Box 7" o:spid="_x0000_s1031"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wowwAAANoAAAAPAAAAZHJzL2Rvd25yZXYueG1sRI9Bi8Iw&#10;FITvgv8hPMGbpiqs0jWKCoIHXbSui8dH82zLNi+libX++82C4HGYmW+Y+bI1pWiodoVlBaNhBII4&#10;tbrgTMH3eTuYgXAeWWNpmRQ8ycFy0e3MMdb2wSdqEp+JAGEXo4Lc+yqW0qU5GXRDWxEH72Zrgz7I&#10;OpO6xkeAm1KOo+hDGiw4LORY0San9De5GwXXn+d48tVc1kd3uU1xbWd0uO6V6vfa1ScIT61/h1/t&#10;nVYwhf8r4QbIxR8AAAD//wMAUEsBAi0AFAAGAAgAAAAhANvh9svuAAAAhQEAABMAAAAAAAAAAAAA&#10;AAAAAAAAAFtDb250ZW50X1R5cGVzXS54bWxQSwECLQAUAAYACAAAACEAWvQsW78AAAAVAQAACwAA&#10;AAAAAAAAAAAAAAAfAQAAX3JlbHMvLnJlbHNQSwECLQAUAAYACAAAACEAlUycKMMAAADaAAAADwAA&#10;AAAAAAAAAAAAAAAHAgAAZHJzL2Rvd25yZXYueG1sUEsFBgAAAAADAAMAtwAAAPcCAAAAAA==&#10;" fillcolor="white [3201]" stroked="f" strokeweight=".5pt">
                  <v:textbox inset="0,,0">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 id="AutoShape 38" o:spid="_x0000_s1032"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Q+wwAAANoAAAAPAAAAZHJzL2Rvd25yZXYueG1sRI9Ba8JA&#10;FITvQv/D8gredKPYatKsIgVtr8ZC8fbYfSap2bchu41pf31XKHgcZuYbJt8MthE9db52rGA2TUAQ&#10;a2dqLhV8HHeTFQgfkA02jknBD3nYrB9GOWbGXflAfRFKESHsM1RQhdBmUnpdkUU/dS1x9M6usxii&#10;7EppOrxGuG3kPEmepcWa40KFLb1WpC/Ft1Vgt59y8WV+3/ikn4p9udTzPl0pNX4cti8gAg3hHv5v&#10;vxsFKdyuxBsg138AAAD//wMAUEsBAi0AFAAGAAgAAAAhANvh9svuAAAAhQEAABMAAAAAAAAAAAAA&#10;AAAAAAAAAFtDb250ZW50X1R5cGVzXS54bWxQSwECLQAUAAYACAAAACEAWvQsW78AAAAVAQAACwAA&#10;AAAAAAAAAAAAAAAfAQAAX3JlbHMvLnJlbHNQSwECLQAUAAYACAAAACEAh36EPsMAAADaAAAADwAA&#10;AAAAAAAAAAAAAAAHAgAAZHJzL2Rvd25yZXYueG1sUEsFBgAAAAADAAMAtwAAAPcCAAAAAA==&#10;" adj="5483" fillcolor="#616365 [3215]" stroked="f" strokecolor="black [3213]" strokeweight=".25pt">
                  <v:fill opacity="16448f"/>
                  <v:shadow opacity="22938f" offset="0"/>
                  <v:textbox inset=",7.2pt,,7.2pt"/>
                </v:shape>
                <w10:wrap anchory="page"/>
              </v:group>
            </w:pict>
          </mc:Fallback>
        </mc:AlternateContent>
      </w:r>
      <w:r w:rsidR="007D54E1" w:rsidRPr="00817759">
        <w:br w:type="page"/>
      </w:r>
    </w:p>
    <w:p w14:paraId="41761A35" w14:textId="77777777" w:rsidR="00826AA0" w:rsidRPr="00324122" w:rsidRDefault="00292D03" w:rsidP="00B76A38">
      <w:pPr>
        <w:pStyle w:val="Heading1"/>
      </w:pPr>
      <w:r>
        <w:rPr>
          <w:noProof/>
          <w:lang w:eastAsia="en-GB"/>
        </w:rPr>
        <w:lastRenderedPageBreak/>
        <mc:AlternateContent>
          <mc:Choice Requires="wps">
            <w:drawing>
              <wp:anchor distT="0" distB="0" distL="114300" distR="114300" simplePos="0" relativeHeight="251663360" behindDoc="0" locked="0" layoutInCell="1" allowOverlap="1" wp14:anchorId="0BBEBFD8" wp14:editId="2FD26D3A">
                <wp:simplePos x="0" y="0"/>
                <wp:positionH relativeFrom="column">
                  <wp:posOffset>-2340610</wp:posOffset>
                </wp:positionH>
                <wp:positionV relativeFrom="paragraph">
                  <wp:posOffset>-132294</wp:posOffset>
                </wp:positionV>
                <wp:extent cx="2066400" cy="82800"/>
                <wp:effectExtent l="0" t="0" r="3810" b="635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1830F" id="AutoShape 38" o:spid="_x0000_s1026" type="#_x0000_t10" style="position:absolute;margin-left:-184.3pt;margin-top:-10.4pt;width:162.7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4CHwIAAD4EAAAOAAAAZHJzL2Uyb0RvYy54bWysU9uO0zAQfUfiHyy/01zoViVqulp1tQhp&#10;gZUWPmDqOBdwPMZ2my5fz9hOSwVviDxYnnF8Zs7xmc3taVTsKK0bUNe8WOScSS2wGXRX869fHt6s&#10;OXMedAMKtaz5i3T8dvv61WYylSyxR9VIywhEu2oyNe+9N1WWOdHLEdwCjdR02KIdwVNou6yxMBH6&#10;qLIyz1fZhLYxFoV0jrL36ZBvI37bSuE/t62TnqmaU28+rjau+7Bm2w1UnQXTD2JuA/6hixEGTUUv&#10;UPfggR3s8BfUOAiLDlu/EDhm2LaDkJEDsSnyP9g892Bk5ELiOHORyf0/WPHp+GyebGjdmUcU3x3T&#10;uOtBd/LOWpx6CQ2VK4JQ2WRcdbkQAkdX2X76iA09LRw8Rg1OrR0DILFjpyj1y0VqefJMULLMV6tl&#10;Ti8i6GxdrmkbKkB1vmys8+8ljixsao7CQ4dJYzg+Oh/FbpiGMZRuvnHWjoqe7giKlTdv18sZb/6Z&#10;kM+IkSuqoXkYlIpBMJvcKcvocs39qYw01GEkYilX5OFLbqE8eSrl5xQo00PKlDfzj1QxujgAR2bu&#10;uqbSobLG0EMinjIyepb4nfUOEgc3u2qPzQvJbTGZmIaONj3an5xNZOCaux8HsJIz9UHTk70rlsvg&#10;+OvAXgf76wC0ICgiz1na7nyakoOxQ9dTpSKKovGOnrkdLv2lrmZzkEkj1XmgwhRcx/Gv32O//QUA&#10;AP//AwBQSwMEFAAGAAgAAAAhAF3pqKnfAAAACwEAAA8AAABkcnMvZG93bnJldi54bWxMj8FOwzAQ&#10;RO9I/IO1SNxSh7SkIcSpKiTgTEBC3Fx7SQLxOordNPD1LCe4zWifZmeq3eIGMeMUek8KrlYpCCTj&#10;bU+tgpfn+6QAEaImqwdPqOALA+zq87NKl9af6AnnJraCQyiUWkEX41hKGUyHToeVH5H49u4npyPb&#10;qZV20icOd4PM0jSXTvfEHzo94l2H5rM5OgVu/yo3H/b7kd7MdfPQbk023xRKXV4s+1sQEZf4B8Nv&#10;fa4ONXc6+CPZIAYFyTovcmZZZSmPYCTZrDMQBxbbAmRdyf8b6h8AAAD//wMAUEsBAi0AFAAGAAgA&#10;AAAhALaDOJL+AAAA4QEAABMAAAAAAAAAAAAAAAAAAAAAAFtDb250ZW50X1R5cGVzXS54bWxQSwEC&#10;LQAUAAYACAAAACEAOP0h/9YAAACUAQAACwAAAAAAAAAAAAAAAAAvAQAAX3JlbHMvLnJlbHNQSwEC&#10;LQAUAAYACAAAACEAifBuAh8CAAA+BAAADgAAAAAAAAAAAAAAAAAuAgAAZHJzL2Uyb0RvYy54bWxQ&#10;SwECLQAUAAYACAAAACEAXemoqd8AAAALAQAADwAAAAAAAAAAAAAAAAB5BAAAZHJzL2Rvd25yZXYu&#10;eG1sUEsFBgAAAAAEAAQA8wAAAIUFAAAAAA==&#10;" adj="5483" fillcolor="#616365 [3215]" stroked="f" strokecolor="black [3213]" strokeweight=".25pt">
                <v:fill opacity="16448f"/>
                <v:shadow opacity="22938f" offset="0"/>
                <v:textbox inset=",7.2pt,,7.2pt"/>
              </v:shape>
            </w:pict>
          </mc:Fallback>
        </mc:AlternateContent>
      </w:r>
      <w:r w:rsidR="00826AA0" w:rsidRPr="00B76A38">
        <w:t>Our</w:t>
      </w:r>
      <w:r w:rsidR="00826AA0" w:rsidRPr="00324122">
        <w:t xml:space="preserve"> values</w:t>
      </w:r>
    </w:p>
    <w:p w14:paraId="6AD83380" w14:textId="77777777" w:rsidR="00826AA0" w:rsidRDefault="00826AA0" w:rsidP="00826AA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033CA3F3" w14:textId="77777777" w:rsidR="00826AA0" w:rsidRPr="008E44B8" w:rsidRDefault="00D309A5" w:rsidP="008E44B8">
      <w:pPr>
        <w:pStyle w:val="Heading2"/>
      </w:pPr>
      <w:r w:rsidRPr="004701A4">
        <w:rPr>
          <w:noProof/>
          <w:lang w:eastAsia="en-GB"/>
        </w:rPr>
        <mc:AlternateContent>
          <mc:Choice Requires="wps">
            <w:drawing>
              <wp:anchor distT="0" distB="0" distL="114300" distR="114300" simplePos="0" relativeHeight="251676672" behindDoc="0" locked="0" layoutInCell="1" allowOverlap="1" wp14:anchorId="36B526E8" wp14:editId="5EA26E24">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26E8" id="Text Box 21" o:spid="_x0000_s1033" type="#_x0000_t202" style="position:absolute;margin-left:-80.05pt;margin-top:1.2pt;width:67.7pt;height:39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erbgIAAEQFAAAOAAAAZHJzL2Uyb0RvYy54bWysVN9P2zAQfp+0/8Hy+0haSoGKFHUgpkkI&#10;0MrEs+vYNJrj8+xrk+6v39lJ2orthWkv9tn33fm+++Gr67Y2bKt8qMAWfHSSc6ashLKyrwX//nz3&#10;6YKzgMKWwoBVBd+pwK/nHz9cNW6mxrAGUyrPyIkNs8YVfI3oZlkW5FrVIpyAU5aUGnwtkI7+NSu9&#10;aMh7bbJxnk+zBnzpPEgVAt3edko+T/61VhIftQ4KmSk4xYZp9WldxTWbX4nZqxduXck+DPEPUdSi&#10;svTo3tWtQME2vvrDVV1JDwE0nkioM9C6kipxIDaj/A2b5Vo4lbhQcoLbpyn8P7fyYbt0T55h+xla&#10;KmBMSOPCLNBl5NNqX8edImWkpxTu9mlTLTJJlxfTPD+/5EyS6iwfT6bnk+gmO1g7H/CLgppFoeCe&#10;ypKyJbb3ATvoAImPWbirjEmlMZY1BZ+enuXJYK8h58ZGrEpF7t0cIk8S7oyKGGO/Kc2qMhGIF6m9&#10;1I3xbCuoMYSUymLinvwSOqI0BfEewx5/iOo9xh2P4WWwuDeuKws+sX8TdvljCFl3eMr5Ee8oYrtq&#10;iXjBT4fCrqDcUb09dKMQnLyrqCj3IuCT8NT7VGKaZ3ykRRug5EMvcbYG/+tv9xFPLUlazhqapYKH&#10;nxvhFWfmq6VmvRxNJnH40mFydj6mgz/WrI41dlPfAFVlRD+Hk0mMeDSDqD3ULzT2i/gqqYSV9HbB&#10;cRBvsJtw+jakWiwSiMbNCby3Syej61ik2HLP7Yvwru9LpI5+gGHqxOxNe3bYaGlhsUHQVerdmOcu&#10;q33+aVRT9/ffSvwLjs8Jdfj85r8BAAD//wMAUEsDBBQABgAIAAAAIQDqkByY4wAAAAoBAAAPAAAA&#10;ZHJzL2Rvd25yZXYueG1sTI/BTsMwEETvSPyDtUjcUiehNCXEqapIFRKCQ0sv3Daxm0TY6xC7bejX&#10;457guJqnmbfFajKandToeksCklkMTFFjZU+tgP3HJloCcx5JorakBPwoB6vy9qbAXNozbdVp51sW&#10;SsjlKKDzfsg5d02nDLqZHRSF7GBHgz6cY8vliOdQbjRP43jBDfYUFjocVNWp5mt3NAJeq807buvU&#10;LC+6enk7rIfv/eejEPd30/oZmFeT/4Phqh/UoQxOtT2SdEwLiJJFnARWQDoHFoAonWfAagHZ00MG&#10;vCz4/xfKXwAAAP//AwBQSwECLQAUAAYACAAAACEAtoM4kv4AAADhAQAAEwAAAAAAAAAAAAAAAAAA&#10;AAAAW0NvbnRlbnRfVHlwZXNdLnhtbFBLAQItABQABgAIAAAAIQA4/SH/1gAAAJQBAAALAAAAAAAA&#10;AAAAAAAAAC8BAABfcmVscy8ucmVsc1BLAQItABQABgAIAAAAIQDfyferbgIAAEQFAAAOAAAAAAAA&#10;AAAAAAAAAC4CAABkcnMvZTJvRG9jLnhtbFBLAQItABQABgAIAAAAIQDqkByY4wAAAAoBAAAPAAAA&#10;AAAAAAAAAAAAAMgEAABkcnMvZG93bnJldi54bWxQSwUGAAAAAAQABADzAAAA2AUAAAAA&#10;" filled="f" stroked="f" strokeweight=".5pt">
                <v:textbo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8E44B8">
        <w:t>Pursuing excellence</w:t>
      </w:r>
    </w:p>
    <w:p w14:paraId="486A4ADD" w14:textId="77777777" w:rsidR="00826AA0" w:rsidRDefault="00826AA0" w:rsidP="003E76E7">
      <w:r>
        <w:t xml:space="preserve">We aspire to </w:t>
      </w:r>
      <w:r w:rsidRPr="00FE7364">
        <w:t>excellence</w:t>
      </w:r>
      <w:r>
        <w:t xml:space="preserve"> in everything we </w:t>
      </w:r>
      <w:proofErr w:type="gramStart"/>
      <w:r>
        <w:t>do, and</w:t>
      </w:r>
      <w:proofErr w:type="gramEnd"/>
      <w:r>
        <w:t xml:space="preserve"> aim to be leaders in our field.</w:t>
      </w:r>
    </w:p>
    <w:p w14:paraId="30C6D2DC" w14:textId="77777777" w:rsidR="00826AA0" w:rsidRPr="00116AA2" w:rsidRDefault="00826AA0" w:rsidP="00116AA2">
      <w:pPr>
        <w:pStyle w:val="Heading2"/>
      </w:pPr>
      <w:r w:rsidRPr="00116AA2">
        <w:t>Acting with Integrity</w:t>
      </w:r>
    </w:p>
    <w:p w14:paraId="569412D8" w14:textId="77777777" w:rsidR="00826AA0" w:rsidRDefault="00826AA0" w:rsidP="00826AA0">
      <w:r>
        <w:t>We promote an open and honest environment that gives credit and acknowledges mistakes, so that our actions stand up to scrutiny.</w:t>
      </w:r>
    </w:p>
    <w:p w14:paraId="09A3C8E8" w14:textId="77777777" w:rsidR="00826AA0" w:rsidRPr="00116AA2" w:rsidRDefault="00826AA0" w:rsidP="00116AA2">
      <w:pPr>
        <w:pStyle w:val="Heading2"/>
      </w:pPr>
      <w:r w:rsidRPr="00116AA2">
        <w:t>Valuing all our people</w:t>
      </w:r>
    </w:p>
    <w:p w14:paraId="6B5F16FD" w14:textId="77777777" w:rsidR="00826AA0" w:rsidRDefault="00826AA0" w:rsidP="00826AA0">
      <w:r>
        <w:t>We value the contribution of all our people, help them reach their full potential, and treat everyone with kindness and respect.</w:t>
      </w:r>
    </w:p>
    <w:p w14:paraId="3A01D648" w14:textId="77777777" w:rsidR="00826AA0" w:rsidRPr="00116AA2" w:rsidRDefault="00826AA0" w:rsidP="00116AA2">
      <w:pPr>
        <w:pStyle w:val="Heading2"/>
      </w:pPr>
      <w:r w:rsidRPr="00116AA2">
        <w:t>Working together</w:t>
      </w:r>
    </w:p>
    <w:p w14:paraId="7386510F" w14:textId="77777777" w:rsidR="00826AA0" w:rsidRDefault="00826AA0" w:rsidP="00826AA0">
      <w:r>
        <w:t>We collaborate with colleagues and partners to bring together different skills, resources and perspectives.</w:t>
      </w:r>
    </w:p>
    <w:p w14:paraId="02E0A28A" w14:textId="77777777" w:rsidR="00826AA0" w:rsidRPr="00116AA2" w:rsidRDefault="00826AA0" w:rsidP="00116AA2">
      <w:pPr>
        <w:pStyle w:val="Heading2"/>
      </w:pPr>
      <w:r w:rsidRPr="00116AA2">
        <w:t xml:space="preserve">Leading innovation </w:t>
      </w:r>
    </w:p>
    <w:p w14:paraId="7EC845CC" w14:textId="77777777" w:rsidR="00826AA0" w:rsidRDefault="00826AA0" w:rsidP="00826AA0">
      <w:r>
        <w:t xml:space="preserve">We do things differently in ways that no one else has done </w:t>
      </w:r>
      <w:proofErr w:type="gramStart"/>
      <w:r>
        <w:t>before, and</w:t>
      </w:r>
      <w:proofErr w:type="gramEnd"/>
      <w:r>
        <w:t xml:space="preserve"> share the expertise and learning we gain. </w:t>
      </w:r>
    </w:p>
    <w:p w14:paraId="642A8FC2" w14:textId="77777777" w:rsidR="00826AA0" w:rsidRPr="00116AA2" w:rsidRDefault="00826AA0" w:rsidP="00116AA2">
      <w:pPr>
        <w:pStyle w:val="Heading2"/>
      </w:pPr>
      <w:r w:rsidRPr="00116AA2">
        <w:t xml:space="preserve">Making a difference </w:t>
      </w:r>
    </w:p>
    <w:p w14:paraId="4FD9DE91" w14:textId="77777777" w:rsidR="00DE3985" w:rsidRPr="006F3206" w:rsidRDefault="00826AA0" w:rsidP="00826AA0">
      <w:r>
        <w:t>We all play our part, doing a little bit more, a little bit better, to help improve the lives of people with cancer.</w:t>
      </w:r>
    </w:p>
    <w:p w14:paraId="743C3963" w14:textId="036B2DF0" w:rsidR="008E44B8" w:rsidRDefault="008E44B8"/>
    <w:p w14:paraId="04D70F62" w14:textId="77777777" w:rsidR="00D13AF2" w:rsidRDefault="00D13AF2" w:rsidP="00D13AF2">
      <w:r w:rsidRPr="00172E75">
        <w:rPr>
          <w:noProof/>
          <w:lang w:eastAsia="en-GB"/>
        </w:rPr>
        <w:drawing>
          <wp:inline distT="0" distB="0" distL="0" distR="0" wp14:anchorId="32091211" wp14:editId="2106DB7D">
            <wp:extent cx="284187" cy="298064"/>
            <wp:effectExtent l="0" t="0" r="0" b="0"/>
            <wp:docPr id="24" name="Graphic 24"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eSNG1K.svg"/>
                    <pic:cNvPicPr/>
                  </pic:nvPicPr>
                  <pic:blipFill rotWithShape="1">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rcRect l="23219" t="21165" r="21547" b="20902"/>
                    <a:stretch/>
                  </pic:blipFill>
                  <pic:spPr bwMode="auto">
                    <a:xfrm>
                      <a:off x="0" y="0"/>
                      <a:ext cx="303891" cy="318730"/>
                    </a:xfrm>
                    <a:prstGeom prst="rect">
                      <a:avLst/>
                    </a:prstGeom>
                    <a:ln>
                      <a:noFill/>
                    </a:ln>
                    <a:extLst>
                      <a:ext uri="{53640926-AAD7-44D8-BBD7-CCE9431645EC}">
                        <a14:shadowObscured xmlns:a14="http://schemas.microsoft.com/office/drawing/2010/main"/>
                      </a:ext>
                    </a:extLst>
                  </pic:spPr>
                </pic:pic>
              </a:graphicData>
            </a:graphic>
          </wp:inline>
        </w:drawing>
      </w:r>
    </w:p>
    <w:p w14:paraId="4975CD3C" w14:textId="77777777" w:rsidR="00D13AF2" w:rsidRPr="00E97351" w:rsidRDefault="00D13AF2" w:rsidP="00D13AF2">
      <w:pPr>
        <w:pStyle w:val="NormalNoparaspacing"/>
        <w:rPr>
          <w:i/>
          <w:iCs/>
          <w:color w:val="9FA1A3" w:themeColor="text2" w:themeTint="99"/>
        </w:rPr>
      </w:pPr>
      <w:r w:rsidRPr="00F01B66">
        <w:rPr>
          <w:b/>
          <w:bCs/>
          <w:i/>
          <w:iCs/>
          <w:color w:val="9FA1A3" w:themeColor="text2" w:themeTint="99"/>
        </w:rPr>
        <w:t>Our values set out how each of us at the ICR, works together to</w:t>
      </w:r>
      <w:r w:rsidRPr="00F01B66">
        <w:rPr>
          <w:b/>
          <w:bCs/>
          <w:i/>
          <w:iCs/>
          <w:color w:val="9FA1A3" w:themeColor="text2" w:themeTint="99"/>
        </w:rPr>
        <w:br/>
        <w:t>meet our mission – to make the discoveries that defeat cancer.</w:t>
      </w:r>
      <w:r w:rsidRPr="00D6369A">
        <w:rPr>
          <w:i/>
          <w:iCs/>
          <w:color w:val="9FA1A3" w:themeColor="text2" w:themeTint="99"/>
        </w:rPr>
        <w:t xml:space="preserve"> They</w:t>
      </w:r>
      <w:r>
        <w:rPr>
          <w:i/>
          <w:iCs/>
          <w:color w:val="9FA1A3" w:themeColor="text2" w:themeTint="99"/>
        </w:rPr>
        <w:t xml:space="preserve"> </w:t>
      </w:r>
      <w:r w:rsidRPr="00D6369A">
        <w:rPr>
          <w:i/>
          <w:iCs/>
          <w:color w:val="9FA1A3" w:themeColor="text2" w:themeTint="99"/>
        </w:rPr>
        <w:t>summarise our desired behaviours, attitudes and culture –</w:t>
      </w:r>
      <w:r>
        <w:rPr>
          <w:i/>
          <w:iCs/>
          <w:color w:val="9FA1A3" w:themeColor="text2" w:themeTint="99"/>
        </w:rPr>
        <w:br/>
      </w:r>
      <w:r w:rsidRPr="00D6369A">
        <w:rPr>
          <w:i/>
          <w:iCs/>
          <w:color w:val="9FA1A3" w:themeColor="text2" w:themeTint="99"/>
        </w:rPr>
        <w:t>how</w:t>
      </w:r>
      <w:r>
        <w:rPr>
          <w:i/>
          <w:iCs/>
          <w:color w:val="9FA1A3" w:themeColor="text2" w:themeTint="99"/>
        </w:rPr>
        <w:t xml:space="preserve"> </w:t>
      </w:r>
      <w:r w:rsidRPr="00D6369A">
        <w:rPr>
          <w:i/>
          <w:iCs/>
          <w:color w:val="9FA1A3" w:themeColor="text2" w:themeTint="99"/>
        </w:rPr>
        <w:t>we</w:t>
      </w:r>
      <w:r>
        <w:rPr>
          <w:i/>
          <w:iCs/>
          <w:color w:val="9FA1A3" w:themeColor="text2" w:themeTint="99"/>
        </w:rPr>
        <w:t xml:space="preserve"> </w:t>
      </w:r>
      <w:r w:rsidRPr="00D6369A">
        <w:rPr>
          <w:i/>
          <w:iCs/>
          <w:color w:val="9FA1A3" w:themeColor="text2" w:themeTint="99"/>
        </w:rPr>
        <w:t>value one another and how we take pride in the work we</w:t>
      </w:r>
      <w:r>
        <w:rPr>
          <w:i/>
          <w:iCs/>
          <w:color w:val="9FA1A3" w:themeColor="text2" w:themeTint="99"/>
        </w:rPr>
        <w:br/>
      </w:r>
      <w:r w:rsidRPr="00D6369A">
        <w:rPr>
          <w:i/>
          <w:iCs/>
          <w:color w:val="9FA1A3" w:themeColor="text2" w:themeTint="99"/>
        </w:rPr>
        <w:t>do,</w:t>
      </w:r>
      <w:r>
        <w:rPr>
          <w:i/>
          <w:iCs/>
          <w:color w:val="9FA1A3" w:themeColor="text2" w:themeTint="99"/>
        </w:rPr>
        <w:t xml:space="preserve"> </w:t>
      </w:r>
      <w:r w:rsidRPr="00D6369A">
        <w:rPr>
          <w:i/>
          <w:iCs/>
          <w:color w:val="9FA1A3" w:themeColor="text2" w:themeTint="99"/>
        </w:rPr>
        <w:t>to</w:t>
      </w:r>
      <w:r>
        <w:rPr>
          <w:i/>
          <w:iCs/>
          <w:color w:val="9FA1A3" w:themeColor="text2" w:themeTint="99"/>
        </w:rPr>
        <w:t xml:space="preserve"> </w:t>
      </w:r>
      <w:r w:rsidRPr="00D6369A">
        <w:rPr>
          <w:i/>
          <w:iCs/>
          <w:color w:val="9FA1A3" w:themeColor="text2" w:themeTint="99"/>
        </w:rPr>
        <w:t>deliver impact for people with cancer and their loved ones.</w:t>
      </w:r>
      <w:r w:rsidRPr="00E97351">
        <w:rPr>
          <w:i/>
          <w:iCs/>
          <w:color w:val="9FA1A3" w:themeColor="text2" w:themeTint="99"/>
        </w:rPr>
        <w:t>”</w:t>
      </w:r>
    </w:p>
    <w:p w14:paraId="474F5E33" w14:textId="77777777" w:rsidR="00D13AF2" w:rsidRPr="00E97351" w:rsidRDefault="00D13AF2" w:rsidP="00D13AF2">
      <w:pPr>
        <w:rPr>
          <w:b/>
          <w:bCs/>
          <w:color w:val="9FA1A3" w:themeColor="text2" w:themeTint="99"/>
          <w:sz w:val="18"/>
          <w:szCs w:val="18"/>
        </w:rPr>
      </w:pPr>
      <w:r w:rsidRPr="00F22EC1">
        <w:rPr>
          <w:b/>
          <w:bCs/>
          <w:color w:val="9FA1A3" w:themeColor="text2" w:themeTint="99"/>
          <w:sz w:val="18"/>
          <w:szCs w:val="18"/>
        </w:rPr>
        <w:t xml:space="preserve">Professor </w:t>
      </w:r>
      <w:r w:rsidRPr="00562DDA">
        <w:rPr>
          <w:b/>
          <w:bCs/>
          <w:color w:val="9FA1A3" w:themeColor="text2" w:themeTint="99"/>
          <w:sz w:val="18"/>
          <w:szCs w:val="18"/>
        </w:rPr>
        <w:t>Kristian Helin</w:t>
      </w:r>
    </w:p>
    <w:p w14:paraId="4ADD977A" w14:textId="77777777" w:rsidR="00D13AF2" w:rsidRDefault="00D13AF2" w:rsidP="00D13AF2">
      <w:pPr>
        <w:pStyle w:val="NormalNoparaspacing"/>
      </w:pPr>
      <w:r w:rsidRPr="007E728D">
        <w:rPr>
          <w:b/>
          <w:bCs/>
          <w:color w:val="9FA1A3" w:themeColor="text2" w:themeTint="99"/>
          <w:sz w:val="18"/>
          <w:szCs w:val="18"/>
        </w:rPr>
        <w:t>Chief Executive</w:t>
      </w:r>
    </w:p>
    <w:p w14:paraId="41CE040A" w14:textId="77777777" w:rsidR="00D13AF2" w:rsidRDefault="00D13AF2"/>
    <w:p w14:paraId="3E64FBD2" w14:textId="0D1DB7FF" w:rsidR="00FF25DA" w:rsidRPr="00C15BBB" w:rsidRDefault="00FF25DA" w:rsidP="009D0F87">
      <w:pPr>
        <w:pStyle w:val="NormalNoparaspacing"/>
        <w:rPr>
          <w:b/>
          <w:bCs/>
          <w:color w:val="9FA1A3" w:themeColor="text2" w:themeTint="99"/>
          <w:sz w:val="18"/>
          <w:szCs w:val="18"/>
        </w:rPr>
        <w:sectPr w:rsidR="00FF25DA" w:rsidRPr="00C15BBB" w:rsidSect="007D54E1">
          <w:headerReference w:type="default" r:id="rId20"/>
          <w:footerReference w:type="default" r:id="rId21"/>
          <w:headerReference w:type="first" r:id="rId22"/>
          <w:pgSz w:w="11901" w:h="16840"/>
          <w:pgMar w:top="3402" w:right="567" w:bottom="851" w:left="4253" w:header="567" w:footer="454" w:gutter="0"/>
          <w:cols w:space="708"/>
          <w:titlePg/>
          <w:docGrid w:linePitch="258"/>
        </w:sectPr>
      </w:pP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242AC3" w:rsidRPr="00DD69D8" w14:paraId="416AD74B" w14:textId="77777777" w:rsidTr="00074977">
        <w:tc>
          <w:tcPr>
            <w:tcW w:w="2552" w:type="dxa"/>
            <w:tcMar>
              <w:top w:w="85" w:type="dxa"/>
              <w:left w:w="0" w:type="dxa"/>
              <w:bottom w:w="85" w:type="dxa"/>
              <w:right w:w="0" w:type="dxa"/>
            </w:tcMar>
          </w:tcPr>
          <w:p w14:paraId="431D75D0" w14:textId="77777777" w:rsidR="00242AC3" w:rsidRPr="0071424C" w:rsidRDefault="00242AC3" w:rsidP="00793646">
            <w:pPr>
              <w:pStyle w:val="NormalNoparaspacing"/>
              <w:rPr>
                <w:b/>
                <w:bCs/>
              </w:rPr>
            </w:pPr>
            <w:r w:rsidRPr="0071424C">
              <w:rPr>
                <w:b/>
                <w:bCs/>
              </w:rPr>
              <w:lastRenderedPageBreak/>
              <w:t>Department / division:</w:t>
            </w:r>
          </w:p>
        </w:tc>
        <w:tc>
          <w:tcPr>
            <w:tcW w:w="4387" w:type="dxa"/>
            <w:tcMar>
              <w:top w:w="85" w:type="dxa"/>
              <w:left w:w="0" w:type="dxa"/>
              <w:bottom w:w="85" w:type="dxa"/>
              <w:right w:w="0" w:type="dxa"/>
            </w:tcMar>
          </w:tcPr>
          <w:p w14:paraId="5C3D9430" w14:textId="6ECF4668" w:rsidR="00242AC3" w:rsidRPr="00DD69D8" w:rsidRDefault="00E67427" w:rsidP="00793646">
            <w:pPr>
              <w:pStyle w:val="NormalNoparaspacing"/>
            </w:pPr>
            <w:r>
              <w:t>Cancer Therapeutics</w:t>
            </w:r>
          </w:p>
        </w:tc>
      </w:tr>
      <w:tr w:rsidR="00242AC3" w:rsidRPr="00964DE9" w14:paraId="1B9D45AF" w14:textId="77777777" w:rsidTr="00074977">
        <w:tc>
          <w:tcPr>
            <w:tcW w:w="2552" w:type="dxa"/>
            <w:tcMar>
              <w:top w:w="85" w:type="dxa"/>
              <w:left w:w="0" w:type="dxa"/>
              <w:bottom w:w="85" w:type="dxa"/>
              <w:right w:w="0" w:type="dxa"/>
            </w:tcMar>
          </w:tcPr>
          <w:p w14:paraId="3AD23AA1" w14:textId="77777777" w:rsidR="00242AC3" w:rsidRPr="0071424C" w:rsidRDefault="00242AC3" w:rsidP="00793646">
            <w:pPr>
              <w:pStyle w:val="NormalNoparaspacing"/>
              <w:rPr>
                <w:b/>
                <w:bCs/>
              </w:rPr>
            </w:pPr>
            <w:r w:rsidRPr="0071424C">
              <w:rPr>
                <w:b/>
                <w:bCs/>
              </w:rPr>
              <w:t>Pay grade / staff group:</w:t>
            </w:r>
          </w:p>
        </w:tc>
        <w:tc>
          <w:tcPr>
            <w:tcW w:w="4387" w:type="dxa"/>
            <w:tcMar>
              <w:top w:w="85" w:type="dxa"/>
              <w:left w:w="0" w:type="dxa"/>
              <w:bottom w:w="85" w:type="dxa"/>
              <w:right w:w="0" w:type="dxa"/>
            </w:tcMar>
          </w:tcPr>
          <w:p w14:paraId="2E1FF8EC" w14:textId="13528753" w:rsidR="00242AC3" w:rsidRPr="0071424C" w:rsidRDefault="00E67427" w:rsidP="00793646">
            <w:pPr>
              <w:pStyle w:val="NormalNoparaspacing"/>
            </w:pPr>
            <w:r>
              <w:t>Scientific Professional</w:t>
            </w:r>
          </w:p>
        </w:tc>
      </w:tr>
      <w:tr w:rsidR="00242AC3" w:rsidRPr="00964DE9" w14:paraId="0D3A46C9" w14:textId="77777777" w:rsidTr="00074977">
        <w:tc>
          <w:tcPr>
            <w:tcW w:w="2552" w:type="dxa"/>
            <w:tcMar>
              <w:top w:w="85" w:type="dxa"/>
              <w:left w:w="0" w:type="dxa"/>
              <w:bottom w:w="85" w:type="dxa"/>
              <w:right w:w="0" w:type="dxa"/>
            </w:tcMar>
          </w:tcPr>
          <w:p w14:paraId="7B871D24" w14:textId="77777777" w:rsidR="00242AC3" w:rsidRPr="0071424C" w:rsidRDefault="00242AC3" w:rsidP="00793646">
            <w:pPr>
              <w:pStyle w:val="NormalNoparaspacing"/>
              <w:rPr>
                <w:b/>
                <w:bCs/>
              </w:rPr>
            </w:pPr>
            <w:r w:rsidRPr="0071424C">
              <w:rPr>
                <w:b/>
                <w:bCs/>
              </w:rPr>
              <w:t>Hours / duration:</w:t>
            </w:r>
          </w:p>
        </w:tc>
        <w:tc>
          <w:tcPr>
            <w:tcW w:w="4387" w:type="dxa"/>
            <w:tcMar>
              <w:top w:w="85" w:type="dxa"/>
              <w:left w:w="0" w:type="dxa"/>
              <w:bottom w:w="85" w:type="dxa"/>
              <w:right w:w="0" w:type="dxa"/>
            </w:tcMar>
          </w:tcPr>
          <w:p w14:paraId="0975F4BA" w14:textId="45F0855E" w:rsidR="00242AC3" w:rsidRPr="0071424C" w:rsidRDefault="00242AC3" w:rsidP="00E67427">
            <w:pPr>
              <w:pStyle w:val="NormalNoparaspacing"/>
            </w:pPr>
            <w:r w:rsidRPr="0071424C">
              <w:t>Full time (</w:t>
            </w:r>
            <w:r w:rsidR="00E67427">
              <w:t>35</w:t>
            </w:r>
            <w:r w:rsidRPr="0071424C">
              <w:t xml:space="preserve"> hours per week), Monday to Friday. Fixed term contract for </w:t>
            </w:r>
            <w:r w:rsidR="00B60D37">
              <w:t>1</w:t>
            </w:r>
            <w:r w:rsidRPr="0071424C">
              <w:t xml:space="preserve"> year</w:t>
            </w:r>
            <w:r w:rsidR="00DD1184">
              <w:t xml:space="preserve"> with the possibility to extend dependant on further funding</w:t>
            </w:r>
            <w:r w:rsidR="005D7DBA">
              <w:t>.</w:t>
            </w:r>
          </w:p>
        </w:tc>
      </w:tr>
      <w:tr w:rsidR="00242AC3" w:rsidRPr="00964DE9" w14:paraId="36CF796B" w14:textId="77777777" w:rsidTr="00074977">
        <w:tc>
          <w:tcPr>
            <w:tcW w:w="2552" w:type="dxa"/>
            <w:tcMar>
              <w:top w:w="85" w:type="dxa"/>
              <w:left w:w="0" w:type="dxa"/>
              <w:bottom w:w="85" w:type="dxa"/>
              <w:right w:w="0" w:type="dxa"/>
            </w:tcMar>
          </w:tcPr>
          <w:p w14:paraId="0FBA3DE0" w14:textId="0261CCC4" w:rsidR="00242AC3" w:rsidRPr="0071424C" w:rsidRDefault="00EF0D32" w:rsidP="00793646">
            <w:pPr>
              <w:pStyle w:val="NormalNoparaspacing"/>
              <w:rPr>
                <w:b/>
                <w:bCs/>
              </w:rPr>
            </w:pPr>
            <w:r>
              <w:rPr>
                <w:b/>
                <w:bCs/>
              </w:rPr>
              <w:t>Reports to:</w:t>
            </w:r>
          </w:p>
        </w:tc>
        <w:tc>
          <w:tcPr>
            <w:tcW w:w="4387" w:type="dxa"/>
            <w:tcMar>
              <w:top w:w="85" w:type="dxa"/>
              <w:left w:w="0" w:type="dxa"/>
              <w:bottom w:w="85" w:type="dxa"/>
              <w:right w:w="0" w:type="dxa"/>
            </w:tcMar>
          </w:tcPr>
          <w:p w14:paraId="76E47E55" w14:textId="09990D53" w:rsidR="00242AC3" w:rsidRPr="0071424C" w:rsidRDefault="00E67427" w:rsidP="00793646">
            <w:pPr>
              <w:pStyle w:val="NormalNoparaspacing"/>
            </w:pPr>
            <w:r>
              <w:t>Dr Charlotte Pawlyn,</w:t>
            </w:r>
            <w:r w:rsidR="007C37C6">
              <w:t xml:space="preserve"> Group</w:t>
            </w:r>
            <w:r>
              <w:t xml:space="preserve"> Leader</w:t>
            </w:r>
          </w:p>
        </w:tc>
      </w:tr>
      <w:tr w:rsidR="00242AC3" w:rsidRPr="00964DE9" w14:paraId="01D89743" w14:textId="77777777" w:rsidTr="00074977">
        <w:tc>
          <w:tcPr>
            <w:tcW w:w="2552" w:type="dxa"/>
            <w:tcBorders>
              <w:top w:val="single" w:sz="4" w:space="0" w:color="BFC0C1" w:themeColor="text2" w:themeTint="66"/>
              <w:bottom w:val="nil"/>
            </w:tcBorders>
            <w:tcMar>
              <w:top w:w="85" w:type="dxa"/>
              <w:left w:w="0" w:type="dxa"/>
              <w:bottom w:w="85" w:type="dxa"/>
              <w:right w:w="0" w:type="dxa"/>
            </w:tcMar>
          </w:tcPr>
          <w:p w14:paraId="7227DFA5" w14:textId="77777777" w:rsidR="00242AC3" w:rsidRPr="0071424C" w:rsidRDefault="00242AC3" w:rsidP="00793646">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7EBBB340" w14:textId="477A13E0" w:rsidR="00242AC3" w:rsidRPr="0071424C" w:rsidRDefault="005C6EFD" w:rsidP="00793646">
            <w:pPr>
              <w:pStyle w:val="NormalNoparaspacing"/>
            </w:pPr>
            <w:r>
              <w:t xml:space="preserve">To lead </w:t>
            </w:r>
            <w:r w:rsidR="00345EAF">
              <w:t>myeloma patient sample</w:t>
            </w:r>
            <w:r w:rsidR="00980000" w:rsidRPr="00980000">
              <w:t xml:space="preserve"> processing, storage and culture in line with </w:t>
            </w:r>
            <w:r w:rsidR="00CD7880">
              <w:t>HTA requirements and good laboratory practice</w:t>
            </w:r>
            <w:r w:rsidR="00456AD8">
              <w:t xml:space="preserve"> with</w:t>
            </w:r>
            <w:r w:rsidR="00CD7880">
              <w:t>in</w:t>
            </w:r>
            <w:r w:rsidR="00456AD8">
              <w:t xml:space="preserve"> the Myeloma Biology and Therapeutics Team</w:t>
            </w:r>
            <w:r w:rsidR="00980000" w:rsidRPr="00980000">
              <w:t xml:space="preserve">. </w:t>
            </w:r>
            <w:r w:rsidR="00456AD8">
              <w:t xml:space="preserve">To support a wide range of </w:t>
            </w:r>
            <w:r w:rsidR="00456AD8" w:rsidRPr="00980000">
              <w:t>molecular and cell biology experiments</w:t>
            </w:r>
            <w:r w:rsidR="00456AD8">
              <w:t xml:space="preserve"> within the team.</w:t>
            </w:r>
          </w:p>
        </w:tc>
      </w:tr>
    </w:tbl>
    <w:p w14:paraId="6D2FA64D" w14:textId="77777777" w:rsidR="00242AC3" w:rsidRDefault="00242AC3" w:rsidP="00242AC3">
      <w:pPr>
        <w:pStyle w:val="NormalFullwidthpage"/>
      </w:pPr>
      <w:r w:rsidRPr="00BB5DB4">
        <w:rPr>
          <w:noProof/>
          <w:lang w:eastAsia="en-GB"/>
        </w:rPr>
        <mc:AlternateContent>
          <mc:Choice Requires="wps">
            <w:drawing>
              <wp:anchor distT="0" distB="0" distL="114300" distR="114300" simplePos="0" relativeHeight="251718656" behindDoc="0" locked="0" layoutInCell="1" allowOverlap="1" wp14:anchorId="3FFEC020" wp14:editId="2B1D5548">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34" style="position:absolute;left:0;text-align:left;margin-left:-184.3pt;margin-top:159.85pt;width:162.7pt;height:10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DGWb+B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1F5D73D7" wp14:editId="5F31B9EC">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763F9032"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GEQIAABMEAAAOAAAAZHJzL2Uyb0RvYy54bWysU9mOEzEQfEfiHyy/kzk2icIok9Uqq0VI&#10;yyEtfEDH9hzgcRvbySR8PW1PEiJ4Q7xYbh/lqury+v44aHZQzvdoal7Mcs6UESh709b865enNyvO&#10;fAAjQaNRNT8pz+83r1+tR1upEjvUUjlGIMZXo615F4KtssyLTg3gZ2iVoc0G3QCBStdm0sFI6IPO&#10;yjxfZiM6aR0K5T2tPk6bfJPwm0aJ8KlpvApM15y4hTS6NO7imG3WULUObNeLMw34BxYD9IYevUI9&#10;QgC2d/1fUEMvHHpswkzgkGHT9EIlDaSmyP9Q89KBVUkLmePt1Sb//2DFx8OL/ewidW+fUXz3zOC2&#10;A9OqB+dw7BRIeq6IRmWj9dX1Qiw8XWW78QNKai3sAyYPjo0bIiCpY8dk9elqtToGJmhxuSpWyzvq&#10;iKC9VblYpFZkUF0uW+fDO4UDi5OaowjQ4uQxHJ59SGZLZmCIT8tvnDWDptYdQLNycbeaJ8ZQnQ8T&#10;8gUxaUXdy6de61TEsKmtdowu1zwcyyQDtO1gWioXeX4hmKIZT5MhZNotkDYRzmAEjn5BNa2oFEQi&#10;fTEx+hYj6qsdyhN56HBKJv0kmnTofnI2Uipr7n/swSnO9HtDfXhbzOcxxreFuy12twUYQVCkiLNp&#10;ug1T9PfW9W1HLxVJqcEH6l3TX/lNrM4dp+QlLedfEqN9W6dTv//y5hcAAAD//wMAUEsDBBQABgAI&#10;AAAAIQAULx5q2gAAAAUBAAAPAAAAZHJzL2Rvd25yZXYueG1sTI/NTsMwEITvSLyDtUjcqE3Ln0Kc&#10;iiKFa9XSCzcnXpIIe53Gbpu8Pdte4LLa1Yxmv8mXo3fiiEPsAmm4nykQSHWwHTUadp/l3QuImAxZ&#10;4wKhhgkjLIvrq9xkNpxog8dtagSHUMyMhjalPpMy1i16E2ehR2LtOwzeJD6HRtrBnDjcOzlX6kl6&#10;0xF/aE2P7y3WP9uD17Ca7x++HstyktXO1Zv9tF59jFLr25vx7RVEwjH9meGMz+hQMFMVDmSjcBq4&#10;SLrMs6aeF9yj4m2hQBa5/E9f/AIAAP//AwBQSwECLQAUAAYACAAAACEAtoM4kv4AAADhAQAAEwAA&#10;AAAAAAAAAAAAAAAAAAAAW0NvbnRlbnRfVHlwZXNdLnhtbFBLAQItABQABgAIAAAAIQA4/SH/1gAA&#10;AJQBAAALAAAAAAAAAAAAAAAAAC8BAABfcmVscy8ucmVsc1BLAQItABQABgAIAAAAIQDB+dLGEQIA&#10;ABMEAAAOAAAAAAAAAAAAAAAAAC4CAABkcnMvZTJvRG9jLnhtbFBLAQItABQABgAIAAAAIQAULx5q&#10;2gAAAAUBAAAPAAAAAAAAAAAAAAAAAGsEAABkcnMvZG93bnJldi54bWxQSwUGAAAAAAQABADzAAAA&#10;cgUAAAAA&#10;" adj="5483" fillcolor="#616365 [3215]" stroked="f">
                <v:fill opacity="16448f"/>
                <v:textbox inset=",7.2pt,,7.2pt"/>
                <w10:anchorlock/>
              </v:shape>
            </w:pict>
          </mc:Fallback>
        </mc:AlternateContent>
      </w:r>
    </w:p>
    <w:p w14:paraId="7670157D" w14:textId="04EAD0B9" w:rsidR="00B805DD" w:rsidRDefault="00E67427" w:rsidP="00B805DD">
      <w:pPr>
        <w:pStyle w:val="Heading1Fullwidthpage"/>
      </w:pPr>
      <w:r>
        <w:t>Key Duties and Responsibilities</w:t>
      </w:r>
      <w:r>
        <w:tab/>
      </w:r>
    </w:p>
    <w:p w14:paraId="193E7DEC" w14:textId="77777777" w:rsidR="00664B3B" w:rsidRPr="00664B3B" w:rsidRDefault="00664B3B" w:rsidP="00664B3B">
      <w:pPr>
        <w:pStyle w:val="NormalFullwidthpage"/>
      </w:pPr>
    </w:p>
    <w:tbl>
      <w:tblPr>
        <w:tblStyle w:val="ICRTableFullwidth"/>
        <w:tblW w:w="10769" w:type="dxa"/>
        <w:tblLook w:val="04A0" w:firstRow="1" w:lastRow="0" w:firstColumn="1" w:lastColumn="0" w:noHBand="0" w:noVBand="1"/>
      </w:tblPr>
      <w:tblGrid>
        <w:gridCol w:w="10769"/>
      </w:tblGrid>
      <w:tr w:rsidR="00664B3B" w:rsidRPr="00522843" w14:paraId="28A02B9E" w14:textId="77777777" w:rsidTr="00F23214">
        <w:tc>
          <w:tcPr>
            <w:tcW w:w="10769" w:type="dxa"/>
          </w:tcPr>
          <w:p w14:paraId="2020E28E" w14:textId="1BA1B8B0" w:rsidR="00664B3B" w:rsidRPr="00E67427" w:rsidRDefault="003F2FA5" w:rsidP="00F23214">
            <w:pPr>
              <w:pStyle w:val="BodyText"/>
              <w:widowControl w:val="0"/>
              <w:spacing w:after="120" w:line="240" w:lineRule="auto"/>
              <w:jc w:val="both"/>
              <w:rPr>
                <w:color w:val="616365" w:themeColor="text2"/>
                <w:sz w:val="22"/>
                <w:szCs w:val="22"/>
              </w:rPr>
            </w:pPr>
            <w:r>
              <w:rPr>
                <w:rFonts w:asciiTheme="minorHAnsi" w:eastAsiaTheme="minorHAnsi" w:hAnsiTheme="minorHAnsi" w:cs="Times New Roman (Body CS)"/>
                <w:color w:val="616365" w:themeColor="text2"/>
                <w:sz w:val="22"/>
              </w:rPr>
              <w:t>Lead on the isolation of myeloma cells from patient samples and downstream processing, experiments and storage</w:t>
            </w:r>
            <w:r w:rsidR="00664B3B">
              <w:rPr>
                <w:color w:val="616365" w:themeColor="text2"/>
                <w:sz w:val="22"/>
                <w:szCs w:val="22"/>
              </w:rPr>
              <w:t xml:space="preserve"> in line with </w:t>
            </w:r>
            <w:r>
              <w:rPr>
                <w:color w:val="616365" w:themeColor="text2"/>
                <w:sz w:val="22"/>
                <w:szCs w:val="22"/>
              </w:rPr>
              <w:t xml:space="preserve">HTA requirements and </w:t>
            </w:r>
            <w:r w:rsidR="00C30A6D">
              <w:rPr>
                <w:color w:val="616365" w:themeColor="text2"/>
                <w:sz w:val="22"/>
                <w:szCs w:val="22"/>
              </w:rPr>
              <w:t>good laboratory practice</w:t>
            </w:r>
          </w:p>
        </w:tc>
      </w:tr>
      <w:tr w:rsidR="00664B3B" w:rsidRPr="00522843" w14:paraId="1ACC6787" w14:textId="77777777" w:rsidTr="00F23214">
        <w:tc>
          <w:tcPr>
            <w:tcW w:w="10769" w:type="dxa"/>
          </w:tcPr>
          <w:p w14:paraId="23B6118F" w14:textId="77777777" w:rsidR="00664B3B" w:rsidRPr="00E67427" w:rsidRDefault="00664B3B" w:rsidP="00F23214">
            <w:pPr>
              <w:pStyle w:val="BodyText"/>
              <w:widowControl w:val="0"/>
              <w:spacing w:after="120" w:line="240" w:lineRule="auto"/>
              <w:jc w:val="both"/>
              <w:rPr>
                <w:color w:val="616365" w:themeColor="text2"/>
                <w:sz w:val="22"/>
                <w:szCs w:val="22"/>
              </w:rPr>
            </w:pPr>
            <w:r>
              <w:rPr>
                <w:color w:val="616365" w:themeColor="text2"/>
                <w:sz w:val="22"/>
                <w:szCs w:val="22"/>
              </w:rPr>
              <w:t>Follow and e</w:t>
            </w:r>
            <w:r w:rsidRPr="00107BB5">
              <w:rPr>
                <w:color w:val="616365" w:themeColor="text2"/>
                <w:sz w:val="22"/>
                <w:szCs w:val="22"/>
              </w:rPr>
              <w:t xml:space="preserve">stablish robust </w:t>
            </w:r>
            <w:r>
              <w:rPr>
                <w:color w:val="616365" w:themeColor="text2"/>
                <w:sz w:val="22"/>
                <w:szCs w:val="22"/>
              </w:rPr>
              <w:t>SOPs for tissue culture, cellular and biochemical assays for relevant projects</w:t>
            </w:r>
          </w:p>
        </w:tc>
      </w:tr>
      <w:tr w:rsidR="00664B3B" w:rsidRPr="00522843" w14:paraId="289C2AD4" w14:textId="77777777" w:rsidTr="00F23214">
        <w:tc>
          <w:tcPr>
            <w:tcW w:w="10769" w:type="dxa"/>
          </w:tcPr>
          <w:p w14:paraId="2EAC71F2" w14:textId="77777777" w:rsidR="00664B3B" w:rsidRPr="00A52244" w:rsidRDefault="00664B3B" w:rsidP="00F23214">
            <w:pPr>
              <w:pStyle w:val="BodyText"/>
              <w:widowControl w:val="0"/>
              <w:spacing w:after="120" w:line="240" w:lineRule="auto"/>
              <w:jc w:val="both"/>
              <w:rPr>
                <w:color w:val="616365" w:themeColor="text2"/>
                <w:sz w:val="22"/>
                <w:szCs w:val="22"/>
              </w:rPr>
            </w:pPr>
            <w:r>
              <w:rPr>
                <w:color w:val="616365" w:themeColor="text2"/>
                <w:sz w:val="22"/>
                <w:szCs w:val="22"/>
              </w:rPr>
              <w:t>Design and execute cell proliferation, RT-PCR, Western blotting and flow cytometry experiments</w:t>
            </w:r>
          </w:p>
        </w:tc>
      </w:tr>
      <w:tr w:rsidR="00664B3B" w:rsidRPr="00522843" w14:paraId="1D48054D" w14:textId="77777777" w:rsidTr="00F23214">
        <w:tc>
          <w:tcPr>
            <w:tcW w:w="10769" w:type="dxa"/>
          </w:tcPr>
          <w:p w14:paraId="0A23DFA9" w14:textId="77777777" w:rsidR="00664B3B" w:rsidRPr="00A52244" w:rsidRDefault="00664B3B" w:rsidP="00F23214">
            <w:pPr>
              <w:pStyle w:val="BodyText"/>
              <w:widowControl w:val="0"/>
              <w:spacing w:after="120" w:line="240" w:lineRule="auto"/>
              <w:jc w:val="both"/>
              <w:rPr>
                <w:color w:val="616365" w:themeColor="text2"/>
                <w:sz w:val="22"/>
                <w:szCs w:val="22"/>
              </w:rPr>
            </w:pPr>
            <w:r w:rsidRPr="00A52244">
              <w:rPr>
                <w:color w:val="616365" w:themeColor="text2"/>
                <w:sz w:val="22"/>
                <w:szCs w:val="22"/>
              </w:rPr>
              <w:t>Assist with the execution of genome editing</w:t>
            </w:r>
            <w:r>
              <w:rPr>
                <w:color w:val="616365" w:themeColor="text2"/>
                <w:sz w:val="22"/>
                <w:szCs w:val="22"/>
              </w:rPr>
              <w:t>, compound screening and other</w:t>
            </w:r>
            <w:r w:rsidRPr="00A52244">
              <w:rPr>
                <w:color w:val="616365" w:themeColor="text2"/>
                <w:sz w:val="22"/>
                <w:szCs w:val="22"/>
              </w:rPr>
              <w:t xml:space="preserve"> experiments</w:t>
            </w:r>
            <w:r>
              <w:rPr>
                <w:color w:val="616365" w:themeColor="text2"/>
                <w:sz w:val="22"/>
                <w:szCs w:val="22"/>
              </w:rPr>
              <w:t xml:space="preserve"> in collaboration with other staff members as needed</w:t>
            </w:r>
          </w:p>
        </w:tc>
      </w:tr>
      <w:tr w:rsidR="00664B3B" w:rsidRPr="00A52244" w14:paraId="7447B4A1" w14:textId="77777777" w:rsidTr="00F23214">
        <w:tc>
          <w:tcPr>
            <w:tcW w:w="10769" w:type="dxa"/>
          </w:tcPr>
          <w:p w14:paraId="6F002992" w14:textId="77777777" w:rsidR="00664B3B" w:rsidRPr="00A52244" w:rsidRDefault="00664B3B" w:rsidP="00F23214">
            <w:pPr>
              <w:pStyle w:val="BodyText"/>
              <w:widowControl w:val="0"/>
              <w:spacing w:after="120" w:line="240" w:lineRule="auto"/>
              <w:jc w:val="both"/>
              <w:rPr>
                <w:color w:val="616365" w:themeColor="text2"/>
                <w:sz w:val="22"/>
                <w:szCs w:val="22"/>
              </w:rPr>
            </w:pPr>
            <w:r w:rsidRPr="00A52244">
              <w:rPr>
                <w:color w:val="616365" w:themeColor="text2"/>
                <w:sz w:val="22"/>
                <w:szCs w:val="22"/>
              </w:rPr>
              <w:t>Work in a flexible but organised manner to meet objectives/deadlines and be able to sequentially work on different projects</w:t>
            </w:r>
          </w:p>
        </w:tc>
      </w:tr>
      <w:tr w:rsidR="00664B3B" w:rsidRPr="00A52244" w14:paraId="0329C554" w14:textId="77777777" w:rsidTr="00F23214">
        <w:tc>
          <w:tcPr>
            <w:tcW w:w="10769" w:type="dxa"/>
          </w:tcPr>
          <w:p w14:paraId="7DE98895" w14:textId="77777777" w:rsidR="00664B3B" w:rsidRPr="00A52244" w:rsidRDefault="00664B3B" w:rsidP="00F23214">
            <w:pPr>
              <w:pStyle w:val="BodyText"/>
              <w:widowControl w:val="0"/>
              <w:spacing w:after="120" w:line="240" w:lineRule="auto"/>
              <w:jc w:val="both"/>
              <w:rPr>
                <w:color w:val="616365" w:themeColor="text2"/>
                <w:sz w:val="22"/>
                <w:szCs w:val="22"/>
              </w:rPr>
            </w:pPr>
            <w:r w:rsidRPr="00A52244">
              <w:rPr>
                <w:color w:val="616365" w:themeColor="text2"/>
                <w:sz w:val="22"/>
                <w:szCs w:val="22"/>
              </w:rPr>
              <w:t>Ensure accurate recording, analysis and interpretation of data, in collaboration with the Team Leader</w:t>
            </w:r>
          </w:p>
        </w:tc>
      </w:tr>
      <w:tr w:rsidR="00664B3B" w:rsidRPr="00A52244" w14:paraId="7F13AF5C" w14:textId="77777777" w:rsidTr="00F23214">
        <w:tc>
          <w:tcPr>
            <w:tcW w:w="10769" w:type="dxa"/>
          </w:tcPr>
          <w:p w14:paraId="7483CB1B" w14:textId="77777777" w:rsidR="00664B3B" w:rsidRPr="00A52244" w:rsidRDefault="00664B3B" w:rsidP="00F23214">
            <w:pPr>
              <w:pStyle w:val="BodyText"/>
              <w:widowControl w:val="0"/>
              <w:spacing w:after="120" w:line="240" w:lineRule="auto"/>
              <w:jc w:val="both"/>
              <w:rPr>
                <w:color w:val="616365" w:themeColor="text2"/>
                <w:sz w:val="22"/>
                <w:szCs w:val="22"/>
              </w:rPr>
            </w:pPr>
            <w:r w:rsidRPr="00BF50D7">
              <w:rPr>
                <w:color w:val="616365" w:themeColor="text2"/>
                <w:sz w:val="22"/>
                <w:szCs w:val="22"/>
              </w:rPr>
              <w:t>Take an interest in the general literature including scientific papers relevant to the work of the team and</w:t>
            </w:r>
            <w:r>
              <w:rPr>
                <w:color w:val="616365" w:themeColor="text2"/>
                <w:sz w:val="22"/>
                <w:szCs w:val="22"/>
              </w:rPr>
              <w:t xml:space="preserve"> </w:t>
            </w:r>
            <w:r w:rsidRPr="00BF50D7">
              <w:rPr>
                <w:color w:val="616365" w:themeColor="text2"/>
                <w:sz w:val="22"/>
                <w:szCs w:val="22"/>
              </w:rPr>
              <w:t>effectively ensure discussion with other team members</w:t>
            </w:r>
            <w:r>
              <w:rPr>
                <w:color w:val="616365" w:themeColor="text2"/>
                <w:sz w:val="22"/>
                <w:szCs w:val="22"/>
              </w:rPr>
              <w:t xml:space="preserve"> including presentation of results</w:t>
            </w:r>
          </w:p>
        </w:tc>
      </w:tr>
      <w:tr w:rsidR="00664B3B" w:rsidRPr="00A52244" w14:paraId="4F73DFD1" w14:textId="77777777" w:rsidTr="00F23214">
        <w:tc>
          <w:tcPr>
            <w:tcW w:w="10769" w:type="dxa"/>
          </w:tcPr>
          <w:p w14:paraId="313B6A90" w14:textId="77777777" w:rsidR="00664B3B" w:rsidRPr="00BF50D7" w:rsidRDefault="00664B3B" w:rsidP="00F23214">
            <w:pPr>
              <w:pStyle w:val="BodyText"/>
              <w:widowControl w:val="0"/>
              <w:spacing w:after="120" w:line="240" w:lineRule="auto"/>
              <w:jc w:val="both"/>
              <w:rPr>
                <w:color w:val="616365" w:themeColor="text2"/>
                <w:sz w:val="22"/>
                <w:szCs w:val="22"/>
              </w:rPr>
            </w:pPr>
            <w:r w:rsidRPr="00BF50D7">
              <w:rPr>
                <w:color w:val="616365" w:themeColor="text2"/>
                <w:sz w:val="22"/>
                <w:szCs w:val="22"/>
              </w:rPr>
              <w:t>Maintain accurate records in laboratory notebooks and maintain, audit and backup databases of clinical samples and results</w:t>
            </w:r>
          </w:p>
        </w:tc>
      </w:tr>
      <w:tr w:rsidR="00664B3B" w:rsidRPr="00A52244" w14:paraId="584BBA54" w14:textId="77777777" w:rsidTr="00F23214">
        <w:tc>
          <w:tcPr>
            <w:tcW w:w="10769" w:type="dxa"/>
          </w:tcPr>
          <w:p w14:paraId="2B5E3609" w14:textId="77777777" w:rsidR="00664B3B" w:rsidRPr="00BF50D7" w:rsidRDefault="00664B3B" w:rsidP="00F23214">
            <w:pPr>
              <w:pStyle w:val="BodyText"/>
              <w:widowControl w:val="0"/>
              <w:spacing w:after="120" w:line="240" w:lineRule="auto"/>
              <w:jc w:val="both"/>
              <w:rPr>
                <w:color w:val="616365"/>
                <w:sz w:val="22"/>
                <w:szCs w:val="22"/>
              </w:rPr>
            </w:pPr>
            <w:r w:rsidRPr="00174981">
              <w:rPr>
                <w:color w:val="616365"/>
                <w:sz w:val="22"/>
                <w:szCs w:val="22"/>
              </w:rPr>
              <w:t>Initiate purchase of consumable items and minor equipment withi</w:t>
            </w:r>
            <w:r>
              <w:rPr>
                <w:color w:val="616365"/>
                <w:sz w:val="22"/>
                <w:szCs w:val="22"/>
              </w:rPr>
              <w:t>n budgetary limits</w:t>
            </w:r>
          </w:p>
        </w:tc>
      </w:tr>
    </w:tbl>
    <w:p w14:paraId="43217C70" w14:textId="77777777" w:rsidR="00664B3B" w:rsidRPr="00664B3B" w:rsidRDefault="00664B3B" w:rsidP="00664B3B">
      <w:pPr>
        <w:pStyle w:val="NormalFullwidthpage"/>
      </w:pPr>
    </w:p>
    <w:p w14:paraId="44F55E09" w14:textId="77777777" w:rsidR="00B805DD" w:rsidRPr="00FC1B10" w:rsidRDefault="00B805DD" w:rsidP="00B805DD">
      <w:pPr>
        <w:pStyle w:val="NormalNoparaspacing"/>
      </w:pPr>
    </w:p>
    <w:p w14:paraId="1B658DEB" w14:textId="77777777" w:rsidR="00B805DD" w:rsidRPr="00A52244" w:rsidRDefault="00B805DD" w:rsidP="00A52244">
      <w:pPr>
        <w:pStyle w:val="BodyText"/>
        <w:widowControl w:val="0"/>
        <w:spacing w:after="120" w:line="240" w:lineRule="auto"/>
        <w:jc w:val="both"/>
        <w:rPr>
          <w:color w:val="616365" w:themeColor="text2"/>
          <w:sz w:val="22"/>
          <w:szCs w:val="22"/>
        </w:rPr>
      </w:pPr>
    </w:p>
    <w:p w14:paraId="07BD0C39" w14:textId="27DF5BC5" w:rsidR="00074977" w:rsidRPr="00074977" w:rsidRDefault="00DE1ABF" w:rsidP="00074977">
      <w:pPr>
        <w:pStyle w:val="Heading1Fullwidthpage"/>
        <w:spacing w:after="0"/>
      </w:pPr>
      <w:r w:rsidRPr="00DE1ABF">
        <w:t>General</w:t>
      </w:r>
    </w:p>
    <w:p w14:paraId="048800B7" w14:textId="77777777"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6679D0E7" w14:textId="77777777" w:rsidTr="00793646">
        <w:tc>
          <w:tcPr>
            <w:tcW w:w="10769" w:type="dxa"/>
          </w:tcPr>
          <w:p w14:paraId="70902F77" w14:textId="77777777" w:rsidR="00242AC3" w:rsidRPr="00874093" w:rsidRDefault="00A96C28" w:rsidP="00874093">
            <w:pPr>
              <w:pStyle w:val="BodyText"/>
              <w:widowControl w:val="0"/>
              <w:spacing w:after="120" w:line="240" w:lineRule="auto"/>
              <w:jc w:val="both"/>
              <w:rPr>
                <w:color w:val="616365" w:themeColor="text2"/>
                <w:sz w:val="22"/>
                <w:szCs w:val="22"/>
              </w:rPr>
            </w:pPr>
            <w:r w:rsidRPr="00874093">
              <w:rPr>
                <w:color w:val="616365" w:themeColor="text2"/>
                <w:sz w:val="22"/>
                <w:szCs w:val="22"/>
              </w:rPr>
              <w:t xml:space="preserve">All staff must ensure that they familiarise themselves with and adhere to any ICR policies that are relevant to their </w:t>
            </w:r>
            <w:proofErr w:type="gramStart"/>
            <w:r w:rsidRPr="00874093">
              <w:rPr>
                <w:color w:val="616365" w:themeColor="text2"/>
                <w:sz w:val="22"/>
                <w:szCs w:val="22"/>
              </w:rPr>
              <w:t>work</w:t>
            </w:r>
            <w:proofErr w:type="gramEnd"/>
            <w:r w:rsidRPr="00874093">
              <w:rPr>
                <w:color w:val="616365" w:themeColor="text2"/>
                <w:sz w:val="22"/>
                <w:szCs w:val="22"/>
              </w:rPr>
              <w:t xml:space="preserve"> and that all personal and sensitive personal data is treated with the utmost confidentiality and in line with the General Data Protection Regulations</w:t>
            </w:r>
          </w:p>
        </w:tc>
      </w:tr>
      <w:tr w:rsidR="00242AC3" w:rsidRPr="00522843" w14:paraId="1F9BFD3B" w14:textId="77777777" w:rsidTr="00793646">
        <w:tc>
          <w:tcPr>
            <w:tcW w:w="10769" w:type="dxa"/>
          </w:tcPr>
          <w:p w14:paraId="6A5024AD" w14:textId="77777777" w:rsidR="00242AC3" w:rsidRPr="00874093" w:rsidRDefault="00C234FC" w:rsidP="00874093">
            <w:pPr>
              <w:pStyle w:val="BodyText"/>
              <w:widowControl w:val="0"/>
              <w:spacing w:after="120" w:line="240" w:lineRule="auto"/>
              <w:jc w:val="both"/>
              <w:rPr>
                <w:color w:val="616365" w:themeColor="text2"/>
                <w:sz w:val="22"/>
                <w:szCs w:val="22"/>
              </w:rPr>
            </w:pPr>
            <w:r w:rsidRPr="00874093">
              <w:rPr>
                <w:color w:val="616365" w:themeColor="text2"/>
                <w:sz w:val="22"/>
                <w:szCs w:val="22"/>
              </w:rPr>
              <w:t>Any other duties that are consistent with the nature and grade of the post that may be required.</w:t>
            </w:r>
          </w:p>
        </w:tc>
      </w:tr>
      <w:tr w:rsidR="00242AC3" w:rsidRPr="00522843" w14:paraId="65C3E0A8" w14:textId="77777777" w:rsidTr="00793646">
        <w:tc>
          <w:tcPr>
            <w:tcW w:w="10769" w:type="dxa"/>
          </w:tcPr>
          <w:p w14:paraId="3E4E87FE" w14:textId="77777777" w:rsidR="00242AC3" w:rsidRPr="00874093" w:rsidRDefault="00850C93" w:rsidP="00874093">
            <w:pPr>
              <w:pStyle w:val="BodyText"/>
              <w:widowControl w:val="0"/>
              <w:spacing w:after="120" w:line="240" w:lineRule="auto"/>
              <w:jc w:val="both"/>
              <w:rPr>
                <w:color w:val="616365" w:themeColor="text2"/>
                <w:sz w:val="22"/>
                <w:szCs w:val="22"/>
              </w:rPr>
            </w:pPr>
            <w:r w:rsidRPr="00874093">
              <w:rPr>
                <w:color w:val="616365" w:themeColor="text2"/>
                <w:sz w:val="22"/>
                <w:szCs w:val="22"/>
              </w:rPr>
              <w:t>To work in accordance with the ICR’s Values.</w:t>
            </w:r>
          </w:p>
        </w:tc>
      </w:tr>
      <w:tr w:rsidR="00242AC3" w:rsidRPr="00522843" w14:paraId="41327D7E" w14:textId="77777777" w:rsidTr="00793646">
        <w:tc>
          <w:tcPr>
            <w:tcW w:w="10769" w:type="dxa"/>
          </w:tcPr>
          <w:p w14:paraId="268E6E84" w14:textId="5F450BD6" w:rsidR="00141ABE" w:rsidRPr="00874093" w:rsidRDefault="00112C29" w:rsidP="00874093">
            <w:pPr>
              <w:pStyle w:val="BodyText"/>
              <w:widowControl w:val="0"/>
              <w:spacing w:after="120" w:line="240" w:lineRule="auto"/>
              <w:jc w:val="both"/>
              <w:rPr>
                <w:color w:val="616365" w:themeColor="text2"/>
                <w:sz w:val="22"/>
                <w:szCs w:val="22"/>
              </w:rPr>
            </w:pPr>
            <w:r w:rsidRPr="00874093">
              <w:rPr>
                <w:color w:val="616365" w:themeColor="text2"/>
                <w:sz w:val="22"/>
                <w:szCs w:val="22"/>
              </w:rPr>
              <w:t>To promote a safe, healthy and fair environment for people to work, where bullying and harassment will not be tolerated.</w:t>
            </w:r>
          </w:p>
        </w:tc>
      </w:tr>
      <w:tr w:rsidR="00141ABE" w:rsidRPr="00522843" w14:paraId="538DEB4C" w14:textId="77777777" w:rsidTr="00793646">
        <w:tc>
          <w:tcPr>
            <w:tcW w:w="10769" w:type="dxa"/>
          </w:tcPr>
          <w:p w14:paraId="6C0694F8" w14:textId="38729D2E" w:rsidR="00141ABE" w:rsidRPr="00874093" w:rsidRDefault="00141ABE" w:rsidP="00874093">
            <w:pPr>
              <w:pStyle w:val="BodyText"/>
              <w:widowControl w:val="0"/>
              <w:spacing w:after="120" w:line="240" w:lineRule="auto"/>
              <w:jc w:val="both"/>
              <w:rPr>
                <w:color w:val="616365" w:themeColor="text2"/>
                <w:sz w:val="22"/>
                <w:szCs w:val="22"/>
              </w:rPr>
            </w:pPr>
            <w:r w:rsidRPr="00874093">
              <w:rPr>
                <w:color w:val="616365" w:themeColor="text2"/>
                <w:sz w:val="22"/>
                <w:szCs w:val="22"/>
              </w:rPr>
              <w:t xml:space="preserve">This job description </w:t>
            </w:r>
            <w:proofErr w:type="gramStart"/>
            <w:r w:rsidRPr="00874093">
              <w:rPr>
                <w:color w:val="616365" w:themeColor="text2"/>
                <w:sz w:val="22"/>
                <w:szCs w:val="22"/>
              </w:rPr>
              <w:t>is a reflection of</w:t>
            </w:r>
            <w:proofErr w:type="gramEnd"/>
            <w:r w:rsidRPr="00874093">
              <w:rPr>
                <w:color w:val="616365" w:themeColor="text2"/>
                <w:sz w:val="22"/>
                <w:szCs w:val="22"/>
              </w:rPr>
              <w:t xml:space="preserve"> the present position and is subject to review and alteration in detail and emphasis in the light of future changes or development.</w:t>
            </w:r>
          </w:p>
        </w:tc>
      </w:tr>
    </w:tbl>
    <w:p w14:paraId="490525D0" w14:textId="77777777" w:rsidR="00242AC3" w:rsidRDefault="00242AC3" w:rsidP="00242AC3"/>
    <w:p w14:paraId="54D01D9C" w14:textId="77777777" w:rsidR="00874093" w:rsidRPr="00AD702F" w:rsidRDefault="00874093" w:rsidP="00874093">
      <w:pPr>
        <w:pStyle w:val="Heading1Fullwidthpage"/>
      </w:pPr>
      <w:r w:rsidRPr="00AD702F">
        <w:t xml:space="preserve">Occupational Health </w:t>
      </w:r>
    </w:p>
    <w:p w14:paraId="4F0CDEC9" w14:textId="77777777" w:rsidR="00874093" w:rsidRPr="00874093" w:rsidRDefault="00874093" w:rsidP="00874093">
      <w:pPr>
        <w:pStyle w:val="BodyText3"/>
        <w:ind w:left="-3686" w:right="-360"/>
        <w:rPr>
          <w:rFonts w:ascii="Arial" w:eastAsia="Calibri" w:hAnsi="Arial" w:cs="Arial"/>
          <w:sz w:val="22"/>
          <w:szCs w:val="22"/>
        </w:rPr>
      </w:pPr>
      <w:r w:rsidRPr="00874093">
        <w:rPr>
          <w:rFonts w:ascii="Arial" w:eastAsia="Calibri" w:hAnsi="Arial" w:cs="Arial"/>
          <w:sz w:val="22"/>
          <w:szCs w:val="22"/>
        </w:rPr>
        <w:t>Hepatitis B immunisation will be required for the role and can be arranged through the Institute’s Occupational Health Department prior to appointment.</w:t>
      </w:r>
    </w:p>
    <w:p w14:paraId="631C1C66" w14:textId="77777777" w:rsidR="00874093" w:rsidRDefault="00874093" w:rsidP="00874093">
      <w:pPr>
        <w:pStyle w:val="NormalFullwidthpage"/>
        <w:sectPr w:rsidR="00874093" w:rsidSect="007D54E1">
          <w:headerReference w:type="default" r:id="rId23"/>
          <w:headerReference w:type="first" r:id="rId24"/>
          <w:pgSz w:w="11901" w:h="16840"/>
          <w:pgMar w:top="3402" w:right="567" w:bottom="851" w:left="4253" w:header="567" w:footer="454" w:gutter="0"/>
          <w:cols w:space="708"/>
          <w:titlePg/>
          <w:docGrid w:linePitch="258"/>
        </w:sectPr>
      </w:pPr>
    </w:p>
    <w:p w14:paraId="3D6FD365" w14:textId="77777777" w:rsidR="00242AC3" w:rsidRPr="006F574D" w:rsidRDefault="00242AC3" w:rsidP="00242AC3">
      <w:pPr>
        <w:pStyle w:val="Heading1"/>
        <w:spacing w:before="0" w:after="120"/>
      </w:pPr>
      <w:r w:rsidRPr="00903FC1">
        <w:lastRenderedPageBreak/>
        <w:t>Education and Knowledge</w:t>
      </w:r>
    </w:p>
    <w:tbl>
      <w:tblPr>
        <w:tblStyle w:val="ICRTable"/>
        <w:tblW w:w="0" w:type="auto"/>
        <w:tblLook w:val="04A0" w:firstRow="1" w:lastRow="0" w:firstColumn="1" w:lastColumn="0" w:noHBand="0" w:noVBand="1"/>
      </w:tblPr>
      <w:tblGrid>
        <w:gridCol w:w="5524"/>
        <w:gridCol w:w="1547"/>
      </w:tblGrid>
      <w:tr w:rsidR="00242AC3" w:rsidRPr="00F87997" w14:paraId="041C54DC" w14:textId="77777777" w:rsidTr="00793646">
        <w:tc>
          <w:tcPr>
            <w:tcW w:w="5524" w:type="dxa"/>
          </w:tcPr>
          <w:p w14:paraId="060D9DEA" w14:textId="700885B4" w:rsidR="00242AC3" w:rsidRPr="00F87997" w:rsidRDefault="00DE26C8" w:rsidP="00793646">
            <w:pPr>
              <w:pStyle w:val="NormalNoparaspacing"/>
            </w:pPr>
            <w:r>
              <w:rPr>
                <w:rFonts w:cs="Arial"/>
                <w:color w:val="616365"/>
                <w:szCs w:val="22"/>
              </w:rPr>
              <w:t>First degree in a biological science (1</w:t>
            </w:r>
            <w:r w:rsidRPr="00DE26C8">
              <w:rPr>
                <w:rFonts w:cs="Arial"/>
                <w:color w:val="616365"/>
                <w:szCs w:val="22"/>
                <w:vertAlign w:val="superscript"/>
              </w:rPr>
              <w:t>st</w:t>
            </w:r>
            <w:r>
              <w:rPr>
                <w:rFonts w:cs="Arial"/>
                <w:color w:val="616365"/>
                <w:szCs w:val="22"/>
              </w:rPr>
              <w:t xml:space="preserve"> or 2:1)</w:t>
            </w:r>
          </w:p>
        </w:tc>
        <w:tc>
          <w:tcPr>
            <w:tcW w:w="1547" w:type="dxa"/>
          </w:tcPr>
          <w:p w14:paraId="536FD3C7" w14:textId="352DF275" w:rsidR="00242AC3" w:rsidRPr="00F87997" w:rsidRDefault="00DE26C8" w:rsidP="00793646">
            <w:pPr>
              <w:pStyle w:val="NormalNoparaspacing"/>
            </w:pPr>
            <w:r>
              <w:t>Essential</w:t>
            </w:r>
          </w:p>
        </w:tc>
      </w:tr>
      <w:tr w:rsidR="005D7DBA" w:rsidRPr="00F87997" w14:paraId="157E8409" w14:textId="77777777" w:rsidTr="00793646">
        <w:tc>
          <w:tcPr>
            <w:tcW w:w="5524" w:type="dxa"/>
          </w:tcPr>
          <w:p w14:paraId="1A04F1D9" w14:textId="6CAC00E1" w:rsidR="005D7DBA" w:rsidRDefault="001023C8" w:rsidP="00793646">
            <w:pPr>
              <w:pStyle w:val="NormalNoparaspacing"/>
              <w:rPr>
                <w:rFonts w:cs="Arial"/>
                <w:color w:val="616365"/>
                <w:szCs w:val="22"/>
              </w:rPr>
            </w:pPr>
            <w:r>
              <w:rPr>
                <w:rFonts w:cs="Arial"/>
                <w:color w:val="616365"/>
                <w:szCs w:val="22"/>
              </w:rPr>
              <w:t>MSc/</w:t>
            </w:r>
            <w:proofErr w:type="spellStart"/>
            <w:r>
              <w:rPr>
                <w:rFonts w:cs="Arial"/>
                <w:color w:val="616365"/>
                <w:szCs w:val="22"/>
              </w:rPr>
              <w:t>MRes</w:t>
            </w:r>
            <w:proofErr w:type="spellEnd"/>
            <w:r>
              <w:rPr>
                <w:rFonts w:cs="Arial"/>
                <w:color w:val="616365"/>
                <w:szCs w:val="22"/>
              </w:rPr>
              <w:t>/</w:t>
            </w:r>
            <w:r w:rsidR="005D7DBA">
              <w:rPr>
                <w:rFonts w:cs="Arial"/>
                <w:color w:val="616365"/>
                <w:szCs w:val="22"/>
              </w:rPr>
              <w:t>PhD in biological/biochemical sci</w:t>
            </w:r>
            <w:r w:rsidR="00C43480">
              <w:rPr>
                <w:rFonts w:cs="Arial"/>
                <w:color w:val="616365"/>
                <w:szCs w:val="22"/>
              </w:rPr>
              <w:t>e</w:t>
            </w:r>
            <w:r w:rsidR="005D7DBA">
              <w:rPr>
                <w:rFonts w:cs="Arial"/>
                <w:color w:val="616365"/>
                <w:szCs w:val="22"/>
              </w:rPr>
              <w:t>nces or equivalent experience</w:t>
            </w:r>
          </w:p>
        </w:tc>
        <w:tc>
          <w:tcPr>
            <w:tcW w:w="1547" w:type="dxa"/>
          </w:tcPr>
          <w:p w14:paraId="4ABED1AC" w14:textId="79C74553" w:rsidR="005D7DBA" w:rsidRDefault="007C37C6" w:rsidP="00793646">
            <w:pPr>
              <w:pStyle w:val="NormalNoparaspacing"/>
            </w:pPr>
            <w:r>
              <w:t>Desirable</w:t>
            </w:r>
          </w:p>
        </w:tc>
      </w:tr>
      <w:tr w:rsidR="00242AC3" w:rsidRPr="00F87997" w14:paraId="748E9FED" w14:textId="77777777" w:rsidTr="00793646">
        <w:tc>
          <w:tcPr>
            <w:tcW w:w="5524" w:type="dxa"/>
          </w:tcPr>
          <w:p w14:paraId="4DF02E0C" w14:textId="4F05E1FD" w:rsidR="00242AC3" w:rsidRPr="00F87997" w:rsidRDefault="005D7DBA" w:rsidP="00793646">
            <w:pPr>
              <w:pStyle w:val="NormalNoparaspacing"/>
            </w:pPr>
            <w:r>
              <w:t>Knowledge of Cell Biology</w:t>
            </w:r>
          </w:p>
        </w:tc>
        <w:tc>
          <w:tcPr>
            <w:tcW w:w="1547" w:type="dxa"/>
          </w:tcPr>
          <w:p w14:paraId="1223700F" w14:textId="15C35F32" w:rsidR="00242AC3" w:rsidRPr="00F87997" w:rsidRDefault="005D7DBA" w:rsidP="00793646">
            <w:pPr>
              <w:pStyle w:val="NormalNoparaspacing"/>
            </w:pPr>
            <w:r>
              <w:t>Essential</w:t>
            </w:r>
          </w:p>
        </w:tc>
      </w:tr>
      <w:tr w:rsidR="00DE26C8" w:rsidRPr="00F87997" w14:paraId="0A17E351" w14:textId="77777777" w:rsidTr="00793646">
        <w:tc>
          <w:tcPr>
            <w:tcW w:w="5524" w:type="dxa"/>
          </w:tcPr>
          <w:p w14:paraId="527E7BBE" w14:textId="52B74703" w:rsidR="00DE26C8" w:rsidRDefault="00DE26C8" w:rsidP="00793646">
            <w:pPr>
              <w:pStyle w:val="NormalNoparaspacing"/>
            </w:pPr>
            <w:r>
              <w:t xml:space="preserve">Knowledge of </w:t>
            </w:r>
            <w:r w:rsidR="005D7DBA">
              <w:t>H</w:t>
            </w:r>
            <w:r>
              <w:t>aematological malignancies</w:t>
            </w:r>
          </w:p>
        </w:tc>
        <w:tc>
          <w:tcPr>
            <w:tcW w:w="1547" w:type="dxa"/>
          </w:tcPr>
          <w:p w14:paraId="595E19FD" w14:textId="2464E258" w:rsidR="00DE26C8" w:rsidRDefault="00DE26C8" w:rsidP="00793646">
            <w:pPr>
              <w:pStyle w:val="NormalNoparaspacing"/>
            </w:pPr>
            <w:r>
              <w:t>Desirable</w:t>
            </w:r>
          </w:p>
        </w:tc>
      </w:tr>
    </w:tbl>
    <w:p w14:paraId="0E9EDA05" w14:textId="77777777" w:rsidR="00DE26C8" w:rsidRDefault="00DE26C8" w:rsidP="00242AC3">
      <w:pPr>
        <w:pStyle w:val="Heading1Fullwidthpage"/>
      </w:pPr>
    </w:p>
    <w:p w14:paraId="236A9DB6" w14:textId="1B4A5B57" w:rsidR="00242AC3" w:rsidRPr="00971B6C" w:rsidRDefault="00242AC3" w:rsidP="00242AC3">
      <w:pPr>
        <w:pStyle w:val="Heading1Fullwidthpage"/>
      </w:pPr>
      <w:r w:rsidRPr="00971B6C">
        <w:rPr>
          <w:noProof/>
          <w:lang w:eastAsia="en-GB"/>
        </w:rPr>
        <mc:AlternateContent>
          <mc:Choice Requires="wps">
            <w:drawing>
              <wp:anchor distT="0" distB="0" distL="114300" distR="114300" simplePos="0" relativeHeight="251717632" behindDoc="0" locked="0" layoutInCell="1" allowOverlap="1" wp14:anchorId="11B68321" wp14:editId="21D14E26">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Snip Diagonal Corner of Rectangle 53" o:spid="_x0000_s1035" style="position:absolute;left:0;text-align:left;margin-left:-184.3pt;margin-top:159.85pt;width:162.7pt;height:10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BUrgIAAMsFAAAOAAAAZHJzL2Uyb0RvYy54bWysVEtPGzEQvlfqf7B8L/sgCRCxQRGIqhIC&#10;BFScHa+ddeVXbSfZ9Nd37H0kUNRD1Rw2M/bMNzOfZ+byqlUSbZnzwugKFyc5RkxTUwu9rvD3l9sv&#10;5xj5QHRNpNGswnvm8dXi86fLnZ2z0jRG1swhANF+vrMVbkKw8yzztGGK+BNjmYZLbpwiAVS3zmpH&#10;doCuZFbm+SzbGVdbZyjzHk5vuku8SPicMxoeOPcsIFlhyC2kr0vfVfxmi0syXztiG0H7NMg/ZKGI&#10;0BB0hLohgaCNE39AKUGd8YaHE2pUZjgXlKUaoJoif1fNc0MsS7UAOd6ONPn/B0vvt8/20QENO+vn&#10;HsRYRcudiv+QH2oTWfuRLNYGROGwzGezSQ6cUrgrTvPZOSiAkx3crfPhKzMKRaHCXgtb3giyfoJn&#10;SWyR7Z0PibYaaaKgP0j9o8CIKwmvsCUSldPirH+kI5PyjcnpWdEH7vEghSF0BPdGivpWSJmU2Fns&#10;WjoE8BCPUqZD2fu/sZQ62msTPbu64kl24ClJYS9ZtJP6iXEk6shMqi218PtARXfVkJp18ac5/Ibo&#10;Q2qJxAQYkTnEH7F7gMHyuIiBhN4+urI0AaNz/rfEuhJHjxTZ6DA6K6GN+whAhjFyZz+Q1FETWQrt&#10;qgVuKjyNpcaTlan3jw45002kt/RWQJPcER8eiYPHh8aCtRIe4MOl2VXY9BJGjXG/PjqP9jAZcIvR&#10;DkYaOu7nhjiGkfymYWYuEtcoHCuuU4rJBAKukjKZnpWg6I26NtAh0I6QXRLh1AU5iNwZ9QrbZxmj&#10;whXRFGJXOAzidegWDWwvypbLZARTb0m408+WRujIcmzVl/aVONvPSYARuzfD8JN56urueQ620VOb&#10;5SYYLkK8PLDaK7AxUiP12y2upGM9WR128OI3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C56/BU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34DF64C7" w14:textId="77777777" w:rsidR="00242AC3" w:rsidRDefault="00242AC3" w:rsidP="00242AC3">
                      <w:pPr>
                        <w:pStyle w:val="Sectionheading"/>
                      </w:pPr>
                      <w:r>
                        <w:t>Person specification</w:t>
                      </w:r>
                    </w:p>
                  </w:txbxContent>
                </v:textbox>
                <w10:wrap anchory="page"/>
              </v:shape>
            </w:pict>
          </mc:Fallback>
        </mc:AlternateContent>
      </w:r>
      <w:r w:rsidRPr="00971B6C">
        <w:t>Skills</w:t>
      </w:r>
    </w:p>
    <w:tbl>
      <w:tblPr>
        <w:tblStyle w:val="ICRTableFullwidth"/>
        <w:tblW w:w="10769" w:type="dxa"/>
        <w:tblLook w:val="04A0" w:firstRow="1" w:lastRow="0" w:firstColumn="1" w:lastColumn="0" w:noHBand="0" w:noVBand="1"/>
      </w:tblPr>
      <w:tblGrid>
        <w:gridCol w:w="9210"/>
        <w:gridCol w:w="1559"/>
      </w:tblGrid>
      <w:tr w:rsidR="00242AC3" w:rsidRPr="00522843" w14:paraId="26F551B4" w14:textId="77777777" w:rsidTr="00793646">
        <w:trPr>
          <w:trHeight w:val="267"/>
        </w:trPr>
        <w:tc>
          <w:tcPr>
            <w:tcW w:w="9210" w:type="dxa"/>
          </w:tcPr>
          <w:p w14:paraId="4C310451" w14:textId="384F36D6" w:rsidR="00242AC3" w:rsidRPr="00522843" w:rsidRDefault="005D7DBA" w:rsidP="00793646">
            <w:pPr>
              <w:pStyle w:val="NormalNoparaspacing"/>
            </w:pPr>
            <w:r>
              <w:t>Strong intellectual curiosity and commitment to successfully learn new research methodologies</w:t>
            </w:r>
          </w:p>
        </w:tc>
        <w:tc>
          <w:tcPr>
            <w:tcW w:w="1559" w:type="dxa"/>
          </w:tcPr>
          <w:p w14:paraId="0F7F6FEB" w14:textId="003DBA07" w:rsidR="00242AC3" w:rsidRPr="00522843" w:rsidRDefault="005D7DBA" w:rsidP="00793646">
            <w:pPr>
              <w:pStyle w:val="NormalNoparaspacing"/>
            </w:pPr>
            <w:r>
              <w:t>Essential</w:t>
            </w:r>
          </w:p>
        </w:tc>
      </w:tr>
      <w:tr w:rsidR="005D7DBA" w:rsidRPr="00522843" w14:paraId="4122FE92" w14:textId="77777777" w:rsidTr="00793646">
        <w:trPr>
          <w:trHeight w:val="265"/>
        </w:trPr>
        <w:tc>
          <w:tcPr>
            <w:tcW w:w="9210" w:type="dxa"/>
          </w:tcPr>
          <w:p w14:paraId="2C4C3D3C" w14:textId="562FAFED" w:rsidR="005D7DBA" w:rsidRDefault="005D7DBA" w:rsidP="005D7DBA">
            <w:pPr>
              <w:pStyle w:val="NormalNoparaspacing"/>
            </w:pPr>
            <w:r>
              <w:rPr>
                <w:rFonts w:cs="Arial"/>
                <w:color w:val="616365"/>
                <w:szCs w:val="22"/>
              </w:rPr>
              <w:t>Ability to work within the guidelines of Data Protection, Good Laboratory Practice and Good Clinical Practice</w:t>
            </w:r>
          </w:p>
        </w:tc>
        <w:tc>
          <w:tcPr>
            <w:tcW w:w="1559" w:type="dxa"/>
          </w:tcPr>
          <w:p w14:paraId="03D5EE48" w14:textId="20832C8D" w:rsidR="005D7DBA" w:rsidRDefault="005D7DBA" w:rsidP="005D7DBA">
            <w:pPr>
              <w:pStyle w:val="NormalNoparaspacing"/>
            </w:pPr>
            <w:r>
              <w:t>Essential</w:t>
            </w:r>
          </w:p>
        </w:tc>
      </w:tr>
      <w:tr w:rsidR="005D7DBA" w:rsidRPr="00522843" w14:paraId="4E7C59D2" w14:textId="77777777" w:rsidTr="00793646">
        <w:trPr>
          <w:trHeight w:val="265"/>
        </w:trPr>
        <w:tc>
          <w:tcPr>
            <w:tcW w:w="9210" w:type="dxa"/>
          </w:tcPr>
          <w:p w14:paraId="1AE117B4" w14:textId="748DC913" w:rsidR="005D7DBA" w:rsidRDefault="005D7DBA" w:rsidP="005D7DBA">
            <w:pPr>
              <w:pStyle w:val="NormalNoparaspacing"/>
            </w:pPr>
            <w:r w:rsidRPr="003328EE">
              <w:rPr>
                <w:color w:val="616365"/>
              </w:rPr>
              <w:t>Basic computational biology skills and database use</w:t>
            </w:r>
          </w:p>
        </w:tc>
        <w:tc>
          <w:tcPr>
            <w:tcW w:w="1559" w:type="dxa"/>
          </w:tcPr>
          <w:p w14:paraId="48570C36" w14:textId="708CF151" w:rsidR="005D7DBA" w:rsidRDefault="005D7DBA" w:rsidP="005D7DBA">
            <w:pPr>
              <w:pStyle w:val="NormalNoparaspacing"/>
            </w:pPr>
            <w:r>
              <w:t>Essential</w:t>
            </w:r>
          </w:p>
        </w:tc>
      </w:tr>
      <w:tr w:rsidR="005D7DBA" w:rsidRPr="00522843" w14:paraId="6FBCE303" w14:textId="77777777" w:rsidTr="00793646">
        <w:trPr>
          <w:trHeight w:val="265"/>
        </w:trPr>
        <w:tc>
          <w:tcPr>
            <w:tcW w:w="9210" w:type="dxa"/>
          </w:tcPr>
          <w:p w14:paraId="0FD44E91" w14:textId="13F884F1" w:rsidR="005D7DBA" w:rsidRDefault="005D7DBA" w:rsidP="005D7DBA">
            <w:pPr>
              <w:pStyle w:val="NormalNoparaspacing"/>
              <w:tabs>
                <w:tab w:val="left" w:pos="2742"/>
              </w:tabs>
              <w:rPr>
                <w:rFonts w:cs="Arial"/>
                <w:snapToGrid w:val="0"/>
                <w:color w:val="616365"/>
                <w:szCs w:val="22"/>
              </w:rPr>
            </w:pPr>
            <w:r>
              <w:rPr>
                <w:rFonts w:cs="Arial"/>
                <w:snapToGrid w:val="0"/>
                <w:color w:val="616365"/>
                <w:szCs w:val="22"/>
              </w:rPr>
              <w:t>Attention to detail and keeping appropriate records</w:t>
            </w:r>
          </w:p>
        </w:tc>
        <w:tc>
          <w:tcPr>
            <w:tcW w:w="1559" w:type="dxa"/>
          </w:tcPr>
          <w:p w14:paraId="5ED6C127" w14:textId="5EF048E0" w:rsidR="005D7DBA" w:rsidRDefault="005D7DBA" w:rsidP="005D7DBA">
            <w:pPr>
              <w:pStyle w:val="NormalNoparaspacing"/>
            </w:pPr>
            <w:r>
              <w:t>Essential</w:t>
            </w:r>
          </w:p>
        </w:tc>
      </w:tr>
      <w:tr w:rsidR="005D7DBA" w:rsidRPr="00522843" w14:paraId="12179D9B" w14:textId="77777777" w:rsidTr="00793646">
        <w:trPr>
          <w:trHeight w:val="265"/>
        </w:trPr>
        <w:tc>
          <w:tcPr>
            <w:tcW w:w="9210" w:type="dxa"/>
          </w:tcPr>
          <w:p w14:paraId="12C928B9" w14:textId="0ACEE6AD" w:rsidR="005D7DBA" w:rsidRDefault="005D7DBA" w:rsidP="005D7DBA">
            <w:pPr>
              <w:pStyle w:val="NormalNoparaspacing"/>
              <w:rPr>
                <w:rFonts w:cs="Arial"/>
                <w:snapToGrid w:val="0"/>
                <w:color w:val="616365"/>
                <w:szCs w:val="22"/>
              </w:rPr>
            </w:pPr>
            <w:r w:rsidRPr="00B372E3">
              <w:rPr>
                <w:rFonts w:cs="Arial"/>
                <w:snapToGrid w:val="0"/>
                <w:color w:val="616365"/>
                <w:szCs w:val="22"/>
              </w:rPr>
              <w:t xml:space="preserve">Ability to </w:t>
            </w:r>
            <w:r>
              <w:rPr>
                <w:rFonts w:cs="Arial"/>
                <w:snapToGrid w:val="0"/>
                <w:color w:val="616365"/>
                <w:szCs w:val="22"/>
              </w:rPr>
              <w:t>meet deadlines whilst multitasking under pressure</w:t>
            </w:r>
          </w:p>
        </w:tc>
        <w:tc>
          <w:tcPr>
            <w:tcW w:w="1559" w:type="dxa"/>
          </w:tcPr>
          <w:p w14:paraId="4A2BEC5E" w14:textId="0AE84EE7" w:rsidR="005D7DBA" w:rsidRDefault="005D7DBA" w:rsidP="005D7DBA">
            <w:pPr>
              <w:pStyle w:val="NormalNoparaspacing"/>
            </w:pPr>
            <w:r>
              <w:t>Essential</w:t>
            </w:r>
          </w:p>
        </w:tc>
      </w:tr>
      <w:tr w:rsidR="005D7DBA" w:rsidRPr="00522843" w14:paraId="0BD72ADD" w14:textId="77777777" w:rsidTr="00793646">
        <w:trPr>
          <w:trHeight w:val="265"/>
        </w:trPr>
        <w:tc>
          <w:tcPr>
            <w:tcW w:w="9210" w:type="dxa"/>
          </w:tcPr>
          <w:p w14:paraId="373F8E2B" w14:textId="489D9936" w:rsidR="005D7DBA" w:rsidRDefault="005D7DBA" w:rsidP="005D7DBA">
            <w:pPr>
              <w:pStyle w:val="NormalNoparaspacing"/>
              <w:rPr>
                <w:rFonts w:cs="Arial"/>
                <w:snapToGrid w:val="0"/>
                <w:color w:val="616365"/>
                <w:szCs w:val="22"/>
              </w:rPr>
            </w:pPr>
            <w:r>
              <w:rPr>
                <w:rFonts w:cs="Arial"/>
                <w:snapToGrid w:val="0"/>
                <w:color w:val="616365"/>
                <w:szCs w:val="22"/>
              </w:rPr>
              <w:t>Professional presentation</w:t>
            </w:r>
            <w:r w:rsidRPr="00B23195">
              <w:rPr>
                <w:rFonts w:cs="Arial"/>
                <w:snapToGrid w:val="0"/>
                <w:color w:val="616365"/>
                <w:szCs w:val="22"/>
              </w:rPr>
              <w:t xml:space="preserve"> skills with the ability to recognise and highlight key information</w:t>
            </w:r>
          </w:p>
        </w:tc>
        <w:tc>
          <w:tcPr>
            <w:tcW w:w="1559" w:type="dxa"/>
          </w:tcPr>
          <w:p w14:paraId="1C3DD9BF" w14:textId="13E9D464" w:rsidR="005D7DBA" w:rsidRDefault="005D7DBA" w:rsidP="005D7DBA">
            <w:pPr>
              <w:pStyle w:val="NormalNoparaspacing"/>
            </w:pPr>
            <w:r>
              <w:t>Essential</w:t>
            </w:r>
          </w:p>
        </w:tc>
      </w:tr>
      <w:tr w:rsidR="005D7DBA" w:rsidRPr="00522843" w14:paraId="5A961C21" w14:textId="77777777" w:rsidTr="00793646">
        <w:trPr>
          <w:trHeight w:val="265"/>
        </w:trPr>
        <w:tc>
          <w:tcPr>
            <w:tcW w:w="9210" w:type="dxa"/>
          </w:tcPr>
          <w:p w14:paraId="0034D0BB" w14:textId="037D32EA" w:rsidR="005D7DBA" w:rsidRDefault="005D7DBA" w:rsidP="005D7DBA">
            <w:pPr>
              <w:pStyle w:val="NormalNoparaspacing"/>
              <w:rPr>
                <w:rFonts w:cs="Arial"/>
                <w:snapToGrid w:val="0"/>
                <w:color w:val="616365"/>
                <w:szCs w:val="22"/>
              </w:rPr>
            </w:pPr>
            <w:r>
              <w:t>Ability to work effectively &amp; efficiently, both independently &amp; as part of a team</w:t>
            </w:r>
          </w:p>
        </w:tc>
        <w:tc>
          <w:tcPr>
            <w:tcW w:w="1559" w:type="dxa"/>
          </w:tcPr>
          <w:p w14:paraId="05384405" w14:textId="09695803" w:rsidR="005D7DBA" w:rsidRDefault="005D7DBA" w:rsidP="005D7DBA">
            <w:pPr>
              <w:pStyle w:val="NormalNoparaspacing"/>
            </w:pPr>
            <w:r>
              <w:t>Essential</w:t>
            </w:r>
          </w:p>
        </w:tc>
      </w:tr>
      <w:tr w:rsidR="005D7DBA" w:rsidRPr="00522843" w14:paraId="313298FD" w14:textId="77777777" w:rsidTr="00793646">
        <w:trPr>
          <w:trHeight w:val="265"/>
        </w:trPr>
        <w:tc>
          <w:tcPr>
            <w:tcW w:w="9210" w:type="dxa"/>
          </w:tcPr>
          <w:p w14:paraId="5DE65D07" w14:textId="0CE4BDB6" w:rsidR="005D7DBA" w:rsidRDefault="005D7DBA" w:rsidP="005D7DBA">
            <w:pPr>
              <w:pStyle w:val="NormalNoparaspacing"/>
              <w:rPr>
                <w:rFonts w:cs="Arial"/>
                <w:snapToGrid w:val="0"/>
                <w:color w:val="616365"/>
                <w:szCs w:val="22"/>
              </w:rPr>
            </w:pPr>
            <w:r w:rsidRPr="00B23195">
              <w:rPr>
                <w:rFonts w:cs="Arial"/>
                <w:snapToGrid w:val="0"/>
                <w:color w:val="616365"/>
                <w:szCs w:val="22"/>
              </w:rPr>
              <w:t>Enthusiasm to work in an interdisciplinary environment towards the goal of developing improved cancer therapeutics</w:t>
            </w:r>
          </w:p>
        </w:tc>
        <w:tc>
          <w:tcPr>
            <w:tcW w:w="1559" w:type="dxa"/>
          </w:tcPr>
          <w:p w14:paraId="698BBF31" w14:textId="6D248BD5" w:rsidR="005D7DBA" w:rsidRDefault="005D7DBA" w:rsidP="005D7DBA">
            <w:pPr>
              <w:pStyle w:val="NormalNoparaspacing"/>
            </w:pPr>
            <w:r>
              <w:t>Essential</w:t>
            </w:r>
          </w:p>
        </w:tc>
      </w:tr>
      <w:tr w:rsidR="005D7DBA" w:rsidRPr="00522843" w14:paraId="53102810" w14:textId="77777777" w:rsidTr="00793646">
        <w:trPr>
          <w:trHeight w:val="265"/>
        </w:trPr>
        <w:tc>
          <w:tcPr>
            <w:tcW w:w="9210" w:type="dxa"/>
          </w:tcPr>
          <w:p w14:paraId="21B7ECCF" w14:textId="040BC5E2" w:rsidR="005D7DBA" w:rsidRPr="006F5ED7" w:rsidRDefault="005D7DBA" w:rsidP="005D7DBA">
            <w:pPr>
              <w:pStyle w:val="NormalNoparaspacing"/>
              <w:rPr>
                <w:rFonts w:cs="Arial"/>
                <w:color w:val="616365"/>
                <w:szCs w:val="22"/>
              </w:rPr>
            </w:pPr>
            <w:r>
              <w:t>Track record of completing projects and preparing reports/presentations/scientific papers</w:t>
            </w:r>
          </w:p>
        </w:tc>
        <w:tc>
          <w:tcPr>
            <w:tcW w:w="1559" w:type="dxa"/>
          </w:tcPr>
          <w:p w14:paraId="2804968B" w14:textId="3DC9735C" w:rsidR="005D7DBA" w:rsidRDefault="005D7DBA" w:rsidP="005D7DBA">
            <w:pPr>
              <w:pStyle w:val="NormalNoparaspacing"/>
            </w:pPr>
            <w:r>
              <w:t>Desirable</w:t>
            </w:r>
          </w:p>
        </w:tc>
      </w:tr>
    </w:tbl>
    <w:p w14:paraId="138E9DD7" w14:textId="77777777" w:rsidR="00242AC3" w:rsidRDefault="00242AC3" w:rsidP="00242AC3">
      <w:pPr>
        <w:pStyle w:val="Heading1Fullwidthpage"/>
      </w:pPr>
      <w:r w:rsidRPr="0005006B">
        <w:t>Experience</w:t>
      </w:r>
    </w:p>
    <w:tbl>
      <w:tblPr>
        <w:tblStyle w:val="ICRTableFullwidth"/>
        <w:tblW w:w="10769" w:type="dxa"/>
        <w:tblLook w:val="04A0" w:firstRow="1" w:lastRow="0" w:firstColumn="1" w:lastColumn="0" w:noHBand="0" w:noVBand="1"/>
      </w:tblPr>
      <w:tblGrid>
        <w:gridCol w:w="9210"/>
        <w:gridCol w:w="1559"/>
      </w:tblGrid>
      <w:tr w:rsidR="00242AC3" w:rsidRPr="00522843" w14:paraId="5DC46E1A" w14:textId="77777777" w:rsidTr="00793646">
        <w:trPr>
          <w:trHeight w:val="267"/>
        </w:trPr>
        <w:tc>
          <w:tcPr>
            <w:tcW w:w="9210" w:type="dxa"/>
          </w:tcPr>
          <w:p w14:paraId="6149FEB2" w14:textId="21557D94" w:rsidR="00242AC3" w:rsidRPr="00522843" w:rsidRDefault="00CF7EF5" w:rsidP="00793646">
            <w:pPr>
              <w:pStyle w:val="NormalNoparaspacing"/>
            </w:pPr>
            <w:r>
              <w:t>Cell culture</w:t>
            </w:r>
          </w:p>
        </w:tc>
        <w:tc>
          <w:tcPr>
            <w:tcW w:w="1559" w:type="dxa"/>
          </w:tcPr>
          <w:p w14:paraId="6EBCD857" w14:textId="4D6D5F37" w:rsidR="00242AC3" w:rsidRPr="00522843" w:rsidRDefault="00CF7EF5" w:rsidP="00793646">
            <w:pPr>
              <w:pStyle w:val="NormalNoparaspacing"/>
            </w:pPr>
            <w:r>
              <w:t>Essential</w:t>
            </w:r>
          </w:p>
        </w:tc>
      </w:tr>
      <w:tr w:rsidR="00CF7EF5" w:rsidRPr="00522843" w14:paraId="3F9787E0" w14:textId="77777777" w:rsidTr="00793646">
        <w:trPr>
          <w:trHeight w:val="267"/>
        </w:trPr>
        <w:tc>
          <w:tcPr>
            <w:tcW w:w="9210" w:type="dxa"/>
          </w:tcPr>
          <w:p w14:paraId="48288CAC" w14:textId="3CE9DC95" w:rsidR="00CF7EF5" w:rsidRDefault="00CF7EF5" w:rsidP="00CF7EF5">
            <w:pPr>
              <w:pStyle w:val="NormalNoparaspacing"/>
              <w:rPr>
                <w:rFonts w:cs="Arial"/>
                <w:snapToGrid w:val="0"/>
                <w:color w:val="616365"/>
                <w:szCs w:val="22"/>
              </w:rPr>
            </w:pPr>
            <w:r>
              <w:rPr>
                <w:rFonts w:cs="Arial"/>
                <w:snapToGrid w:val="0"/>
                <w:color w:val="616365"/>
                <w:szCs w:val="22"/>
              </w:rPr>
              <w:t xml:space="preserve">Cell/molecular biology and </w:t>
            </w:r>
            <w:r w:rsidR="000C7DE5">
              <w:rPr>
                <w:rFonts w:cs="Arial"/>
                <w:snapToGrid w:val="0"/>
                <w:color w:val="616365"/>
                <w:szCs w:val="22"/>
              </w:rPr>
              <w:t>biochemistry</w:t>
            </w:r>
            <w:r>
              <w:rPr>
                <w:rFonts w:cs="Arial"/>
                <w:snapToGrid w:val="0"/>
                <w:color w:val="616365"/>
                <w:szCs w:val="22"/>
              </w:rPr>
              <w:t xml:space="preserve"> techniques</w:t>
            </w:r>
          </w:p>
        </w:tc>
        <w:tc>
          <w:tcPr>
            <w:tcW w:w="1559" w:type="dxa"/>
          </w:tcPr>
          <w:p w14:paraId="56A97FC5" w14:textId="781FEE54" w:rsidR="00CF7EF5" w:rsidRDefault="007372FD" w:rsidP="00CF7EF5">
            <w:pPr>
              <w:pStyle w:val="NormalNoparaspacing"/>
            </w:pPr>
            <w:r>
              <w:t>Essential</w:t>
            </w:r>
          </w:p>
        </w:tc>
      </w:tr>
      <w:tr w:rsidR="00CF7EF5" w:rsidRPr="00522843" w14:paraId="761656B6" w14:textId="77777777" w:rsidTr="00793646">
        <w:trPr>
          <w:trHeight w:val="267"/>
        </w:trPr>
        <w:tc>
          <w:tcPr>
            <w:tcW w:w="9210" w:type="dxa"/>
          </w:tcPr>
          <w:p w14:paraId="369D1AD9" w14:textId="18366633" w:rsidR="00CF7EF5" w:rsidRDefault="00CF7EF5" w:rsidP="00CF7EF5">
            <w:pPr>
              <w:pStyle w:val="NormalNoparaspacing"/>
              <w:rPr>
                <w:rFonts w:cs="Arial"/>
                <w:snapToGrid w:val="0"/>
                <w:color w:val="616365"/>
                <w:szCs w:val="22"/>
              </w:rPr>
            </w:pPr>
            <w:r>
              <w:rPr>
                <w:rFonts w:cs="Arial"/>
                <w:snapToGrid w:val="0"/>
                <w:color w:val="616365"/>
                <w:szCs w:val="22"/>
              </w:rPr>
              <w:t>Working with clinical samples</w:t>
            </w:r>
          </w:p>
        </w:tc>
        <w:tc>
          <w:tcPr>
            <w:tcW w:w="1559" w:type="dxa"/>
          </w:tcPr>
          <w:p w14:paraId="441BB5B2" w14:textId="6C2E0F64" w:rsidR="00CF7EF5" w:rsidRDefault="00CF7EF5" w:rsidP="00CF7EF5">
            <w:pPr>
              <w:pStyle w:val="NormalNoparaspacing"/>
            </w:pPr>
            <w:r>
              <w:t>Desirable</w:t>
            </w:r>
          </w:p>
        </w:tc>
      </w:tr>
    </w:tbl>
    <w:p w14:paraId="02C94047" w14:textId="77777777" w:rsidR="00F31533" w:rsidRDefault="00F31533" w:rsidP="001A5FD3">
      <w:pPr>
        <w:pStyle w:val="NormalFullwidthpage"/>
        <w:ind w:left="0"/>
        <w:sectPr w:rsidR="00F31533" w:rsidSect="007D54E1">
          <w:headerReference w:type="default" r:id="rId25"/>
          <w:headerReference w:type="first" r:id="rId26"/>
          <w:pgSz w:w="11901" w:h="16840"/>
          <w:pgMar w:top="3402" w:right="567" w:bottom="851" w:left="4253" w:header="567" w:footer="454" w:gutter="0"/>
          <w:cols w:space="708"/>
          <w:titlePg/>
          <w:docGrid w:linePitch="258"/>
        </w:sectPr>
      </w:pPr>
    </w:p>
    <w:p w14:paraId="7DB39C23" w14:textId="77777777" w:rsidR="004D21EB" w:rsidRPr="004D21EB" w:rsidRDefault="004D21EB" w:rsidP="004D21EB">
      <w:r w:rsidRPr="004D21EB">
        <w:lastRenderedPageBreak/>
        <w:t>We offer a fantastic working environment, great opportunities for</w:t>
      </w:r>
      <w:r w:rsidR="0032334F">
        <w:br/>
      </w:r>
      <w:r w:rsidRPr="004D21EB">
        <w:t>career development and the chance to make a real difference to defeat cancer. We aim to recruit and develop the best – the most outstanding scientists and clinicians, and the most talented professional and administrative staff.</w:t>
      </w:r>
    </w:p>
    <w:p w14:paraId="6E79DB55" w14:textId="77777777" w:rsidR="004D21EB" w:rsidRPr="004D21EB" w:rsidRDefault="004D21EB" w:rsidP="004D21EB">
      <w:r w:rsidRPr="004D21EB">
        <w:t>The annual leave entitlement for full time employees is 28 days per annum on joining. This will increase by a further day after 2 years’ and</w:t>
      </w:r>
      <w:r w:rsidR="0032334F">
        <w:br/>
      </w:r>
      <w:r w:rsidRPr="004D21EB">
        <w:t>5 years' service.</w:t>
      </w:r>
    </w:p>
    <w:p w14:paraId="53E03CF2" w14:textId="77777777" w:rsidR="004D21EB" w:rsidRPr="004D21EB" w:rsidRDefault="004D21EB" w:rsidP="004D21EB">
      <w:r w:rsidRPr="004D21EB">
        <w:t>Staff membership to the Universities Superannuation Scheme (USS)</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77777777" w:rsidR="004D21EB" w:rsidRPr="004D21EB" w:rsidRDefault="004D21EB" w:rsidP="004D21EB">
      <w:r w:rsidRPr="004D21EB">
        <w:t>We offer a range of family friendly benefits such as flexible working,</w:t>
      </w:r>
      <w:r w:rsidR="00A11994">
        <w:br/>
      </w:r>
      <w:r w:rsidRPr="004D21EB">
        <w:t>a parents’ group, and a maternity mentoring scheme. Other great benefits include interest free loans for discounted season tickets for travel and bicycle purchases, access to the NHS discounts website,</w:t>
      </w:r>
      <w:r w:rsidR="00A11994">
        <w:br/>
      </w:r>
      <w:r w:rsidRPr="004D21EB">
        <w:t>a free and confidential Employee Assistance Programme which offers</w:t>
      </w:r>
      <w:r w:rsidR="00A11994">
        <w:br/>
      </w:r>
      <w:r w:rsidRPr="004D21EB">
        <w:t>a range of well-being, financial and legal advice services, two staff restaurants, and access to a gym and sporting facilities at our</w:t>
      </w:r>
      <w:r w:rsidR="00A11994">
        <w:br/>
      </w:r>
      <w:r w:rsidRPr="004D21EB">
        <w:t>Sutton site.</w:t>
      </w:r>
    </w:p>
    <w:p w14:paraId="723A1C51" w14:textId="77777777" w:rsidR="00185477" w:rsidRDefault="00185477" w:rsidP="004D21EB">
      <w:pPr>
        <w:pStyle w:val="Heading2"/>
      </w:pPr>
      <w:r w:rsidRPr="00E46DB7">
        <w:t>Further information</w:t>
      </w:r>
    </w:p>
    <w:p w14:paraId="3A5D40F1" w14:textId="55247DEF" w:rsidR="00527D8F" w:rsidRPr="00A7258E" w:rsidRDefault="004D21EB" w:rsidP="00185477">
      <w:r w:rsidRPr="004D21EB">
        <w:t xml:space="preserve">You may contact </w:t>
      </w:r>
      <w:r w:rsidR="00AC490D">
        <w:t xml:space="preserve">Dr </w:t>
      </w:r>
      <w:r w:rsidR="00324A04">
        <w:t xml:space="preserve">Charlotte </w:t>
      </w:r>
      <w:r w:rsidR="000C7DE5">
        <w:t>Pawlyn</w:t>
      </w:r>
      <w:r w:rsidR="00903604">
        <w:t xml:space="preserve"> </w:t>
      </w:r>
      <w:r w:rsidRPr="004D21EB">
        <w:t xml:space="preserve">for further information by emailing </w:t>
      </w:r>
      <w:r w:rsidR="00324A04">
        <w:t>charlotte.pawlyn@icr.ac.uk</w:t>
      </w:r>
      <w:r w:rsidRPr="004D21EB">
        <w:t xml:space="preserve">. This job description </w:t>
      </w:r>
      <w:proofErr w:type="gramStart"/>
      <w:r w:rsidRPr="004D21EB">
        <w:t>is a reflection of</w:t>
      </w:r>
      <w:proofErr w:type="gramEnd"/>
      <w:r w:rsidRPr="004D21EB">
        <w:t xml:space="preserve"> the current position and is subject to review and alteration in detail and emphasis in the light of future changes or development.</w:t>
      </w:r>
      <w:r w:rsidR="00061A46" w:rsidRPr="00971B6C">
        <w:rPr>
          <w:noProof/>
          <w:lang w:eastAsia="en-GB"/>
        </w:rPr>
        <mc:AlternateContent>
          <mc:Choice Requires="wps">
            <w:drawing>
              <wp:anchor distT="0" distB="0" distL="114300" distR="114300" simplePos="0" relativeHeight="251701248" behindDoc="0" locked="0" layoutInCell="1" allowOverlap="1" wp14:anchorId="75AFD461" wp14:editId="75737F80">
                <wp:simplePos x="0" y="0"/>
                <wp:positionH relativeFrom="column">
                  <wp:posOffset>-2340610</wp:posOffset>
                </wp:positionH>
                <wp:positionV relativeFrom="page">
                  <wp:posOffset>2030095</wp:posOffset>
                </wp:positionV>
                <wp:extent cx="2066400" cy="1306800"/>
                <wp:effectExtent l="0" t="0" r="3810" b="190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301D1" w14:textId="77777777" w:rsidR="00061A46" w:rsidRDefault="00E75509" w:rsidP="00061A46">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D461" id="Snip Diagonal Corner of Rectangle 55" o:spid="_x0000_s1036" style="position:absolute;margin-left:-184.3pt;margin-top:159.85pt;width:162.7pt;height:10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1Hw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P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B5O1Hw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594301D1" w14:textId="77777777" w:rsidR="00061A46" w:rsidRDefault="00E75509" w:rsidP="00061A46">
                      <w:pPr>
                        <w:pStyle w:val="Sectionheading"/>
                      </w:pPr>
                      <w:r>
                        <w:t>Benefits</w:t>
                      </w:r>
                    </w:p>
                  </w:txbxContent>
                </v:textbox>
                <w10:wrap anchory="page"/>
              </v:shape>
            </w:pict>
          </mc:Fallback>
        </mc:AlternateContent>
      </w:r>
    </w:p>
    <w:sectPr w:rsidR="00527D8F" w:rsidRPr="00A7258E" w:rsidSect="007D54E1">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42C10" w14:textId="77777777" w:rsidR="00CE4641" w:rsidRDefault="00CE4641">
      <w:r>
        <w:separator/>
      </w:r>
    </w:p>
  </w:endnote>
  <w:endnote w:type="continuationSeparator" w:id="0">
    <w:p w14:paraId="4E166057" w14:textId="77777777" w:rsidR="00CE4641" w:rsidRDefault="00CE4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Calibri">
    <w:panose1 w:val="020F0502020204030204"/>
    <w:charset w:val="00"/>
    <w:family w:val="swiss"/>
    <w:pitch w:val="variable"/>
    <w:sig w:usb0="E4002EFF" w:usb1="C200247B" w:usb2="00000009" w:usb3="00000000" w:csb0="000001FF" w:csb1="00000000"/>
  </w:font>
  <w:font w:name="Replica Pro Light">
    <w:altName w:val="Calibri"/>
    <w:panose1 w:val="00000000000000000000"/>
    <w:charset w:val="4D"/>
    <w:family w:val="swiss"/>
    <w:notTrueType/>
    <w:pitch w:val="variable"/>
    <w:sig w:usb0="A00000BF" w:usb1="4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Content>
      <w:p w14:paraId="6655EC48" w14:textId="1CA93903"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AC490D">
          <w:rPr>
            <w:rStyle w:val="PageNumber"/>
            <w:noProof/>
          </w:rPr>
          <w:t>3</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49C42" w14:textId="77777777" w:rsidR="00CE4641" w:rsidRDefault="00CE4641">
      <w:r>
        <w:separator/>
      </w:r>
    </w:p>
  </w:footnote>
  <w:footnote w:type="continuationSeparator" w:id="0">
    <w:p w14:paraId="630782D6" w14:textId="77777777" w:rsidR="00CE4641" w:rsidRDefault="00CE46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767E7967" w:rsidR="00781695" w:rsidRDefault="00A2159F" w:rsidP="00781695">
    <w:pPr>
      <w:pStyle w:val="Header"/>
    </w:pPr>
    <w:r w:rsidRPr="00781695">
      <w:rPr>
        <w:noProof/>
        <w:lang w:eastAsia="en-GB"/>
      </w:rPr>
      <mc:AlternateContent>
        <mc:Choice Requires="wps">
          <w:drawing>
            <wp:anchor distT="0" distB="0" distL="114300" distR="114300" simplePos="0" relativeHeight="251460096"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0F2B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59798C">
        <w:rPr>
          <w:noProof/>
        </w:rPr>
        <w:t>Scientific Officer –Myeloma Biology and Therapeutics</w:t>
      </w:r>
    </w:fldSimple>
  </w:p>
  <w:p w14:paraId="01710566" w14:textId="5B16AAC8"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65408"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2530C" id="AutoShape 38" o:spid="_x0000_s1026" type="#_x0000_t10" style="position:absolute;margin-left:212.65pt;margin-top:159.6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2ey+wuAAAAAMAQAADwAAAGRycy9kb3ducmV2LnhtbEyPwU7DMAyG70i8Q2QkbixtuiIoTSeGVK5o&#10;YxduaWPaisTpmmxr357sBEfbn35/f7mZrWFnnPzgSEK6SoAhtU4P1Ek4fNYPT8B8UKSVcYQSFvSw&#10;qW5vSlVod6EdnvehYzGEfKEk9CGMBee+7dEqv3IjUrx9u8mqEMep43pSlxhuDRdJ8sitGih+6NWI&#10;bz22P/uTlbAVx/VXXtcLbw6m3R2Xj+37zKW8v5tfX4AFnMMfDFf9qA5VdGrcibRnRsJa5FlEJWTp&#10;swB2JdIsT4E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2ey+&#10;wuAAAAAMAQAADwAAAAAAAAAAAAAAAABmBAAAZHJzL2Rvd25yZXYueG1sUEsFBgAAAAAEAAQA8wAA&#10;AHMFAAAAAA==&#10;" adj="5483" fillcolor="#616365 [3215]" stroked="f">
              <v:fill opacity="16448f"/>
              <v:textbox inset=",7.2pt,,7.2pt"/>
              <w10:wrap anchorx="page" anchory="page"/>
            </v:shape>
          </w:pict>
        </mc:Fallback>
      </mc:AlternateContent>
    </w:r>
    <w:fldSimple w:instr=" STYLEREF &quot;Front cover subtitle_&quot; \* MERGEFORMAT ">
      <w:r w:rsidR="0059798C">
        <w:rPr>
          <w:noProof/>
        </w:rPr>
        <w:t>Candidate Information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9264" behindDoc="0" locked="0" layoutInCell="1" allowOverlap="1" wp14:anchorId="5C167EAB" wp14:editId="66064FFE">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591168" behindDoc="0" locked="0" layoutInCell="1" allowOverlap="1" wp14:anchorId="1B37B65E" wp14:editId="435BE7A0">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6B5ED"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2i/wEAAPQDAAAOAAAAZHJzL2Uyb0RvYy54bWysU9uOEzEMfUfiH6K802mHLpRRp6tVV4uQ&#10;FhZp4QPSXGYCSRyStNPy9TiZaangDfES2Yl9bB+frG+P1pCDDFGDa+liNqdEOg5Cu66lX788vFpR&#10;EhNzghlwsqUnGent5uWL9eAbWUMPRshAEMTFZvAt7VPyTVVF3kvL4gy8dPioIFiW0A1dJQIbEN2a&#10;qp7P31QDBOEDcBkj3t6Pj3RT8JWSPD0pFWUipqXYWypnKOcun9VmzZouMN9rPrXB/qELy7TDoheo&#10;e5YY2Qf9F5TVPEAElWYcbAVKaS7LDDjNYv7HNM8987LMguREf6Ep/j9Y/unw7D+H3Hr0j8C/R+Jg&#10;2zPXybsQYOglE1hukYmqBh+bS0J2IqaS3fARBK6W7RMUDo4q2AyI05Fjofp0oVoeE+F4ubyZv8X9&#10;UcLxbVWv0MwVWHNO9iGm9xIsyUZLgSfWwcgxOzzGVMgWxDGbS4tvlChrcHUHZkh983q1nPCmYEQ+&#10;I5ZZwWjxoI0pThab3JpAMBnBOJcu1VN+vI40Lsc7yJlju+ONLErDrs4sZWKyBmOzA3FCkgKM0sOv&#10;gkYP4SclA8qupfHHngVJifngkOh3i+Uy6/TaCdfO7tphjiNUSxMlo7lNo7b3Puiux0qLshEHd7gc&#10;pS/9jV1NK0VpFeqnb5C1e+2XqN+fdfMLAAD//wMAUEsDBBQABgAIAAAAIQBGoccb4QAAAAwBAAAP&#10;AAAAZHJzL2Rvd25yZXYueG1sTI89T8MwEIZ3JP6DdUgsiDpxTD9CnApRdWGjZWFz4yMJ2OcodtvA&#10;r8edYLy7R+89b7WenGUnHEPvSUE+y4AhNd701Cp422/vl8BC1GS09YQKvjHAur6+qnRp/Jle8bSL&#10;LUshFEqtoItxKDkPTYdOh5kfkNLtw49OxzSOLTejPqdwZ7nIsjl3uqf0odMDPnfYfO2OTgFivnmZ&#10;b6z8WW3f5bBfNHefMSh1ezM9PQKLOMU/GC76SR3q5HTwRzKBWQVSyIeEKijylQB2IfJCFsAOaVUI&#10;Abyu+P8S9S8AAAD//wMAUEsBAi0AFAAGAAgAAAAhALaDOJL+AAAA4QEAABMAAAAAAAAAAAAAAAAA&#10;AAAAAFtDb250ZW50X1R5cGVzXS54bWxQSwECLQAUAAYACAAAACEAOP0h/9YAAACUAQAACwAAAAAA&#10;AAAAAAAAAAAvAQAAX3JlbHMvLnJlbHNQSwECLQAUAAYACAAAACEAFAjdov8BAAD0AwAADgAAAAAA&#10;AAAAAAAAAAAuAgAAZHJzL2Uyb0RvYy54bWxQSwECLQAUAAYACAAAACEARqHHG+EAAAAMAQAADwAA&#10;AAAAAAAAAAAAAABZBAAAZHJzL2Rvd25yZXYueG1sUEsFBgAAAAAEAAQA8wAAAGcFAAAAAA==&#10;" adj="5483" fillcolor="#f9a100 [3205]" stroked="f">
              <v:textbox inset=",7.2pt,,7.2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F73B" w14:textId="1A8AD5C9" w:rsidR="00242AC3" w:rsidRDefault="00242AC3" w:rsidP="00781695">
    <w:pPr>
      <w:pStyle w:val="Header"/>
    </w:pPr>
    <w:r w:rsidRPr="00781695">
      <w:rPr>
        <w:noProof/>
        <w:lang w:eastAsia="en-GB"/>
      </w:rPr>
      <mc:AlternateContent>
        <mc:Choice Requires="wps">
          <w:drawing>
            <wp:anchor distT="0" distB="0" distL="114300" distR="114300" simplePos="0" relativeHeight="251673600" behindDoc="0" locked="0" layoutInCell="1" allowOverlap="1" wp14:anchorId="37D1B6CC" wp14:editId="035E8981">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6C82D"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59798C">
        <w:rPr>
          <w:noProof/>
        </w:rPr>
        <w:t>Scientific Officer –Myeloma Biology and Therapeutics</w:t>
      </w:r>
    </w:fldSimple>
  </w:p>
  <w:p w14:paraId="5F276B86" w14:textId="175009FA" w:rsidR="00242AC3" w:rsidRPr="00725E41" w:rsidRDefault="00242AC3" w:rsidP="00725E41">
    <w:pPr>
      <w:pStyle w:val="HeaderSubtitle"/>
    </w:pPr>
    <w:r w:rsidRPr="00781695">
      <w:rPr>
        <w:noProof/>
        <w:lang w:eastAsia="en-GB"/>
      </w:rPr>
      <mc:AlternateContent>
        <mc:Choice Requires="wps">
          <w:drawing>
            <wp:anchor distT="0" distB="0" distL="114300" distR="114300" simplePos="0" relativeHeight="251674624" behindDoc="0" locked="0" layoutInCell="1" allowOverlap="1" wp14:anchorId="5CCDC1B9" wp14:editId="5C8DC852">
              <wp:simplePos x="0" y="0"/>
              <wp:positionH relativeFrom="page">
                <wp:posOffset>377825</wp:posOffset>
              </wp:positionH>
              <wp:positionV relativeFrom="page">
                <wp:posOffset>2026920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831DD" id="AutoShape 37" o:spid="_x0000_s1026" type="#_x0000_t10" style="position:absolute;margin-left:29.75pt;margin-top:159.6pt;width:536.9pt;height: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fldSimple w:instr=" STYLEREF &quot;Front cover subtitle_&quot; \* MERGEFORMAT ">
      <w:r w:rsidR="0059798C">
        <w:rPr>
          <w:noProof/>
        </w:rPr>
        <w:t>Candidate Information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1AED" w14:textId="6ED67363" w:rsidR="00242AC3" w:rsidRDefault="00C30A6D" w:rsidP="009322E9">
    <w:pPr>
      <w:pStyle w:val="Header"/>
    </w:pPr>
    <w:fldSimple w:instr=" STYLEREF &quot;Front cover heading_&quot; \* MERGEFORMAT ">
      <w:r w:rsidR="0059798C">
        <w:rPr>
          <w:noProof/>
        </w:rPr>
        <w:t>Scientific Officer –Myeloma Biology and Therapeutics</w:t>
      </w:r>
    </w:fldSimple>
  </w:p>
  <w:p w14:paraId="633FE6F0" w14:textId="3AD11CAA" w:rsidR="00242AC3" w:rsidRPr="00C34F30" w:rsidRDefault="00C30A6D" w:rsidP="009322E9">
    <w:pPr>
      <w:pStyle w:val="HeaderSubtitle"/>
    </w:pPr>
    <w:fldSimple w:instr=" STYLEREF &quot;Front cover subtitle_&quot; \* MERGEFORMAT ">
      <w:r w:rsidR="0059798C">
        <w:rPr>
          <w:noProof/>
        </w:rPr>
        <w:t>Candidate Information</w:t>
      </w:r>
    </w:fldSimple>
    <w:r w:rsidR="00242AC3" w:rsidRPr="00781695">
      <w:rPr>
        <w:noProof/>
        <w:lang w:eastAsia="en-GB"/>
      </w:rPr>
      <mc:AlternateContent>
        <mc:Choice Requires="wps">
          <w:drawing>
            <wp:anchor distT="0" distB="0" distL="114300" distR="114300" simplePos="0" relativeHeight="251672576" behindDoc="0" locked="0" layoutInCell="1" allowOverlap="1" wp14:anchorId="464AE421" wp14:editId="421EA6DF">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28BA7"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00242AC3" w:rsidRPr="00C34F30">
      <w:rPr>
        <w:noProof/>
        <w:lang w:eastAsia="en-GB"/>
      </w:rPr>
      <mc:AlternateContent>
        <mc:Choice Requires="wps">
          <w:drawing>
            <wp:anchor distT="0" distB="0" distL="114300" distR="114300" simplePos="0" relativeHeight="251671552" behindDoc="0" locked="0" layoutInCell="1" allowOverlap="1" wp14:anchorId="2CF48D88" wp14:editId="3CE6700D">
              <wp:simplePos x="0" y="0"/>
              <wp:positionH relativeFrom="page">
                <wp:posOffset>2695575</wp:posOffset>
              </wp:positionH>
              <wp:positionV relativeFrom="page">
                <wp:posOffset>2026920</wp:posOffset>
              </wp:positionV>
              <wp:extent cx="4507200" cy="82800"/>
              <wp:effectExtent l="0" t="0" r="190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DDAD3" id="AutoShape 38" o:spid="_x0000_s1026" type="#_x0000_t10" style="position:absolute;margin-left:212.25pt;margin-top:159.6pt;width:354.9pt;height: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5015B5B9" w:rsidR="007C6F2F" w:rsidRDefault="007C6F2F" w:rsidP="00781695">
    <w:pPr>
      <w:pStyle w:val="Header"/>
    </w:pPr>
    <w:r w:rsidRPr="00781695">
      <w:rPr>
        <w:noProof/>
        <w:lang w:eastAsia="en-GB"/>
      </w:rPr>
      <mc:AlternateContent>
        <mc:Choice Requires="wps">
          <w:drawing>
            <wp:anchor distT="0" distB="0" distL="114300" distR="114300" simplePos="0" relativeHeight="25166745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75C3F"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5D7DBA">
        <w:rPr>
          <w:noProof/>
        </w:rPr>
        <w:t>Higher Scientific Officer – Centre for Protein Degradation / Myeloma Biology and Therapeutics</w:t>
      </w:r>
    </w:fldSimple>
  </w:p>
  <w:p w14:paraId="14C0CD52" w14:textId="743B4025"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28CD4"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fldSimple w:instr=" STYLEREF &quot;Front cover subtitle_&quot; \* MERGEFORMAT ">
      <w:r w:rsidR="005D7DBA">
        <w:rPr>
          <w:noProof/>
        </w:rPr>
        <w:t>Candidate Information</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65397852" w:rsidR="009322E9" w:rsidRDefault="00C30A6D" w:rsidP="009322E9">
    <w:pPr>
      <w:pStyle w:val="Header"/>
    </w:pPr>
    <w:fldSimple w:instr=" STYLEREF &quot;Front cover heading_&quot; \* MERGEFORMAT ">
      <w:r w:rsidR="0059798C">
        <w:rPr>
          <w:noProof/>
        </w:rPr>
        <w:t>Scientific Officer –Myeloma Biology and Therapeutics</w:t>
      </w:r>
    </w:fldSimple>
  </w:p>
  <w:p w14:paraId="16A6B5CF" w14:textId="208E65E0" w:rsidR="00820CE1" w:rsidRPr="00C34F30" w:rsidRDefault="00C30A6D" w:rsidP="009322E9">
    <w:pPr>
      <w:pStyle w:val="HeaderSubtitle"/>
    </w:pPr>
    <w:fldSimple w:instr=" STYLEREF &quot;Front cover subtitle_&quot; \* MERGEFORMAT ">
      <w:r w:rsidR="0059798C">
        <w:rPr>
          <w:noProof/>
        </w:rPr>
        <w:t>Candidate Information</w:t>
      </w:r>
    </w:fldSimple>
    <w:r w:rsidR="008A2BA4" w:rsidRPr="00781695">
      <w:rPr>
        <w:noProof/>
        <w:lang w:eastAsia="en-GB"/>
      </w:rPr>
      <mc:AlternateContent>
        <mc:Choice Requires="wps">
          <w:drawing>
            <wp:anchor distT="0" distB="0" distL="114300" distR="114300" simplePos="0" relativeHeight="251663360"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3A4AC"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61312"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F9BC1" id="AutoShape 38" o:spid="_x0000_s1026" type="#_x0000_t10" style="position:absolute;margin-left:212.25pt;margin-top:159.6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C93769"/>
    <w:multiLevelType w:val="hybridMultilevel"/>
    <w:tmpl w:val="F05C95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2"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9670459">
    <w:abstractNumId w:val="19"/>
  </w:num>
  <w:num w:numId="2" w16cid:durableId="589704896">
    <w:abstractNumId w:val="28"/>
  </w:num>
  <w:num w:numId="3" w16cid:durableId="998197764">
    <w:abstractNumId w:val="26"/>
  </w:num>
  <w:num w:numId="4" w16cid:durableId="1991859965">
    <w:abstractNumId w:val="28"/>
    <w:lvlOverride w:ilvl="0">
      <w:startOverride w:val="1"/>
    </w:lvlOverride>
  </w:num>
  <w:num w:numId="5" w16cid:durableId="827287757">
    <w:abstractNumId w:val="22"/>
  </w:num>
  <w:num w:numId="6" w16cid:durableId="1225331539">
    <w:abstractNumId w:val="8"/>
  </w:num>
  <w:num w:numId="7" w16cid:durableId="1306541811">
    <w:abstractNumId w:val="0"/>
  </w:num>
  <w:num w:numId="8" w16cid:durableId="711610653">
    <w:abstractNumId w:val="4"/>
  </w:num>
  <w:num w:numId="9" w16cid:durableId="66533949">
    <w:abstractNumId w:val="3"/>
  </w:num>
  <w:num w:numId="10" w16cid:durableId="1759714159">
    <w:abstractNumId w:val="2"/>
  </w:num>
  <w:num w:numId="11" w16cid:durableId="2126730769">
    <w:abstractNumId w:val="1"/>
  </w:num>
  <w:num w:numId="12" w16cid:durableId="436798375">
    <w:abstractNumId w:val="20"/>
  </w:num>
  <w:num w:numId="13" w16cid:durableId="903030712">
    <w:abstractNumId w:val="9"/>
  </w:num>
  <w:num w:numId="14" w16cid:durableId="1805734332">
    <w:abstractNumId w:val="6"/>
  </w:num>
  <w:num w:numId="15" w16cid:durableId="975187666">
    <w:abstractNumId w:val="5"/>
  </w:num>
  <w:num w:numId="16" w16cid:durableId="1306086242">
    <w:abstractNumId w:val="23"/>
  </w:num>
  <w:num w:numId="17" w16cid:durableId="1033387225">
    <w:abstractNumId w:val="14"/>
  </w:num>
  <w:num w:numId="18" w16cid:durableId="238027622">
    <w:abstractNumId w:val="32"/>
  </w:num>
  <w:num w:numId="19" w16cid:durableId="1193615313">
    <w:abstractNumId w:val="21"/>
  </w:num>
  <w:num w:numId="20" w16cid:durableId="1053891538">
    <w:abstractNumId w:val="30"/>
  </w:num>
  <w:num w:numId="21" w16cid:durableId="234704743">
    <w:abstractNumId w:val="33"/>
  </w:num>
  <w:num w:numId="22" w16cid:durableId="958873965">
    <w:abstractNumId w:val="17"/>
  </w:num>
  <w:num w:numId="23" w16cid:durableId="1999071558">
    <w:abstractNumId w:val="16"/>
  </w:num>
  <w:num w:numId="24" w16cid:durableId="706032734">
    <w:abstractNumId w:val="25"/>
  </w:num>
  <w:num w:numId="25" w16cid:durableId="1065563903">
    <w:abstractNumId w:val="24"/>
  </w:num>
  <w:num w:numId="26" w16cid:durableId="1950307697">
    <w:abstractNumId w:val="18"/>
  </w:num>
  <w:num w:numId="27" w16cid:durableId="328556698">
    <w:abstractNumId w:val="29"/>
  </w:num>
  <w:num w:numId="28" w16cid:durableId="130444149">
    <w:abstractNumId w:val="11"/>
  </w:num>
  <w:num w:numId="29" w16cid:durableId="730731737">
    <w:abstractNumId w:val="27"/>
  </w:num>
  <w:num w:numId="30" w16cid:durableId="1581871721">
    <w:abstractNumId w:val="12"/>
  </w:num>
  <w:num w:numId="31" w16cid:durableId="119541779">
    <w:abstractNumId w:val="13"/>
  </w:num>
  <w:num w:numId="32" w16cid:durableId="1585190948">
    <w:abstractNumId w:val="10"/>
  </w:num>
  <w:num w:numId="33" w16cid:durableId="109039408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45692169">
    <w:abstractNumId w:val="7"/>
  </w:num>
  <w:num w:numId="35" w16cid:durableId="22710950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51D"/>
    <w:rsid w:val="00003633"/>
    <w:rsid w:val="00003A91"/>
    <w:rsid w:val="00004F4D"/>
    <w:rsid w:val="0000660A"/>
    <w:rsid w:val="00007057"/>
    <w:rsid w:val="00007255"/>
    <w:rsid w:val="000074E2"/>
    <w:rsid w:val="000106AA"/>
    <w:rsid w:val="00013EC8"/>
    <w:rsid w:val="00013F9A"/>
    <w:rsid w:val="00014246"/>
    <w:rsid w:val="000142FC"/>
    <w:rsid w:val="00015D70"/>
    <w:rsid w:val="00015DFC"/>
    <w:rsid w:val="000163D6"/>
    <w:rsid w:val="00016911"/>
    <w:rsid w:val="00016EF6"/>
    <w:rsid w:val="00017EC3"/>
    <w:rsid w:val="00020EF2"/>
    <w:rsid w:val="00021BBA"/>
    <w:rsid w:val="000233B7"/>
    <w:rsid w:val="000236EB"/>
    <w:rsid w:val="000240DB"/>
    <w:rsid w:val="00024644"/>
    <w:rsid w:val="00024C3A"/>
    <w:rsid w:val="00024FE1"/>
    <w:rsid w:val="00025624"/>
    <w:rsid w:val="00025965"/>
    <w:rsid w:val="0002620A"/>
    <w:rsid w:val="00026A8D"/>
    <w:rsid w:val="0003029C"/>
    <w:rsid w:val="0003076C"/>
    <w:rsid w:val="000312B4"/>
    <w:rsid w:val="00032E51"/>
    <w:rsid w:val="00032F7D"/>
    <w:rsid w:val="0003354A"/>
    <w:rsid w:val="00034832"/>
    <w:rsid w:val="00034DB2"/>
    <w:rsid w:val="00034EB0"/>
    <w:rsid w:val="00036A0A"/>
    <w:rsid w:val="00041FCE"/>
    <w:rsid w:val="00042A1B"/>
    <w:rsid w:val="00042BB9"/>
    <w:rsid w:val="0004387C"/>
    <w:rsid w:val="00043F02"/>
    <w:rsid w:val="00044D34"/>
    <w:rsid w:val="0004508F"/>
    <w:rsid w:val="000458F3"/>
    <w:rsid w:val="00045A52"/>
    <w:rsid w:val="000460D6"/>
    <w:rsid w:val="0004697F"/>
    <w:rsid w:val="00046CEF"/>
    <w:rsid w:val="00047197"/>
    <w:rsid w:val="000479EF"/>
    <w:rsid w:val="00047F22"/>
    <w:rsid w:val="0005006B"/>
    <w:rsid w:val="00050B89"/>
    <w:rsid w:val="00051877"/>
    <w:rsid w:val="00051A31"/>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5F4E"/>
    <w:rsid w:val="00065FA3"/>
    <w:rsid w:val="00067585"/>
    <w:rsid w:val="0006783D"/>
    <w:rsid w:val="00067900"/>
    <w:rsid w:val="00067B24"/>
    <w:rsid w:val="000711CC"/>
    <w:rsid w:val="00071908"/>
    <w:rsid w:val="00071BD2"/>
    <w:rsid w:val="00071F91"/>
    <w:rsid w:val="00072110"/>
    <w:rsid w:val="000732C1"/>
    <w:rsid w:val="0007332E"/>
    <w:rsid w:val="00073DB1"/>
    <w:rsid w:val="0007420E"/>
    <w:rsid w:val="00074977"/>
    <w:rsid w:val="00074C09"/>
    <w:rsid w:val="00074D07"/>
    <w:rsid w:val="000761EE"/>
    <w:rsid w:val="000768A8"/>
    <w:rsid w:val="00077194"/>
    <w:rsid w:val="00081323"/>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DFC"/>
    <w:rsid w:val="00093201"/>
    <w:rsid w:val="00093A1B"/>
    <w:rsid w:val="00093CB8"/>
    <w:rsid w:val="00094524"/>
    <w:rsid w:val="0009496E"/>
    <w:rsid w:val="000950B9"/>
    <w:rsid w:val="00095635"/>
    <w:rsid w:val="0009704D"/>
    <w:rsid w:val="0009769B"/>
    <w:rsid w:val="00097BAC"/>
    <w:rsid w:val="000A0105"/>
    <w:rsid w:val="000A19F3"/>
    <w:rsid w:val="000A2511"/>
    <w:rsid w:val="000A2600"/>
    <w:rsid w:val="000A44E6"/>
    <w:rsid w:val="000A45B4"/>
    <w:rsid w:val="000A5651"/>
    <w:rsid w:val="000A7983"/>
    <w:rsid w:val="000B036A"/>
    <w:rsid w:val="000B0A3E"/>
    <w:rsid w:val="000B0AD4"/>
    <w:rsid w:val="000B0C54"/>
    <w:rsid w:val="000B1299"/>
    <w:rsid w:val="000B182E"/>
    <w:rsid w:val="000B31E9"/>
    <w:rsid w:val="000B4429"/>
    <w:rsid w:val="000B4527"/>
    <w:rsid w:val="000B471B"/>
    <w:rsid w:val="000B4948"/>
    <w:rsid w:val="000B76AC"/>
    <w:rsid w:val="000B7DA2"/>
    <w:rsid w:val="000C107D"/>
    <w:rsid w:val="000C1D2C"/>
    <w:rsid w:val="000C484E"/>
    <w:rsid w:val="000C55F3"/>
    <w:rsid w:val="000C6196"/>
    <w:rsid w:val="000C675D"/>
    <w:rsid w:val="000C736E"/>
    <w:rsid w:val="000C73B2"/>
    <w:rsid w:val="000C7DE5"/>
    <w:rsid w:val="000C7FDD"/>
    <w:rsid w:val="000D1733"/>
    <w:rsid w:val="000D2878"/>
    <w:rsid w:val="000D2A7F"/>
    <w:rsid w:val="000D2EE3"/>
    <w:rsid w:val="000D3304"/>
    <w:rsid w:val="000D3345"/>
    <w:rsid w:val="000D3868"/>
    <w:rsid w:val="000D5BDA"/>
    <w:rsid w:val="000D5C66"/>
    <w:rsid w:val="000E122A"/>
    <w:rsid w:val="000E2897"/>
    <w:rsid w:val="000E3B04"/>
    <w:rsid w:val="000E3C53"/>
    <w:rsid w:val="000E4084"/>
    <w:rsid w:val="000E47F7"/>
    <w:rsid w:val="000E4BD8"/>
    <w:rsid w:val="000E4CA4"/>
    <w:rsid w:val="000E5E0F"/>
    <w:rsid w:val="000E654B"/>
    <w:rsid w:val="000E77EA"/>
    <w:rsid w:val="000E7F46"/>
    <w:rsid w:val="000F5C19"/>
    <w:rsid w:val="001005AB"/>
    <w:rsid w:val="001007A8"/>
    <w:rsid w:val="0010134A"/>
    <w:rsid w:val="001023C8"/>
    <w:rsid w:val="0010243F"/>
    <w:rsid w:val="0010313E"/>
    <w:rsid w:val="001033AD"/>
    <w:rsid w:val="00103969"/>
    <w:rsid w:val="00103A53"/>
    <w:rsid w:val="00105DC2"/>
    <w:rsid w:val="00106620"/>
    <w:rsid w:val="0010674F"/>
    <w:rsid w:val="00106F08"/>
    <w:rsid w:val="0010734C"/>
    <w:rsid w:val="00107F76"/>
    <w:rsid w:val="0011260E"/>
    <w:rsid w:val="00112A5E"/>
    <w:rsid w:val="00112C29"/>
    <w:rsid w:val="00113856"/>
    <w:rsid w:val="00113FF7"/>
    <w:rsid w:val="0011451E"/>
    <w:rsid w:val="0011505C"/>
    <w:rsid w:val="0011520B"/>
    <w:rsid w:val="00115D8C"/>
    <w:rsid w:val="00116AA2"/>
    <w:rsid w:val="00117282"/>
    <w:rsid w:val="00117359"/>
    <w:rsid w:val="001201C5"/>
    <w:rsid w:val="00120DFE"/>
    <w:rsid w:val="001213BF"/>
    <w:rsid w:val="00122F56"/>
    <w:rsid w:val="001244F6"/>
    <w:rsid w:val="001255D7"/>
    <w:rsid w:val="001258C2"/>
    <w:rsid w:val="001262C9"/>
    <w:rsid w:val="001301E0"/>
    <w:rsid w:val="00130425"/>
    <w:rsid w:val="0013075F"/>
    <w:rsid w:val="00130D88"/>
    <w:rsid w:val="00132865"/>
    <w:rsid w:val="001344C1"/>
    <w:rsid w:val="0013720C"/>
    <w:rsid w:val="001377BF"/>
    <w:rsid w:val="00137BA3"/>
    <w:rsid w:val="00140802"/>
    <w:rsid w:val="00141104"/>
    <w:rsid w:val="00141303"/>
    <w:rsid w:val="00141ABE"/>
    <w:rsid w:val="00141E83"/>
    <w:rsid w:val="001425A9"/>
    <w:rsid w:val="00143580"/>
    <w:rsid w:val="00145998"/>
    <w:rsid w:val="00146308"/>
    <w:rsid w:val="001467AB"/>
    <w:rsid w:val="00147231"/>
    <w:rsid w:val="001478F1"/>
    <w:rsid w:val="00150332"/>
    <w:rsid w:val="0015033F"/>
    <w:rsid w:val="00150C40"/>
    <w:rsid w:val="00151126"/>
    <w:rsid w:val="00153E8A"/>
    <w:rsid w:val="00157461"/>
    <w:rsid w:val="001600BE"/>
    <w:rsid w:val="00162C4C"/>
    <w:rsid w:val="00162F0C"/>
    <w:rsid w:val="00163E67"/>
    <w:rsid w:val="0016418D"/>
    <w:rsid w:val="0016440F"/>
    <w:rsid w:val="001669D8"/>
    <w:rsid w:val="00166A89"/>
    <w:rsid w:val="00167057"/>
    <w:rsid w:val="001670B6"/>
    <w:rsid w:val="001671F7"/>
    <w:rsid w:val="00167ACB"/>
    <w:rsid w:val="001703C1"/>
    <w:rsid w:val="00170E7F"/>
    <w:rsid w:val="00171311"/>
    <w:rsid w:val="00171DA8"/>
    <w:rsid w:val="00173B3D"/>
    <w:rsid w:val="00173C90"/>
    <w:rsid w:val="001757AE"/>
    <w:rsid w:val="001758F1"/>
    <w:rsid w:val="00175DE2"/>
    <w:rsid w:val="00175DED"/>
    <w:rsid w:val="00176335"/>
    <w:rsid w:val="00176451"/>
    <w:rsid w:val="001765CB"/>
    <w:rsid w:val="00177F79"/>
    <w:rsid w:val="001801F5"/>
    <w:rsid w:val="00180789"/>
    <w:rsid w:val="00182E55"/>
    <w:rsid w:val="00184205"/>
    <w:rsid w:val="00184F55"/>
    <w:rsid w:val="00185477"/>
    <w:rsid w:val="00186045"/>
    <w:rsid w:val="00186A75"/>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9F7"/>
    <w:rsid w:val="001A5123"/>
    <w:rsid w:val="001A5FD3"/>
    <w:rsid w:val="001A62D9"/>
    <w:rsid w:val="001A75EA"/>
    <w:rsid w:val="001B0561"/>
    <w:rsid w:val="001B0EFA"/>
    <w:rsid w:val="001B1163"/>
    <w:rsid w:val="001B24D2"/>
    <w:rsid w:val="001B30C6"/>
    <w:rsid w:val="001B41AD"/>
    <w:rsid w:val="001B6C74"/>
    <w:rsid w:val="001B6D19"/>
    <w:rsid w:val="001B6D97"/>
    <w:rsid w:val="001C10E5"/>
    <w:rsid w:val="001C1E5C"/>
    <w:rsid w:val="001C21CD"/>
    <w:rsid w:val="001C21DA"/>
    <w:rsid w:val="001C2B0C"/>
    <w:rsid w:val="001C30BA"/>
    <w:rsid w:val="001C5830"/>
    <w:rsid w:val="001C5D39"/>
    <w:rsid w:val="001D033A"/>
    <w:rsid w:val="001D101F"/>
    <w:rsid w:val="001D132A"/>
    <w:rsid w:val="001D19C6"/>
    <w:rsid w:val="001D240B"/>
    <w:rsid w:val="001D3315"/>
    <w:rsid w:val="001D39FB"/>
    <w:rsid w:val="001D4046"/>
    <w:rsid w:val="001D4E46"/>
    <w:rsid w:val="001D662D"/>
    <w:rsid w:val="001D7EF8"/>
    <w:rsid w:val="001E0683"/>
    <w:rsid w:val="001E0783"/>
    <w:rsid w:val="001E2086"/>
    <w:rsid w:val="001E20AA"/>
    <w:rsid w:val="001E2C8E"/>
    <w:rsid w:val="001E323D"/>
    <w:rsid w:val="001E3A26"/>
    <w:rsid w:val="001E3A90"/>
    <w:rsid w:val="001E3B45"/>
    <w:rsid w:val="001E3E30"/>
    <w:rsid w:val="001E41F4"/>
    <w:rsid w:val="001E4C9E"/>
    <w:rsid w:val="001E5600"/>
    <w:rsid w:val="001E601D"/>
    <w:rsid w:val="001E7367"/>
    <w:rsid w:val="001E7D10"/>
    <w:rsid w:val="001F0D63"/>
    <w:rsid w:val="001F1120"/>
    <w:rsid w:val="001F1140"/>
    <w:rsid w:val="001F2B3B"/>
    <w:rsid w:val="001F3DFC"/>
    <w:rsid w:val="001F416A"/>
    <w:rsid w:val="001F4D13"/>
    <w:rsid w:val="001F58B3"/>
    <w:rsid w:val="001F672D"/>
    <w:rsid w:val="001F795B"/>
    <w:rsid w:val="00200040"/>
    <w:rsid w:val="0020048F"/>
    <w:rsid w:val="00200787"/>
    <w:rsid w:val="002008A4"/>
    <w:rsid w:val="00200EC1"/>
    <w:rsid w:val="0020177B"/>
    <w:rsid w:val="00202FEC"/>
    <w:rsid w:val="00204280"/>
    <w:rsid w:val="00204A4C"/>
    <w:rsid w:val="00204DFC"/>
    <w:rsid w:val="00205ADA"/>
    <w:rsid w:val="00211290"/>
    <w:rsid w:val="0021194C"/>
    <w:rsid w:val="00211D85"/>
    <w:rsid w:val="00211DB5"/>
    <w:rsid w:val="00211DC4"/>
    <w:rsid w:val="00213355"/>
    <w:rsid w:val="0021391A"/>
    <w:rsid w:val="00213D34"/>
    <w:rsid w:val="002149BC"/>
    <w:rsid w:val="0021705E"/>
    <w:rsid w:val="00217A85"/>
    <w:rsid w:val="002210A1"/>
    <w:rsid w:val="00221394"/>
    <w:rsid w:val="002221FA"/>
    <w:rsid w:val="00222AC2"/>
    <w:rsid w:val="00223789"/>
    <w:rsid w:val="00226061"/>
    <w:rsid w:val="00226459"/>
    <w:rsid w:val="00226790"/>
    <w:rsid w:val="00227185"/>
    <w:rsid w:val="00227212"/>
    <w:rsid w:val="00227DB2"/>
    <w:rsid w:val="00227F58"/>
    <w:rsid w:val="00230CB4"/>
    <w:rsid w:val="00231879"/>
    <w:rsid w:val="00231EAD"/>
    <w:rsid w:val="002338F3"/>
    <w:rsid w:val="00233ACE"/>
    <w:rsid w:val="00234A88"/>
    <w:rsid w:val="00235D7D"/>
    <w:rsid w:val="00236C9F"/>
    <w:rsid w:val="0024057D"/>
    <w:rsid w:val="00241459"/>
    <w:rsid w:val="00242AC3"/>
    <w:rsid w:val="0024355C"/>
    <w:rsid w:val="0024385F"/>
    <w:rsid w:val="0024457C"/>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531"/>
    <w:rsid w:val="0025679A"/>
    <w:rsid w:val="00257725"/>
    <w:rsid w:val="00260597"/>
    <w:rsid w:val="0026247B"/>
    <w:rsid w:val="002632EC"/>
    <w:rsid w:val="00263B90"/>
    <w:rsid w:val="002658B3"/>
    <w:rsid w:val="00265B03"/>
    <w:rsid w:val="00266656"/>
    <w:rsid w:val="002676B7"/>
    <w:rsid w:val="00270327"/>
    <w:rsid w:val="00270330"/>
    <w:rsid w:val="00272206"/>
    <w:rsid w:val="0027300C"/>
    <w:rsid w:val="002731E0"/>
    <w:rsid w:val="00273B30"/>
    <w:rsid w:val="002741C8"/>
    <w:rsid w:val="0027496D"/>
    <w:rsid w:val="00274F9B"/>
    <w:rsid w:val="00276210"/>
    <w:rsid w:val="002766D6"/>
    <w:rsid w:val="00276C27"/>
    <w:rsid w:val="00276DF7"/>
    <w:rsid w:val="00277B88"/>
    <w:rsid w:val="00280037"/>
    <w:rsid w:val="002801E9"/>
    <w:rsid w:val="002804C2"/>
    <w:rsid w:val="002804EE"/>
    <w:rsid w:val="00280B7D"/>
    <w:rsid w:val="00281D32"/>
    <w:rsid w:val="00282A0F"/>
    <w:rsid w:val="00282E2E"/>
    <w:rsid w:val="0028304C"/>
    <w:rsid w:val="0028310E"/>
    <w:rsid w:val="00284A8F"/>
    <w:rsid w:val="002859B6"/>
    <w:rsid w:val="002867A2"/>
    <w:rsid w:val="002874B2"/>
    <w:rsid w:val="002901E3"/>
    <w:rsid w:val="00290DC9"/>
    <w:rsid w:val="0029166F"/>
    <w:rsid w:val="00291DF3"/>
    <w:rsid w:val="00292D03"/>
    <w:rsid w:val="00293343"/>
    <w:rsid w:val="00293601"/>
    <w:rsid w:val="00293B55"/>
    <w:rsid w:val="00293BE0"/>
    <w:rsid w:val="00294BCD"/>
    <w:rsid w:val="00295931"/>
    <w:rsid w:val="00295BF4"/>
    <w:rsid w:val="00297E96"/>
    <w:rsid w:val="002A026C"/>
    <w:rsid w:val="002A093E"/>
    <w:rsid w:val="002A0BF8"/>
    <w:rsid w:val="002A20EB"/>
    <w:rsid w:val="002A2697"/>
    <w:rsid w:val="002A28AA"/>
    <w:rsid w:val="002A32A3"/>
    <w:rsid w:val="002A390E"/>
    <w:rsid w:val="002A4099"/>
    <w:rsid w:val="002A4DFA"/>
    <w:rsid w:val="002A673F"/>
    <w:rsid w:val="002A6F61"/>
    <w:rsid w:val="002A780E"/>
    <w:rsid w:val="002A7E15"/>
    <w:rsid w:val="002B0776"/>
    <w:rsid w:val="002B29D9"/>
    <w:rsid w:val="002B2C8E"/>
    <w:rsid w:val="002B4C2B"/>
    <w:rsid w:val="002B580C"/>
    <w:rsid w:val="002B5CCC"/>
    <w:rsid w:val="002B5E31"/>
    <w:rsid w:val="002B60A3"/>
    <w:rsid w:val="002B6D81"/>
    <w:rsid w:val="002B6DB0"/>
    <w:rsid w:val="002B7094"/>
    <w:rsid w:val="002C02B2"/>
    <w:rsid w:val="002C0A73"/>
    <w:rsid w:val="002C12D9"/>
    <w:rsid w:val="002C19CC"/>
    <w:rsid w:val="002C1DE5"/>
    <w:rsid w:val="002C266A"/>
    <w:rsid w:val="002C2D5B"/>
    <w:rsid w:val="002C3292"/>
    <w:rsid w:val="002C3304"/>
    <w:rsid w:val="002C3E92"/>
    <w:rsid w:val="002C46D4"/>
    <w:rsid w:val="002C4A42"/>
    <w:rsid w:val="002C654D"/>
    <w:rsid w:val="002C6D00"/>
    <w:rsid w:val="002C705F"/>
    <w:rsid w:val="002D01AF"/>
    <w:rsid w:val="002D0FCB"/>
    <w:rsid w:val="002D12EF"/>
    <w:rsid w:val="002D27DA"/>
    <w:rsid w:val="002D2B5B"/>
    <w:rsid w:val="002D2F44"/>
    <w:rsid w:val="002D4596"/>
    <w:rsid w:val="002D6F64"/>
    <w:rsid w:val="002D7B0D"/>
    <w:rsid w:val="002D7C84"/>
    <w:rsid w:val="002E06A6"/>
    <w:rsid w:val="002E0C6A"/>
    <w:rsid w:val="002E17AC"/>
    <w:rsid w:val="002E24BD"/>
    <w:rsid w:val="002E2718"/>
    <w:rsid w:val="002E38E4"/>
    <w:rsid w:val="002E40DA"/>
    <w:rsid w:val="002E5FE3"/>
    <w:rsid w:val="002E7C3B"/>
    <w:rsid w:val="002F02AC"/>
    <w:rsid w:val="002F090B"/>
    <w:rsid w:val="002F231E"/>
    <w:rsid w:val="002F2615"/>
    <w:rsid w:val="002F4B43"/>
    <w:rsid w:val="002F50B8"/>
    <w:rsid w:val="002F58C7"/>
    <w:rsid w:val="002F6439"/>
    <w:rsid w:val="002F7436"/>
    <w:rsid w:val="003016F6"/>
    <w:rsid w:val="00301999"/>
    <w:rsid w:val="00302054"/>
    <w:rsid w:val="00302CCF"/>
    <w:rsid w:val="003037D5"/>
    <w:rsid w:val="00303BFE"/>
    <w:rsid w:val="00304C24"/>
    <w:rsid w:val="00305D79"/>
    <w:rsid w:val="00306662"/>
    <w:rsid w:val="00306C9D"/>
    <w:rsid w:val="0030732C"/>
    <w:rsid w:val="0031019B"/>
    <w:rsid w:val="00310497"/>
    <w:rsid w:val="00312419"/>
    <w:rsid w:val="00312481"/>
    <w:rsid w:val="00312581"/>
    <w:rsid w:val="0031260D"/>
    <w:rsid w:val="00312726"/>
    <w:rsid w:val="00312AAD"/>
    <w:rsid w:val="00312B68"/>
    <w:rsid w:val="00314329"/>
    <w:rsid w:val="0031462E"/>
    <w:rsid w:val="00314733"/>
    <w:rsid w:val="00314879"/>
    <w:rsid w:val="00314E04"/>
    <w:rsid w:val="0031574D"/>
    <w:rsid w:val="00315D50"/>
    <w:rsid w:val="00315EAE"/>
    <w:rsid w:val="00316D7D"/>
    <w:rsid w:val="003177D5"/>
    <w:rsid w:val="00320F86"/>
    <w:rsid w:val="003215FA"/>
    <w:rsid w:val="003223C3"/>
    <w:rsid w:val="003231BD"/>
    <w:rsid w:val="0032334F"/>
    <w:rsid w:val="0032409E"/>
    <w:rsid w:val="00324122"/>
    <w:rsid w:val="00324A04"/>
    <w:rsid w:val="00325E9A"/>
    <w:rsid w:val="00326E07"/>
    <w:rsid w:val="0032766F"/>
    <w:rsid w:val="00327812"/>
    <w:rsid w:val="003305F8"/>
    <w:rsid w:val="003318D5"/>
    <w:rsid w:val="00333435"/>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5EAF"/>
    <w:rsid w:val="00346853"/>
    <w:rsid w:val="003506EB"/>
    <w:rsid w:val="003511DE"/>
    <w:rsid w:val="00351519"/>
    <w:rsid w:val="00351857"/>
    <w:rsid w:val="00351D18"/>
    <w:rsid w:val="003524C9"/>
    <w:rsid w:val="003525DA"/>
    <w:rsid w:val="00352770"/>
    <w:rsid w:val="00353257"/>
    <w:rsid w:val="003549E3"/>
    <w:rsid w:val="00356205"/>
    <w:rsid w:val="00356F44"/>
    <w:rsid w:val="00357495"/>
    <w:rsid w:val="0035758B"/>
    <w:rsid w:val="0036120B"/>
    <w:rsid w:val="003621D7"/>
    <w:rsid w:val="00363A91"/>
    <w:rsid w:val="003658D6"/>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7AF"/>
    <w:rsid w:val="0038432F"/>
    <w:rsid w:val="00385866"/>
    <w:rsid w:val="00385ECF"/>
    <w:rsid w:val="00386078"/>
    <w:rsid w:val="003866B2"/>
    <w:rsid w:val="00386959"/>
    <w:rsid w:val="00387945"/>
    <w:rsid w:val="00390D04"/>
    <w:rsid w:val="00391852"/>
    <w:rsid w:val="00391939"/>
    <w:rsid w:val="003923FA"/>
    <w:rsid w:val="00392BBC"/>
    <w:rsid w:val="00392E04"/>
    <w:rsid w:val="00393F94"/>
    <w:rsid w:val="00394A20"/>
    <w:rsid w:val="00396D8B"/>
    <w:rsid w:val="0039712B"/>
    <w:rsid w:val="0039721E"/>
    <w:rsid w:val="00397FC2"/>
    <w:rsid w:val="003A0CEB"/>
    <w:rsid w:val="003A135A"/>
    <w:rsid w:val="003A1C7B"/>
    <w:rsid w:val="003A1CB3"/>
    <w:rsid w:val="003A2BB3"/>
    <w:rsid w:val="003A3992"/>
    <w:rsid w:val="003A39EB"/>
    <w:rsid w:val="003A3C22"/>
    <w:rsid w:val="003A5938"/>
    <w:rsid w:val="003A5CFB"/>
    <w:rsid w:val="003A66A4"/>
    <w:rsid w:val="003A6C34"/>
    <w:rsid w:val="003A7E7B"/>
    <w:rsid w:val="003B0596"/>
    <w:rsid w:val="003B0A31"/>
    <w:rsid w:val="003B0A8F"/>
    <w:rsid w:val="003B1314"/>
    <w:rsid w:val="003B1488"/>
    <w:rsid w:val="003B18FB"/>
    <w:rsid w:val="003B21D2"/>
    <w:rsid w:val="003B26F7"/>
    <w:rsid w:val="003B3829"/>
    <w:rsid w:val="003B3D38"/>
    <w:rsid w:val="003B4257"/>
    <w:rsid w:val="003B5257"/>
    <w:rsid w:val="003B5D98"/>
    <w:rsid w:val="003B6F71"/>
    <w:rsid w:val="003B73D8"/>
    <w:rsid w:val="003C018B"/>
    <w:rsid w:val="003C1462"/>
    <w:rsid w:val="003C2701"/>
    <w:rsid w:val="003C2AE9"/>
    <w:rsid w:val="003C2F9A"/>
    <w:rsid w:val="003C3915"/>
    <w:rsid w:val="003C3BA6"/>
    <w:rsid w:val="003C3EF4"/>
    <w:rsid w:val="003C47ED"/>
    <w:rsid w:val="003C47FE"/>
    <w:rsid w:val="003C6101"/>
    <w:rsid w:val="003C72B0"/>
    <w:rsid w:val="003C7752"/>
    <w:rsid w:val="003C792A"/>
    <w:rsid w:val="003D1945"/>
    <w:rsid w:val="003D3691"/>
    <w:rsid w:val="003D47DF"/>
    <w:rsid w:val="003D4D5C"/>
    <w:rsid w:val="003D4D5E"/>
    <w:rsid w:val="003D5D52"/>
    <w:rsid w:val="003D6323"/>
    <w:rsid w:val="003D63F2"/>
    <w:rsid w:val="003D6472"/>
    <w:rsid w:val="003D6ED5"/>
    <w:rsid w:val="003D70A0"/>
    <w:rsid w:val="003D72BE"/>
    <w:rsid w:val="003D7330"/>
    <w:rsid w:val="003D7F37"/>
    <w:rsid w:val="003E11C4"/>
    <w:rsid w:val="003E19A8"/>
    <w:rsid w:val="003E2B04"/>
    <w:rsid w:val="003E33F4"/>
    <w:rsid w:val="003E40DE"/>
    <w:rsid w:val="003E46AF"/>
    <w:rsid w:val="003E6014"/>
    <w:rsid w:val="003E6650"/>
    <w:rsid w:val="003E76E7"/>
    <w:rsid w:val="003F087D"/>
    <w:rsid w:val="003F08AC"/>
    <w:rsid w:val="003F09ED"/>
    <w:rsid w:val="003F144A"/>
    <w:rsid w:val="003F24FD"/>
    <w:rsid w:val="003F2FA5"/>
    <w:rsid w:val="003F3460"/>
    <w:rsid w:val="003F498F"/>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750"/>
    <w:rsid w:val="00411FA5"/>
    <w:rsid w:val="00412865"/>
    <w:rsid w:val="00413CF1"/>
    <w:rsid w:val="00414559"/>
    <w:rsid w:val="004147D3"/>
    <w:rsid w:val="0041485A"/>
    <w:rsid w:val="00414DDC"/>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328D"/>
    <w:rsid w:val="004332E5"/>
    <w:rsid w:val="00434266"/>
    <w:rsid w:val="00437162"/>
    <w:rsid w:val="0043768E"/>
    <w:rsid w:val="004429B7"/>
    <w:rsid w:val="00444322"/>
    <w:rsid w:val="0044532F"/>
    <w:rsid w:val="004466D0"/>
    <w:rsid w:val="0044692C"/>
    <w:rsid w:val="00446E42"/>
    <w:rsid w:val="004507CF"/>
    <w:rsid w:val="00450DC1"/>
    <w:rsid w:val="00454800"/>
    <w:rsid w:val="00454905"/>
    <w:rsid w:val="00454EE2"/>
    <w:rsid w:val="0045513C"/>
    <w:rsid w:val="00455CF0"/>
    <w:rsid w:val="00455E4B"/>
    <w:rsid w:val="004564DC"/>
    <w:rsid w:val="00456AD8"/>
    <w:rsid w:val="00456E3A"/>
    <w:rsid w:val="0046019C"/>
    <w:rsid w:val="00460E25"/>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36A8"/>
    <w:rsid w:val="004737A1"/>
    <w:rsid w:val="0047431A"/>
    <w:rsid w:val="004754CB"/>
    <w:rsid w:val="00476491"/>
    <w:rsid w:val="00476568"/>
    <w:rsid w:val="004767B8"/>
    <w:rsid w:val="00476827"/>
    <w:rsid w:val="0048160B"/>
    <w:rsid w:val="00481C31"/>
    <w:rsid w:val="00482B76"/>
    <w:rsid w:val="00483703"/>
    <w:rsid w:val="00484ABD"/>
    <w:rsid w:val="00484EAF"/>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23AB"/>
    <w:rsid w:val="004A2A0B"/>
    <w:rsid w:val="004A2D62"/>
    <w:rsid w:val="004A34C7"/>
    <w:rsid w:val="004A4459"/>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ADF"/>
    <w:rsid w:val="004C2060"/>
    <w:rsid w:val="004C36E3"/>
    <w:rsid w:val="004C431C"/>
    <w:rsid w:val="004C44DC"/>
    <w:rsid w:val="004C4850"/>
    <w:rsid w:val="004C53CF"/>
    <w:rsid w:val="004C6435"/>
    <w:rsid w:val="004D1676"/>
    <w:rsid w:val="004D21EB"/>
    <w:rsid w:val="004D3244"/>
    <w:rsid w:val="004D40B6"/>
    <w:rsid w:val="004D7095"/>
    <w:rsid w:val="004D72FE"/>
    <w:rsid w:val="004E079C"/>
    <w:rsid w:val="004E1A11"/>
    <w:rsid w:val="004E20F4"/>
    <w:rsid w:val="004E2B01"/>
    <w:rsid w:val="004E2D53"/>
    <w:rsid w:val="004E3882"/>
    <w:rsid w:val="004E47B6"/>
    <w:rsid w:val="004E484B"/>
    <w:rsid w:val="004E53A4"/>
    <w:rsid w:val="004E54E5"/>
    <w:rsid w:val="004E5FB5"/>
    <w:rsid w:val="004E614A"/>
    <w:rsid w:val="004E6C6F"/>
    <w:rsid w:val="004E7727"/>
    <w:rsid w:val="004F00ED"/>
    <w:rsid w:val="004F1D5F"/>
    <w:rsid w:val="004F32DB"/>
    <w:rsid w:val="004F43DC"/>
    <w:rsid w:val="004F4C7D"/>
    <w:rsid w:val="004F50A0"/>
    <w:rsid w:val="004F59FC"/>
    <w:rsid w:val="004F5A10"/>
    <w:rsid w:val="004F5F97"/>
    <w:rsid w:val="004F7CB3"/>
    <w:rsid w:val="004F7DA2"/>
    <w:rsid w:val="005000E9"/>
    <w:rsid w:val="005009FC"/>
    <w:rsid w:val="00500C1C"/>
    <w:rsid w:val="00501123"/>
    <w:rsid w:val="0050195E"/>
    <w:rsid w:val="00501D13"/>
    <w:rsid w:val="00501D3F"/>
    <w:rsid w:val="00503891"/>
    <w:rsid w:val="005043DE"/>
    <w:rsid w:val="005047B7"/>
    <w:rsid w:val="005051E0"/>
    <w:rsid w:val="005053FE"/>
    <w:rsid w:val="0050563A"/>
    <w:rsid w:val="00505A42"/>
    <w:rsid w:val="00505CBC"/>
    <w:rsid w:val="00506791"/>
    <w:rsid w:val="00510E2A"/>
    <w:rsid w:val="00510F6C"/>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E4D"/>
    <w:rsid w:val="00522ED3"/>
    <w:rsid w:val="00523B01"/>
    <w:rsid w:val="005251B5"/>
    <w:rsid w:val="005256A5"/>
    <w:rsid w:val="00525995"/>
    <w:rsid w:val="00527200"/>
    <w:rsid w:val="0052786A"/>
    <w:rsid w:val="00527D8F"/>
    <w:rsid w:val="00532333"/>
    <w:rsid w:val="00532397"/>
    <w:rsid w:val="00532BC1"/>
    <w:rsid w:val="00533F08"/>
    <w:rsid w:val="00533F63"/>
    <w:rsid w:val="005347E4"/>
    <w:rsid w:val="005360CC"/>
    <w:rsid w:val="005368EB"/>
    <w:rsid w:val="00536F32"/>
    <w:rsid w:val="0053765D"/>
    <w:rsid w:val="005378FC"/>
    <w:rsid w:val="005409F9"/>
    <w:rsid w:val="005420A3"/>
    <w:rsid w:val="00542461"/>
    <w:rsid w:val="005424BA"/>
    <w:rsid w:val="00542616"/>
    <w:rsid w:val="00542CA0"/>
    <w:rsid w:val="005433E4"/>
    <w:rsid w:val="00544269"/>
    <w:rsid w:val="00544314"/>
    <w:rsid w:val="0054459E"/>
    <w:rsid w:val="00544DC7"/>
    <w:rsid w:val="0054556F"/>
    <w:rsid w:val="00545AB1"/>
    <w:rsid w:val="005461C4"/>
    <w:rsid w:val="0054683E"/>
    <w:rsid w:val="005472EB"/>
    <w:rsid w:val="005501B2"/>
    <w:rsid w:val="00550DE3"/>
    <w:rsid w:val="00551757"/>
    <w:rsid w:val="00553291"/>
    <w:rsid w:val="00553917"/>
    <w:rsid w:val="00554AF3"/>
    <w:rsid w:val="005550EF"/>
    <w:rsid w:val="00555A43"/>
    <w:rsid w:val="005562F2"/>
    <w:rsid w:val="00562360"/>
    <w:rsid w:val="005625E6"/>
    <w:rsid w:val="00563837"/>
    <w:rsid w:val="00564ED0"/>
    <w:rsid w:val="00565215"/>
    <w:rsid w:val="005656C2"/>
    <w:rsid w:val="00570EAA"/>
    <w:rsid w:val="00571A82"/>
    <w:rsid w:val="00572133"/>
    <w:rsid w:val="0057225F"/>
    <w:rsid w:val="00572599"/>
    <w:rsid w:val="0057319F"/>
    <w:rsid w:val="005744FD"/>
    <w:rsid w:val="00574BD0"/>
    <w:rsid w:val="00574C11"/>
    <w:rsid w:val="005756A3"/>
    <w:rsid w:val="005757A6"/>
    <w:rsid w:val="00575A97"/>
    <w:rsid w:val="00576B1C"/>
    <w:rsid w:val="00577D71"/>
    <w:rsid w:val="00580116"/>
    <w:rsid w:val="00580550"/>
    <w:rsid w:val="005812E9"/>
    <w:rsid w:val="00581375"/>
    <w:rsid w:val="005821AD"/>
    <w:rsid w:val="00582B42"/>
    <w:rsid w:val="00583122"/>
    <w:rsid w:val="00583583"/>
    <w:rsid w:val="00583CA3"/>
    <w:rsid w:val="0058445C"/>
    <w:rsid w:val="0058514F"/>
    <w:rsid w:val="005852C7"/>
    <w:rsid w:val="00587009"/>
    <w:rsid w:val="00587286"/>
    <w:rsid w:val="0059226C"/>
    <w:rsid w:val="00592D11"/>
    <w:rsid w:val="005944C8"/>
    <w:rsid w:val="00595B9A"/>
    <w:rsid w:val="005963F9"/>
    <w:rsid w:val="005967FA"/>
    <w:rsid w:val="00597347"/>
    <w:rsid w:val="0059798C"/>
    <w:rsid w:val="005A0F05"/>
    <w:rsid w:val="005A0FEA"/>
    <w:rsid w:val="005A1A26"/>
    <w:rsid w:val="005A24EA"/>
    <w:rsid w:val="005A35D3"/>
    <w:rsid w:val="005A37A7"/>
    <w:rsid w:val="005A3830"/>
    <w:rsid w:val="005A4BE4"/>
    <w:rsid w:val="005A536A"/>
    <w:rsid w:val="005A6016"/>
    <w:rsid w:val="005A63A3"/>
    <w:rsid w:val="005A6923"/>
    <w:rsid w:val="005A69CD"/>
    <w:rsid w:val="005A6C8B"/>
    <w:rsid w:val="005A7EE7"/>
    <w:rsid w:val="005B1760"/>
    <w:rsid w:val="005B1C48"/>
    <w:rsid w:val="005B1C80"/>
    <w:rsid w:val="005B2334"/>
    <w:rsid w:val="005B3B10"/>
    <w:rsid w:val="005B3D0F"/>
    <w:rsid w:val="005B4BF0"/>
    <w:rsid w:val="005B50CB"/>
    <w:rsid w:val="005B5BAB"/>
    <w:rsid w:val="005B6171"/>
    <w:rsid w:val="005B68A7"/>
    <w:rsid w:val="005B6A5A"/>
    <w:rsid w:val="005B6B5F"/>
    <w:rsid w:val="005B71A5"/>
    <w:rsid w:val="005B7E14"/>
    <w:rsid w:val="005C0A15"/>
    <w:rsid w:val="005C0C60"/>
    <w:rsid w:val="005C2823"/>
    <w:rsid w:val="005C3194"/>
    <w:rsid w:val="005C4514"/>
    <w:rsid w:val="005C4FB0"/>
    <w:rsid w:val="005C53B7"/>
    <w:rsid w:val="005C6065"/>
    <w:rsid w:val="005C608A"/>
    <w:rsid w:val="005C6BEA"/>
    <w:rsid w:val="005C6EFD"/>
    <w:rsid w:val="005C6F83"/>
    <w:rsid w:val="005C76F4"/>
    <w:rsid w:val="005D10AC"/>
    <w:rsid w:val="005D173D"/>
    <w:rsid w:val="005D279C"/>
    <w:rsid w:val="005D46A2"/>
    <w:rsid w:val="005D4C89"/>
    <w:rsid w:val="005D6993"/>
    <w:rsid w:val="005D7DBA"/>
    <w:rsid w:val="005D7DCB"/>
    <w:rsid w:val="005E0917"/>
    <w:rsid w:val="005E0EAC"/>
    <w:rsid w:val="005E15DD"/>
    <w:rsid w:val="005E2D5A"/>
    <w:rsid w:val="005E3213"/>
    <w:rsid w:val="005E3354"/>
    <w:rsid w:val="005E3841"/>
    <w:rsid w:val="005E57D1"/>
    <w:rsid w:val="005E69E0"/>
    <w:rsid w:val="005E6FBB"/>
    <w:rsid w:val="005E78EE"/>
    <w:rsid w:val="005F06C7"/>
    <w:rsid w:val="005F10F7"/>
    <w:rsid w:val="005F192E"/>
    <w:rsid w:val="005F1FC5"/>
    <w:rsid w:val="005F3111"/>
    <w:rsid w:val="005F4376"/>
    <w:rsid w:val="005F43A7"/>
    <w:rsid w:val="005F452B"/>
    <w:rsid w:val="005F69B9"/>
    <w:rsid w:val="005F7B29"/>
    <w:rsid w:val="006000A3"/>
    <w:rsid w:val="00600B04"/>
    <w:rsid w:val="006013DB"/>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F81"/>
    <w:rsid w:val="00611736"/>
    <w:rsid w:val="00611988"/>
    <w:rsid w:val="00611F13"/>
    <w:rsid w:val="00612158"/>
    <w:rsid w:val="00614D43"/>
    <w:rsid w:val="006168FC"/>
    <w:rsid w:val="00617A5E"/>
    <w:rsid w:val="00617B0B"/>
    <w:rsid w:val="00620062"/>
    <w:rsid w:val="00620237"/>
    <w:rsid w:val="0062248D"/>
    <w:rsid w:val="0062320D"/>
    <w:rsid w:val="00624188"/>
    <w:rsid w:val="00624F31"/>
    <w:rsid w:val="006260A1"/>
    <w:rsid w:val="00626884"/>
    <w:rsid w:val="006276B2"/>
    <w:rsid w:val="00632457"/>
    <w:rsid w:val="00632E77"/>
    <w:rsid w:val="00635C89"/>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32D3"/>
    <w:rsid w:val="006540B8"/>
    <w:rsid w:val="00654864"/>
    <w:rsid w:val="00654C61"/>
    <w:rsid w:val="006551F9"/>
    <w:rsid w:val="0065528D"/>
    <w:rsid w:val="0065562C"/>
    <w:rsid w:val="00655908"/>
    <w:rsid w:val="00655F57"/>
    <w:rsid w:val="006569B1"/>
    <w:rsid w:val="00656CCB"/>
    <w:rsid w:val="0065712F"/>
    <w:rsid w:val="00657616"/>
    <w:rsid w:val="00660D73"/>
    <w:rsid w:val="00662C0D"/>
    <w:rsid w:val="00663361"/>
    <w:rsid w:val="00663641"/>
    <w:rsid w:val="006645B1"/>
    <w:rsid w:val="00664967"/>
    <w:rsid w:val="00664A20"/>
    <w:rsid w:val="00664B3B"/>
    <w:rsid w:val="00664EB6"/>
    <w:rsid w:val="0066525B"/>
    <w:rsid w:val="006665A3"/>
    <w:rsid w:val="00667448"/>
    <w:rsid w:val="00667B5A"/>
    <w:rsid w:val="0067066A"/>
    <w:rsid w:val="006707C6"/>
    <w:rsid w:val="00670889"/>
    <w:rsid w:val="006721BE"/>
    <w:rsid w:val="006729BA"/>
    <w:rsid w:val="0067365E"/>
    <w:rsid w:val="00674A22"/>
    <w:rsid w:val="006775EC"/>
    <w:rsid w:val="00677951"/>
    <w:rsid w:val="00680DE1"/>
    <w:rsid w:val="0068164C"/>
    <w:rsid w:val="00682C08"/>
    <w:rsid w:val="00683654"/>
    <w:rsid w:val="00683930"/>
    <w:rsid w:val="00683942"/>
    <w:rsid w:val="00683BA2"/>
    <w:rsid w:val="00684234"/>
    <w:rsid w:val="006843E1"/>
    <w:rsid w:val="006858AA"/>
    <w:rsid w:val="00687F9F"/>
    <w:rsid w:val="00691040"/>
    <w:rsid w:val="0069308C"/>
    <w:rsid w:val="00693853"/>
    <w:rsid w:val="00694B18"/>
    <w:rsid w:val="006957AE"/>
    <w:rsid w:val="0069702E"/>
    <w:rsid w:val="00697171"/>
    <w:rsid w:val="0069724B"/>
    <w:rsid w:val="006A128B"/>
    <w:rsid w:val="006A2859"/>
    <w:rsid w:val="006A2B6F"/>
    <w:rsid w:val="006A2EB6"/>
    <w:rsid w:val="006A327A"/>
    <w:rsid w:val="006A342E"/>
    <w:rsid w:val="006A36F1"/>
    <w:rsid w:val="006A38A4"/>
    <w:rsid w:val="006A475B"/>
    <w:rsid w:val="006A48AF"/>
    <w:rsid w:val="006A536E"/>
    <w:rsid w:val="006A571D"/>
    <w:rsid w:val="006A602B"/>
    <w:rsid w:val="006A6170"/>
    <w:rsid w:val="006A63E5"/>
    <w:rsid w:val="006A6BCA"/>
    <w:rsid w:val="006A6E67"/>
    <w:rsid w:val="006A7204"/>
    <w:rsid w:val="006B05B5"/>
    <w:rsid w:val="006B08CE"/>
    <w:rsid w:val="006B0B59"/>
    <w:rsid w:val="006B1517"/>
    <w:rsid w:val="006B1E6E"/>
    <w:rsid w:val="006B2B29"/>
    <w:rsid w:val="006B4E3C"/>
    <w:rsid w:val="006B7EF2"/>
    <w:rsid w:val="006C2901"/>
    <w:rsid w:val="006C377A"/>
    <w:rsid w:val="006C387D"/>
    <w:rsid w:val="006C4AB9"/>
    <w:rsid w:val="006C519A"/>
    <w:rsid w:val="006C549C"/>
    <w:rsid w:val="006C5524"/>
    <w:rsid w:val="006C5625"/>
    <w:rsid w:val="006C623F"/>
    <w:rsid w:val="006C65FD"/>
    <w:rsid w:val="006C76DF"/>
    <w:rsid w:val="006C775C"/>
    <w:rsid w:val="006D0F45"/>
    <w:rsid w:val="006D16E2"/>
    <w:rsid w:val="006D208B"/>
    <w:rsid w:val="006D20CE"/>
    <w:rsid w:val="006D3D93"/>
    <w:rsid w:val="006D3E06"/>
    <w:rsid w:val="006D40EF"/>
    <w:rsid w:val="006D4172"/>
    <w:rsid w:val="006D47FF"/>
    <w:rsid w:val="006D4D08"/>
    <w:rsid w:val="006D5367"/>
    <w:rsid w:val="006D6781"/>
    <w:rsid w:val="006E0B72"/>
    <w:rsid w:val="006E122D"/>
    <w:rsid w:val="006E15A2"/>
    <w:rsid w:val="006E2754"/>
    <w:rsid w:val="006E2DEF"/>
    <w:rsid w:val="006E3E6F"/>
    <w:rsid w:val="006E42AC"/>
    <w:rsid w:val="006E5428"/>
    <w:rsid w:val="006E6431"/>
    <w:rsid w:val="006F3206"/>
    <w:rsid w:val="006F45E0"/>
    <w:rsid w:val="006F5229"/>
    <w:rsid w:val="006F574D"/>
    <w:rsid w:val="006F59C6"/>
    <w:rsid w:val="006F61F8"/>
    <w:rsid w:val="0070137E"/>
    <w:rsid w:val="0070169E"/>
    <w:rsid w:val="00701D96"/>
    <w:rsid w:val="00701F2A"/>
    <w:rsid w:val="00702942"/>
    <w:rsid w:val="00703536"/>
    <w:rsid w:val="00705AA6"/>
    <w:rsid w:val="00706DE9"/>
    <w:rsid w:val="00706E91"/>
    <w:rsid w:val="0070738C"/>
    <w:rsid w:val="00707F0B"/>
    <w:rsid w:val="00711086"/>
    <w:rsid w:val="00711B6E"/>
    <w:rsid w:val="007121D7"/>
    <w:rsid w:val="00712BE8"/>
    <w:rsid w:val="00713BFC"/>
    <w:rsid w:val="0071424C"/>
    <w:rsid w:val="00715609"/>
    <w:rsid w:val="00716F6C"/>
    <w:rsid w:val="00716FE4"/>
    <w:rsid w:val="00720383"/>
    <w:rsid w:val="007245BD"/>
    <w:rsid w:val="00724D1D"/>
    <w:rsid w:val="00725684"/>
    <w:rsid w:val="00725E41"/>
    <w:rsid w:val="00726F79"/>
    <w:rsid w:val="00731BDC"/>
    <w:rsid w:val="00731E24"/>
    <w:rsid w:val="0073213E"/>
    <w:rsid w:val="00735776"/>
    <w:rsid w:val="00735C1E"/>
    <w:rsid w:val="00735EC6"/>
    <w:rsid w:val="00735FB0"/>
    <w:rsid w:val="007372FD"/>
    <w:rsid w:val="007400B3"/>
    <w:rsid w:val="00740F28"/>
    <w:rsid w:val="007410AC"/>
    <w:rsid w:val="0074128A"/>
    <w:rsid w:val="0074130A"/>
    <w:rsid w:val="00741DE6"/>
    <w:rsid w:val="0074205D"/>
    <w:rsid w:val="00742624"/>
    <w:rsid w:val="00743D15"/>
    <w:rsid w:val="00743F55"/>
    <w:rsid w:val="00744C68"/>
    <w:rsid w:val="00745744"/>
    <w:rsid w:val="007459D7"/>
    <w:rsid w:val="00745F99"/>
    <w:rsid w:val="00746409"/>
    <w:rsid w:val="0074657F"/>
    <w:rsid w:val="00747249"/>
    <w:rsid w:val="00747618"/>
    <w:rsid w:val="00747C15"/>
    <w:rsid w:val="007505C1"/>
    <w:rsid w:val="00750D49"/>
    <w:rsid w:val="00753B6D"/>
    <w:rsid w:val="00753CA2"/>
    <w:rsid w:val="007549F7"/>
    <w:rsid w:val="00755A5E"/>
    <w:rsid w:val="007566B7"/>
    <w:rsid w:val="00756B8D"/>
    <w:rsid w:val="00760698"/>
    <w:rsid w:val="00760BCB"/>
    <w:rsid w:val="00761AE9"/>
    <w:rsid w:val="0076289E"/>
    <w:rsid w:val="00762FAD"/>
    <w:rsid w:val="007633FA"/>
    <w:rsid w:val="0076383B"/>
    <w:rsid w:val="00763981"/>
    <w:rsid w:val="00764108"/>
    <w:rsid w:val="00764421"/>
    <w:rsid w:val="00765A35"/>
    <w:rsid w:val="0076705E"/>
    <w:rsid w:val="00770A1C"/>
    <w:rsid w:val="00771D4B"/>
    <w:rsid w:val="00772494"/>
    <w:rsid w:val="00772B38"/>
    <w:rsid w:val="0077397C"/>
    <w:rsid w:val="007741D5"/>
    <w:rsid w:val="0077457F"/>
    <w:rsid w:val="007746D7"/>
    <w:rsid w:val="00774FC8"/>
    <w:rsid w:val="00776F57"/>
    <w:rsid w:val="00777940"/>
    <w:rsid w:val="00777DEF"/>
    <w:rsid w:val="00780859"/>
    <w:rsid w:val="00780C05"/>
    <w:rsid w:val="00781695"/>
    <w:rsid w:val="00781F9D"/>
    <w:rsid w:val="00782383"/>
    <w:rsid w:val="00782F8B"/>
    <w:rsid w:val="00783015"/>
    <w:rsid w:val="00783A67"/>
    <w:rsid w:val="00783DE3"/>
    <w:rsid w:val="0078415D"/>
    <w:rsid w:val="00785823"/>
    <w:rsid w:val="00785E2E"/>
    <w:rsid w:val="007865D4"/>
    <w:rsid w:val="00786B8B"/>
    <w:rsid w:val="00787C18"/>
    <w:rsid w:val="00790289"/>
    <w:rsid w:val="007918C4"/>
    <w:rsid w:val="00791C94"/>
    <w:rsid w:val="00792718"/>
    <w:rsid w:val="0079355B"/>
    <w:rsid w:val="00793C1A"/>
    <w:rsid w:val="00793FE2"/>
    <w:rsid w:val="00794AD8"/>
    <w:rsid w:val="00795382"/>
    <w:rsid w:val="0079589D"/>
    <w:rsid w:val="00795FE4"/>
    <w:rsid w:val="00797246"/>
    <w:rsid w:val="00797C91"/>
    <w:rsid w:val="007A178B"/>
    <w:rsid w:val="007A1974"/>
    <w:rsid w:val="007A2240"/>
    <w:rsid w:val="007A30DC"/>
    <w:rsid w:val="007A3503"/>
    <w:rsid w:val="007A3859"/>
    <w:rsid w:val="007A4D9E"/>
    <w:rsid w:val="007A5A85"/>
    <w:rsid w:val="007A5F05"/>
    <w:rsid w:val="007A6273"/>
    <w:rsid w:val="007A694B"/>
    <w:rsid w:val="007A728B"/>
    <w:rsid w:val="007A7C59"/>
    <w:rsid w:val="007B07E9"/>
    <w:rsid w:val="007B316E"/>
    <w:rsid w:val="007B3611"/>
    <w:rsid w:val="007B479B"/>
    <w:rsid w:val="007B4F3A"/>
    <w:rsid w:val="007B59D8"/>
    <w:rsid w:val="007B620B"/>
    <w:rsid w:val="007B7776"/>
    <w:rsid w:val="007C3249"/>
    <w:rsid w:val="007C37C6"/>
    <w:rsid w:val="007C4932"/>
    <w:rsid w:val="007C51D2"/>
    <w:rsid w:val="007C5C8D"/>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26B5"/>
    <w:rsid w:val="007E2C6A"/>
    <w:rsid w:val="007E33A9"/>
    <w:rsid w:val="007E3801"/>
    <w:rsid w:val="007E5049"/>
    <w:rsid w:val="007E62C5"/>
    <w:rsid w:val="007E663A"/>
    <w:rsid w:val="007E7F23"/>
    <w:rsid w:val="007F1529"/>
    <w:rsid w:val="007F15BC"/>
    <w:rsid w:val="007F191D"/>
    <w:rsid w:val="007F2DA3"/>
    <w:rsid w:val="007F3316"/>
    <w:rsid w:val="007F39C0"/>
    <w:rsid w:val="007F3C81"/>
    <w:rsid w:val="007F4DDF"/>
    <w:rsid w:val="007F5611"/>
    <w:rsid w:val="007F64B3"/>
    <w:rsid w:val="007F66D4"/>
    <w:rsid w:val="007F692A"/>
    <w:rsid w:val="007F7EF4"/>
    <w:rsid w:val="008036C1"/>
    <w:rsid w:val="008041CC"/>
    <w:rsid w:val="00804727"/>
    <w:rsid w:val="008049B5"/>
    <w:rsid w:val="00805324"/>
    <w:rsid w:val="00807945"/>
    <w:rsid w:val="00810633"/>
    <w:rsid w:val="00810942"/>
    <w:rsid w:val="00810EA6"/>
    <w:rsid w:val="0081125C"/>
    <w:rsid w:val="008121EE"/>
    <w:rsid w:val="0081238B"/>
    <w:rsid w:val="008125A6"/>
    <w:rsid w:val="00814C9B"/>
    <w:rsid w:val="00815564"/>
    <w:rsid w:val="00816E25"/>
    <w:rsid w:val="00816E87"/>
    <w:rsid w:val="00817065"/>
    <w:rsid w:val="00817201"/>
    <w:rsid w:val="00817759"/>
    <w:rsid w:val="00820CE1"/>
    <w:rsid w:val="008220E0"/>
    <w:rsid w:val="0082226D"/>
    <w:rsid w:val="008226BE"/>
    <w:rsid w:val="008236F4"/>
    <w:rsid w:val="008249F7"/>
    <w:rsid w:val="0082678E"/>
    <w:rsid w:val="00826AA0"/>
    <w:rsid w:val="00827558"/>
    <w:rsid w:val="00827A9E"/>
    <w:rsid w:val="00831D12"/>
    <w:rsid w:val="008324D8"/>
    <w:rsid w:val="00833C92"/>
    <w:rsid w:val="00833CC3"/>
    <w:rsid w:val="0083587B"/>
    <w:rsid w:val="00835B58"/>
    <w:rsid w:val="00836028"/>
    <w:rsid w:val="008370DA"/>
    <w:rsid w:val="008371D0"/>
    <w:rsid w:val="008377D9"/>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22AA"/>
    <w:rsid w:val="00854466"/>
    <w:rsid w:val="00855ED0"/>
    <w:rsid w:val="00856A9B"/>
    <w:rsid w:val="008579A3"/>
    <w:rsid w:val="00860026"/>
    <w:rsid w:val="0086086C"/>
    <w:rsid w:val="00860CE3"/>
    <w:rsid w:val="00862E02"/>
    <w:rsid w:val="008637BE"/>
    <w:rsid w:val="0086416E"/>
    <w:rsid w:val="0086549A"/>
    <w:rsid w:val="00867A11"/>
    <w:rsid w:val="00867CF7"/>
    <w:rsid w:val="00870318"/>
    <w:rsid w:val="00871231"/>
    <w:rsid w:val="00871B69"/>
    <w:rsid w:val="00871C11"/>
    <w:rsid w:val="008724F1"/>
    <w:rsid w:val="00872F80"/>
    <w:rsid w:val="00873A6D"/>
    <w:rsid w:val="00873DD7"/>
    <w:rsid w:val="00874093"/>
    <w:rsid w:val="00874C23"/>
    <w:rsid w:val="00875DD9"/>
    <w:rsid w:val="008768C8"/>
    <w:rsid w:val="008773B1"/>
    <w:rsid w:val="00877E40"/>
    <w:rsid w:val="00880D4B"/>
    <w:rsid w:val="00880FF7"/>
    <w:rsid w:val="00881306"/>
    <w:rsid w:val="0088148E"/>
    <w:rsid w:val="00883367"/>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1682"/>
    <w:rsid w:val="008926D7"/>
    <w:rsid w:val="00893327"/>
    <w:rsid w:val="008947DC"/>
    <w:rsid w:val="0089521D"/>
    <w:rsid w:val="00895617"/>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823"/>
    <w:rsid w:val="008B5146"/>
    <w:rsid w:val="008B5E2A"/>
    <w:rsid w:val="008C0168"/>
    <w:rsid w:val="008C09F6"/>
    <w:rsid w:val="008C17D7"/>
    <w:rsid w:val="008C184E"/>
    <w:rsid w:val="008C1AFC"/>
    <w:rsid w:val="008C2617"/>
    <w:rsid w:val="008C30F7"/>
    <w:rsid w:val="008C3CD5"/>
    <w:rsid w:val="008C6122"/>
    <w:rsid w:val="008D03FF"/>
    <w:rsid w:val="008D0F49"/>
    <w:rsid w:val="008D1481"/>
    <w:rsid w:val="008D1762"/>
    <w:rsid w:val="008D18C6"/>
    <w:rsid w:val="008D1921"/>
    <w:rsid w:val="008D1B48"/>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F0F39"/>
    <w:rsid w:val="008F26E7"/>
    <w:rsid w:val="008F3169"/>
    <w:rsid w:val="008F38D4"/>
    <w:rsid w:val="008F3D3B"/>
    <w:rsid w:val="008F5395"/>
    <w:rsid w:val="008F58BC"/>
    <w:rsid w:val="008F62F7"/>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5347"/>
    <w:rsid w:val="0092641C"/>
    <w:rsid w:val="009266DE"/>
    <w:rsid w:val="009303DA"/>
    <w:rsid w:val="00930EA1"/>
    <w:rsid w:val="00931691"/>
    <w:rsid w:val="00932240"/>
    <w:rsid w:val="009322E9"/>
    <w:rsid w:val="0093278F"/>
    <w:rsid w:val="0093406B"/>
    <w:rsid w:val="009350EA"/>
    <w:rsid w:val="00935608"/>
    <w:rsid w:val="00935651"/>
    <w:rsid w:val="0093607B"/>
    <w:rsid w:val="009364F4"/>
    <w:rsid w:val="0094161F"/>
    <w:rsid w:val="00943580"/>
    <w:rsid w:val="00943958"/>
    <w:rsid w:val="00944AA0"/>
    <w:rsid w:val="00944E9D"/>
    <w:rsid w:val="009457E7"/>
    <w:rsid w:val="00945D7F"/>
    <w:rsid w:val="00947410"/>
    <w:rsid w:val="009515D3"/>
    <w:rsid w:val="00952696"/>
    <w:rsid w:val="00952C29"/>
    <w:rsid w:val="009539B6"/>
    <w:rsid w:val="009549E6"/>
    <w:rsid w:val="00954D4A"/>
    <w:rsid w:val="00954EF2"/>
    <w:rsid w:val="00955222"/>
    <w:rsid w:val="00955691"/>
    <w:rsid w:val="009559AF"/>
    <w:rsid w:val="00955AAF"/>
    <w:rsid w:val="00956FA3"/>
    <w:rsid w:val="009571D6"/>
    <w:rsid w:val="00957517"/>
    <w:rsid w:val="009576D8"/>
    <w:rsid w:val="00957B56"/>
    <w:rsid w:val="0096155D"/>
    <w:rsid w:val="00962259"/>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80000"/>
    <w:rsid w:val="0098070F"/>
    <w:rsid w:val="00981A86"/>
    <w:rsid w:val="00984E57"/>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97E80"/>
    <w:rsid w:val="009A0585"/>
    <w:rsid w:val="009A11A1"/>
    <w:rsid w:val="009A1585"/>
    <w:rsid w:val="009A1BCD"/>
    <w:rsid w:val="009A2E30"/>
    <w:rsid w:val="009A392E"/>
    <w:rsid w:val="009A508A"/>
    <w:rsid w:val="009A5C28"/>
    <w:rsid w:val="009A5D4E"/>
    <w:rsid w:val="009A7F2B"/>
    <w:rsid w:val="009B0CCB"/>
    <w:rsid w:val="009B169F"/>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49DE"/>
    <w:rsid w:val="009C5AAA"/>
    <w:rsid w:val="009C5C8B"/>
    <w:rsid w:val="009C7283"/>
    <w:rsid w:val="009D0699"/>
    <w:rsid w:val="009D0F87"/>
    <w:rsid w:val="009D0FBF"/>
    <w:rsid w:val="009D23D7"/>
    <w:rsid w:val="009D2DFA"/>
    <w:rsid w:val="009D311C"/>
    <w:rsid w:val="009D5F30"/>
    <w:rsid w:val="009D6CBE"/>
    <w:rsid w:val="009E01E9"/>
    <w:rsid w:val="009E1108"/>
    <w:rsid w:val="009E38AD"/>
    <w:rsid w:val="009E3A66"/>
    <w:rsid w:val="009E3C01"/>
    <w:rsid w:val="009E4A35"/>
    <w:rsid w:val="009E5CCD"/>
    <w:rsid w:val="009E6664"/>
    <w:rsid w:val="009F2E51"/>
    <w:rsid w:val="009F2EFC"/>
    <w:rsid w:val="009F3056"/>
    <w:rsid w:val="009F381A"/>
    <w:rsid w:val="009F39BD"/>
    <w:rsid w:val="009F4401"/>
    <w:rsid w:val="009F4D41"/>
    <w:rsid w:val="009F5975"/>
    <w:rsid w:val="009F5E5D"/>
    <w:rsid w:val="009F6FBA"/>
    <w:rsid w:val="009F7E03"/>
    <w:rsid w:val="009F7E1A"/>
    <w:rsid w:val="009F7F9D"/>
    <w:rsid w:val="00A000F4"/>
    <w:rsid w:val="00A009FA"/>
    <w:rsid w:val="00A01603"/>
    <w:rsid w:val="00A02040"/>
    <w:rsid w:val="00A02ACE"/>
    <w:rsid w:val="00A0360D"/>
    <w:rsid w:val="00A0403A"/>
    <w:rsid w:val="00A04E8F"/>
    <w:rsid w:val="00A05D79"/>
    <w:rsid w:val="00A062CB"/>
    <w:rsid w:val="00A068D7"/>
    <w:rsid w:val="00A079B3"/>
    <w:rsid w:val="00A07F0A"/>
    <w:rsid w:val="00A07FD1"/>
    <w:rsid w:val="00A10EAF"/>
    <w:rsid w:val="00A10EDD"/>
    <w:rsid w:val="00A1154B"/>
    <w:rsid w:val="00A117E4"/>
    <w:rsid w:val="00A11994"/>
    <w:rsid w:val="00A1234D"/>
    <w:rsid w:val="00A140A7"/>
    <w:rsid w:val="00A140AA"/>
    <w:rsid w:val="00A14496"/>
    <w:rsid w:val="00A14E52"/>
    <w:rsid w:val="00A14F8B"/>
    <w:rsid w:val="00A151AA"/>
    <w:rsid w:val="00A15B96"/>
    <w:rsid w:val="00A16E34"/>
    <w:rsid w:val="00A17C32"/>
    <w:rsid w:val="00A20135"/>
    <w:rsid w:val="00A2159F"/>
    <w:rsid w:val="00A21AF4"/>
    <w:rsid w:val="00A21FAA"/>
    <w:rsid w:val="00A22123"/>
    <w:rsid w:val="00A233D2"/>
    <w:rsid w:val="00A264AE"/>
    <w:rsid w:val="00A26EB7"/>
    <w:rsid w:val="00A27A06"/>
    <w:rsid w:val="00A27DC2"/>
    <w:rsid w:val="00A3027E"/>
    <w:rsid w:val="00A302DB"/>
    <w:rsid w:val="00A31868"/>
    <w:rsid w:val="00A31D4B"/>
    <w:rsid w:val="00A31F3F"/>
    <w:rsid w:val="00A32D71"/>
    <w:rsid w:val="00A338F9"/>
    <w:rsid w:val="00A35972"/>
    <w:rsid w:val="00A36169"/>
    <w:rsid w:val="00A371A3"/>
    <w:rsid w:val="00A37214"/>
    <w:rsid w:val="00A40D54"/>
    <w:rsid w:val="00A416E1"/>
    <w:rsid w:val="00A41CD0"/>
    <w:rsid w:val="00A41DF0"/>
    <w:rsid w:val="00A44535"/>
    <w:rsid w:val="00A449DF"/>
    <w:rsid w:val="00A4526A"/>
    <w:rsid w:val="00A456DF"/>
    <w:rsid w:val="00A4628C"/>
    <w:rsid w:val="00A47299"/>
    <w:rsid w:val="00A51889"/>
    <w:rsid w:val="00A51A5A"/>
    <w:rsid w:val="00A52244"/>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7364"/>
    <w:rsid w:val="00A70A14"/>
    <w:rsid w:val="00A71323"/>
    <w:rsid w:val="00A7162D"/>
    <w:rsid w:val="00A723A7"/>
    <w:rsid w:val="00A72561"/>
    <w:rsid w:val="00A7258E"/>
    <w:rsid w:val="00A72FDB"/>
    <w:rsid w:val="00A739E1"/>
    <w:rsid w:val="00A73FAB"/>
    <w:rsid w:val="00A7404A"/>
    <w:rsid w:val="00A74865"/>
    <w:rsid w:val="00A74C34"/>
    <w:rsid w:val="00A74D5D"/>
    <w:rsid w:val="00A7510F"/>
    <w:rsid w:val="00A76E0A"/>
    <w:rsid w:val="00A77707"/>
    <w:rsid w:val="00A77985"/>
    <w:rsid w:val="00A83068"/>
    <w:rsid w:val="00A832BE"/>
    <w:rsid w:val="00A83643"/>
    <w:rsid w:val="00A838BD"/>
    <w:rsid w:val="00A83B31"/>
    <w:rsid w:val="00A86FD7"/>
    <w:rsid w:val="00A87022"/>
    <w:rsid w:val="00A87F49"/>
    <w:rsid w:val="00A902A7"/>
    <w:rsid w:val="00A9060A"/>
    <w:rsid w:val="00A92EC4"/>
    <w:rsid w:val="00A92FA6"/>
    <w:rsid w:val="00A944AB"/>
    <w:rsid w:val="00A94647"/>
    <w:rsid w:val="00A94C58"/>
    <w:rsid w:val="00A957CB"/>
    <w:rsid w:val="00A95E3E"/>
    <w:rsid w:val="00A96C28"/>
    <w:rsid w:val="00AA03F5"/>
    <w:rsid w:val="00AA0BE6"/>
    <w:rsid w:val="00AA1583"/>
    <w:rsid w:val="00AA1F4F"/>
    <w:rsid w:val="00AA1FFF"/>
    <w:rsid w:val="00AA2160"/>
    <w:rsid w:val="00AA3254"/>
    <w:rsid w:val="00AA3942"/>
    <w:rsid w:val="00AA4662"/>
    <w:rsid w:val="00AA4A38"/>
    <w:rsid w:val="00AA5E48"/>
    <w:rsid w:val="00AA69D4"/>
    <w:rsid w:val="00AA7267"/>
    <w:rsid w:val="00AA746D"/>
    <w:rsid w:val="00AB067E"/>
    <w:rsid w:val="00AB0EF0"/>
    <w:rsid w:val="00AB1A5A"/>
    <w:rsid w:val="00AB2419"/>
    <w:rsid w:val="00AB4386"/>
    <w:rsid w:val="00AB556A"/>
    <w:rsid w:val="00AB7132"/>
    <w:rsid w:val="00AC091A"/>
    <w:rsid w:val="00AC1131"/>
    <w:rsid w:val="00AC1CE0"/>
    <w:rsid w:val="00AC1D6B"/>
    <w:rsid w:val="00AC1FB9"/>
    <w:rsid w:val="00AC22F1"/>
    <w:rsid w:val="00AC490D"/>
    <w:rsid w:val="00AC51E5"/>
    <w:rsid w:val="00AC5969"/>
    <w:rsid w:val="00AC6609"/>
    <w:rsid w:val="00AC7390"/>
    <w:rsid w:val="00AC7FF6"/>
    <w:rsid w:val="00AD088F"/>
    <w:rsid w:val="00AD1785"/>
    <w:rsid w:val="00AD1895"/>
    <w:rsid w:val="00AD29A7"/>
    <w:rsid w:val="00AD3BD2"/>
    <w:rsid w:val="00AD3E7D"/>
    <w:rsid w:val="00AD4623"/>
    <w:rsid w:val="00AD4CF0"/>
    <w:rsid w:val="00AD625E"/>
    <w:rsid w:val="00AD662C"/>
    <w:rsid w:val="00AD70F9"/>
    <w:rsid w:val="00AE0ACF"/>
    <w:rsid w:val="00AE1518"/>
    <w:rsid w:val="00AE1545"/>
    <w:rsid w:val="00AE183B"/>
    <w:rsid w:val="00AE18BF"/>
    <w:rsid w:val="00AE3980"/>
    <w:rsid w:val="00AE3E4F"/>
    <w:rsid w:val="00AE41CB"/>
    <w:rsid w:val="00AE4889"/>
    <w:rsid w:val="00AE5D81"/>
    <w:rsid w:val="00AE6D2B"/>
    <w:rsid w:val="00AF08FE"/>
    <w:rsid w:val="00AF0A4E"/>
    <w:rsid w:val="00AF0E09"/>
    <w:rsid w:val="00AF1080"/>
    <w:rsid w:val="00AF1AC4"/>
    <w:rsid w:val="00AF1E63"/>
    <w:rsid w:val="00AF364D"/>
    <w:rsid w:val="00AF46C2"/>
    <w:rsid w:val="00AF4CA8"/>
    <w:rsid w:val="00AF4EFE"/>
    <w:rsid w:val="00AF5898"/>
    <w:rsid w:val="00AF6540"/>
    <w:rsid w:val="00AF7852"/>
    <w:rsid w:val="00B00151"/>
    <w:rsid w:val="00B0055C"/>
    <w:rsid w:val="00B008F5"/>
    <w:rsid w:val="00B01EE2"/>
    <w:rsid w:val="00B02485"/>
    <w:rsid w:val="00B0271A"/>
    <w:rsid w:val="00B0286C"/>
    <w:rsid w:val="00B03B1A"/>
    <w:rsid w:val="00B05888"/>
    <w:rsid w:val="00B06A80"/>
    <w:rsid w:val="00B11CEC"/>
    <w:rsid w:val="00B12CF9"/>
    <w:rsid w:val="00B13736"/>
    <w:rsid w:val="00B13A9E"/>
    <w:rsid w:val="00B14D6C"/>
    <w:rsid w:val="00B1500D"/>
    <w:rsid w:val="00B157E0"/>
    <w:rsid w:val="00B15C98"/>
    <w:rsid w:val="00B168F8"/>
    <w:rsid w:val="00B16A35"/>
    <w:rsid w:val="00B21943"/>
    <w:rsid w:val="00B22173"/>
    <w:rsid w:val="00B22F6B"/>
    <w:rsid w:val="00B23683"/>
    <w:rsid w:val="00B23C16"/>
    <w:rsid w:val="00B25E12"/>
    <w:rsid w:val="00B25E3E"/>
    <w:rsid w:val="00B26386"/>
    <w:rsid w:val="00B267EB"/>
    <w:rsid w:val="00B31F7F"/>
    <w:rsid w:val="00B32168"/>
    <w:rsid w:val="00B327CD"/>
    <w:rsid w:val="00B338B6"/>
    <w:rsid w:val="00B35C88"/>
    <w:rsid w:val="00B36B1D"/>
    <w:rsid w:val="00B36F80"/>
    <w:rsid w:val="00B401DC"/>
    <w:rsid w:val="00B40AB7"/>
    <w:rsid w:val="00B42352"/>
    <w:rsid w:val="00B44AA4"/>
    <w:rsid w:val="00B454B3"/>
    <w:rsid w:val="00B45AB0"/>
    <w:rsid w:val="00B463D1"/>
    <w:rsid w:val="00B47546"/>
    <w:rsid w:val="00B4799B"/>
    <w:rsid w:val="00B47D84"/>
    <w:rsid w:val="00B50162"/>
    <w:rsid w:val="00B50374"/>
    <w:rsid w:val="00B507FC"/>
    <w:rsid w:val="00B51137"/>
    <w:rsid w:val="00B5290E"/>
    <w:rsid w:val="00B52BE8"/>
    <w:rsid w:val="00B52DCB"/>
    <w:rsid w:val="00B5576A"/>
    <w:rsid w:val="00B579AA"/>
    <w:rsid w:val="00B600D6"/>
    <w:rsid w:val="00B60D37"/>
    <w:rsid w:val="00B60E26"/>
    <w:rsid w:val="00B60F5E"/>
    <w:rsid w:val="00B61196"/>
    <w:rsid w:val="00B61A55"/>
    <w:rsid w:val="00B622BE"/>
    <w:rsid w:val="00B62E54"/>
    <w:rsid w:val="00B635D4"/>
    <w:rsid w:val="00B63D2D"/>
    <w:rsid w:val="00B6574C"/>
    <w:rsid w:val="00B67C08"/>
    <w:rsid w:val="00B70660"/>
    <w:rsid w:val="00B7074F"/>
    <w:rsid w:val="00B70B5B"/>
    <w:rsid w:val="00B70F54"/>
    <w:rsid w:val="00B71B7A"/>
    <w:rsid w:val="00B730E1"/>
    <w:rsid w:val="00B7363F"/>
    <w:rsid w:val="00B73F73"/>
    <w:rsid w:val="00B74275"/>
    <w:rsid w:val="00B744DA"/>
    <w:rsid w:val="00B74694"/>
    <w:rsid w:val="00B75163"/>
    <w:rsid w:val="00B76A38"/>
    <w:rsid w:val="00B7760F"/>
    <w:rsid w:val="00B7796C"/>
    <w:rsid w:val="00B77EE9"/>
    <w:rsid w:val="00B805DD"/>
    <w:rsid w:val="00B80636"/>
    <w:rsid w:val="00B808A0"/>
    <w:rsid w:val="00B82403"/>
    <w:rsid w:val="00B824FD"/>
    <w:rsid w:val="00B842F9"/>
    <w:rsid w:val="00B84DC4"/>
    <w:rsid w:val="00B86BBB"/>
    <w:rsid w:val="00B873EB"/>
    <w:rsid w:val="00B8766C"/>
    <w:rsid w:val="00B900EC"/>
    <w:rsid w:val="00B901CC"/>
    <w:rsid w:val="00B90810"/>
    <w:rsid w:val="00B90851"/>
    <w:rsid w:val="00B9099E"/>
    <w:rsid w:val="00B910A8"/>
    <w:rsid w:val="00B95AA8"/>
    <w:rsid w:val="00B965E1"/>
    <w:rsid w:val="00B969F7"/>
    <w:rsid w:val="00B96CFD"/>
    <w:rsid w:val="00B97145"/>
    <w:rsid w:val="00B9753D"/>
    <w:rsid w:val="00B97C4D"/>
    <w:rsid w:val="00BA03B9"/>
    <w:rsid w:val="00BA09A2"/>
    <w:rsid w:val="00BA29A4"/>
    <w:rsid w:val="00BA2B76"/>
    <w:rsid w:val="00BA3320"/>
    <w:rsid w:val="00BA4A16"/>
    <w:rsid w:val="00BA54A8"/>
    <w:rsid w:val="00BA5574"/>
    <w:rsid w:val="00BA5FA4"/>
    <w:rsid w:val="00BA717C"/>
    <w:rsid w:val="00BA7EAB"/>
    <w:rsid w:val="00BB1D26"/>
    <w:rsid w:val="00BB217E"/>
    <w:rsid w:val="00BB4D13"/>
    <w:rsid w:val="00BB522C"/>
    <w:rsid w:val="00BB556B"/>
    <w:rsid w:val="00BB57FC"/>
    <w:rsid w:val="00BB626E"/>
    <w:rsid w:val="00BB69BF"/>
    <w:rsid w:val="00BB713B"/>
    <w:rsid w:val="00BC032D"/>
    <w:rsid w:val="00BC2623"/>
    <w:rsid w:val="00BC3361"/>
    <w:rsid w:val="00BC351B"/>
    <w:rsid w:val="00BC3694"/>
    <w:rsid w:val="00BC4423"/>
    <w:rsid w:val="00BC4B01"/>
    <w:rsid w:val="00BC5BDA"/>
    <w:rsid w:val="00BC7355"/>
    <w:rsid w:val="00BC7517"/>
    <w:rsid w:val="00BC7C5E"/>
    <w:rsid w:val="00BD02E3"/>
    <w:rsid w:val="00BD0D89"/>
    <w:rsid w:val="00BD122B"/>
    <w:rsid w:val="00BD163F"/>
    <w:rsid w:val="00BD257B"/>
    <w:rsid w:val="00BD2EC1"/>
    <w:rsid w:val="00BD3A31"/>
    <w:rsid w:val="00BD4572"/>
    <w:rsid w:val="00BD61F9"/>
    <w:rsid w:val="00BD69B6"/>
    <w:rsid w:val="00BD7274"/>
    <w:rsid w:val="00BD7F9B"/>
    <w:rsid w:val="00BE03E1"/>
    <w:rsid w:val="00BE1EB0"/>
    <w:rsid w:val="00BE29D1"/>
    <w:rsid w:val="00BE3065"/>
    <w:rsid w:val="00BE469D"/>
    <w:rsid w:val="00BE65D1"/>
    <w:rsid w:val="00BE66C5"/>
    <w:rsid w:val="00BF11DC"/>
    <w:rsid w:val="00BF1B8D"/>
    <w:rsid w:val="00BF31D5"/>
    <w:rsid w:val="00BF50D7"/>
    <w:rsid w:val="00BF58AD"/>
    <w:rsid w:val="00BF5CDB"/>
    <w:rsid w:val="00BF7694"/>
    <w:rsid w:val="00BF7739"/>
    <w:rsid w:val="00BF7C21"/>
    <w:rsid w:val="00C018F9"/>
    <w:rsid w:val="00C01AD7"/>
    <w:rsid w:val="00C023B7"/>
    <w:rsid w:val="00C02858"/>
    <w:rsid w:val="00C03429"/>
    <w:rsid w:val="00C046C7"/>
    <w:rsid w:val="00C04ED9"/>
    <w:rsid w:val="00C05462"/>
    <w:rsid w:val="00C0638D"/>
    <w:rsid w:val="00C079EF"/>
    <w:rsid w:val="00C07F2C"/>
    <w:rsid w:val="00C10502"/>
    <w:rsid w:val="00C109A8"/>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B7B"/>
    <w:rsid w:val="00C25E8E"/>
    <w:rsid w:val="00C26DAD"/>
    <w:rsid w:val="00C27009"/>
    <w:rsid w:val="00C27F8A"/>
    <w:rsid w:val="00C30051"/>
    <w:rsid w:val="00C30A6D"/>
    <w:rsid w:val="00C31100"/>
    <w:rsid w:val="00C32F19"/>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3480"/>
    <w:rsid w:val="00C46282"/>
    <w:rsid w:val="00C46432"/>
    <w:rsid w:val="00C468CD"/>
    <w:rsid w:val="00C46B93"/>
    <w:rsid w:val="00C46D68"/>
    <w:rsid w:val="00C47A77"/>
    <w:rsid w:val="00C50450"/>
    <w:rsid w:val="00C51B20"/>
    <w:rsid w:val="00C51C5D"/>
    <w:rsid w:val="00C524AD"/>
    <w:rsid w:val="00C524E8"/>
    <w:rsid w:val="00C52F71"/>
    <w:rsid w:val="00C550AE"/>
    <w:rsid w:val="00C554D9"/>
    <w:rsid w:val="00C56A28"/>
    <w:rsid w:val="00C57CD0"/>
    <w:rsid w:val="00C617B1"/>
    <w:rsid w:val="00C61C6A"/>
    <w:rsid w:val="00C6361E"/>
    <w:rsid w:val="00C63B9A"/>
    <w:rsid w:val="00C652C8"/>
    <w:rsid w:val="00C6772B"/>
    <w:rsid w:val="00C702FD"/>
    <w:rsid w:val="00C70EE6"/>
    <w:rsid w:val="00C7139F"/>
    <w:rsid w:val="00C73D9D"/>
    <w:rsid w:val="00C74C43"/>
    <w:rsid w:val="00C74F20"/>
    <w:rsid w:val="00C750FB"/>
    <w:rsid w:val="00C77130"/>
    <w:rsid w:val="00C777FC"/>
    <w:rsid w:val="00C77A49"/>
    <w:rsid w:val="00C77B71"/>
    <w:rsid w:val="00C8025A"/>
    <w:rsid w:val="00C81183"/>
    <w:rsid w:val="00C82438"/>
    <w:rsid w:val="00C8438C"/>
    <w:rsid w:val="00C8503F"/>
    <w:rsid w:val="00C87A59"/>
    <w:rsid w:val="00C87E18"/>
    <w:rsid w:val="00C91149"/>
    <w:rsid w:val="00C914CF"/>
    <w:rsid w:val="00C914F2"/>
    <w:rsid w:val="00C91A29"/>
    <w:rsid w:val="00C936E8"/>
    <w:rsid w:val="00C93B14"/>
    <w:rsid w:val="00C94CA6"/>
    <w:rsid w:val="00C96573"/>
    <w:rsid w:val="00C97187"/>
    <w:rsid w:val="00C97692"/>
    <w:rsid w:val="00C97F47"/>
    <w:rsid w:val="00CA1237"/>
    <w:rsid w:val="00CA1709"/>
    <w:rsid w:val="00CA47A5"/>
    <w:rsid w:val="00CA4C38"/>
    <w:rsid w:val="00CA4F05"/>
    <w:rsid w:val="00CA556A"/>
    <w:rsid w:val="00CA5E53"/>
    <w:rsid w:val="00CA6372"/>
    <w:rsid w:val="00CA66B8"/>
    <w:rsid w:val="00CA6D90"/>
    <w:rsid w:val="00CA78B6"/>
    <w:rsid w:val="00CB096A"/>
    <w:rsid w:val="00CB22BD"/>
    <w:rsid w:val="00CB232E"/>
    <w:rsid w:val="00CB292E"/>
    <w:rsid w:val="00CB2DC0"/>
    <w:rsid w:val="00CB3753"/>
    <w:rsid w:val="00CB4654"/>
    <w:rsid w:val="00CB4EF0"/>
    <w:rsid w:val="00CB5918"/>
    <w:rsid w:val="00CB5BE3"/>
    <w:rsid w:val="00CB5DCE"/>
    <w:rsid w:val="00CB6221"/>
    <w:rsid w:val="00CB7881"/>
    <w:rsid w:val="00CC1748"/>
    <w:rsid w:val="00CC1BA4"/>
    <w:rsid w:val="00CC1DFA"/>
    <w:rsid w:val="00CC2199"/>
    <w:rsid w:val="00CC4ED6"/>
    <w:rsid w:val="00CC7B21"/>
    <w:rsid w:val="00CD42C6"/>
    <w:rsid w:val="00CD46B8"/>
    <w:rsid w:val="00CD471E"/>
    <w:rsid w:val="00CD6341"/>
    <w:rsid w:val="00CD7218"/>
    <w:rsid w:val="00CD7880"/>
    <w:rsid w:val="00CD7EC0"/>
    <w:rsid w:val="00CE1E1D"/>
    <w:rsid w:val="00CE1F19"/>
    <w:rsid w:val="00CE2ED3"/>
    <w:rsid w:val="00CE33D8"/>
    <w:rsid w:val="00CE4641"/>
    <w:rsid w:val="00CE54CD"/>
    <w:rsid w:val="00CE56B8"/>
    <w:rsid w:val="00CE6037"/>
    <w:rsid w:val="00CE6B96"/>
    <w:rsid w:val="00CE709E"/>
    <w:rsid w:val="00CE746B"/>
    <w:rsid w:val="00CF2135"/>
    <w:rsid w:val="00CF24E2"/>
    <w:rsid w:val="00CF2576"/>
    <w:rsid w:val="00CF2A64"/>
    <w:rsid w:val="00CF440E"/>
    <w:rsid w:val="00CF54A6"/>
    <w:rsid w:val="00CF5DA1"/>
    <w:rsid w:val="00CF68FF"/>
    <w:rsid w:val="00CF796C"/>
    <w:rsid w:val="00CF7EF5"/>
    <w:rsid w:val="00D00C55"/>
    <w:rsid w:val="00D01834"/>
    <w:rsid w:val="00D01E6A"/>
    <w:rsid w:val="00D0384D"/>
    <w:rsid w:val="00D04FBD"/>
    <w:rsid w:val="00D05753"/>
    <w:rsid w:val="00D064B1"/>
    <w:rsid w:val="00D06BD8"/>
    <w:rsid w:val="00D10EE2"/>
    <w:rsid w:val="00D11CD1"/>
    <w:rsid w:val="00D11CE1"/>
    <w:rsid w:val="00D120AA"/>
    <w:rsid w:val="00D1271A"/>
    <w:rsid w:val="00D13306"/>
    <w:rsid w:val="00D133C2"/>
    <w:rsid w:val="00D13A49"/>
    <w:rsid w:val="00D13AF2"/>
    <w:rsid w:val="00D15124"/>
    <w:rsid w:val="00D152FB"/>
    <w:rsid w:val="00D17619"/>
    <w:rsid w:val="00D203D6"/>
    <w:rsid w:val="00D215CA"/>
    <w:rsid w:val="00D21D5D"/>
    <w:rsid w:val="00D2271F"/>
    <w:rsid w:val="00D22C85"/>
    <w:rsid w:val="00D23091"/>
    <w:rsid w:val="00D23217"/>
    <w:rsid w:val="00D248E0"/>
    <w:rsid w:val="00D25A39"/>
    <w:rsid w:val="00D25C7D"/>
    <w:rsid w:val="00D276FC"/>
    <w:rsid w:val="00D27D74"/>
    <w:rsid w:val="00D305D1"/>
    <w:rsid w:val="00D309A5"/>
    <w:rsid w:val="00D30F79"/>
    <w:rsid w:val="00D3142C"/>
    <w:rsid w:val="00D32E77"/>
    <w:rsid w:val="00D330E9"/>
    <w:rsid w:val="00D34C8D"/>
    <w:rsid w:val="00D35C20"/>
    <w:rsid w:val="00D4060E"/>
    <w:rsid w:val="00D40EC5"/>
    <w:rsid w:val="00D42684"/>
    <w:rsid w:val="00D43218"/>
    <w:rsid w:val="00D43DE7"/>
    <w:rsid w:val="00D43EB8"/>
    <w:rsid w:val="00D44466"/>
    <w:rsid w:val="00D47290"/>
    <w:rsid w:val="00D47CB2"/>
    <w:rsid w:val="00D5003F"/>
    <w:rsid w:val="00D50198"/>
    <w:rsid w:val="00D503F3"/>
    <w:rsid w:val="00D523E1"/>
    <w:rsid w:val="00D52904"/>
    <w:rsid w:val="00D5314B"/>
    <w:rsid w:val="00D53AF6"/>
    <w:rsid w:val="00D53E49"/>
    <w:rsid w:val="00D55057"/>
    <w:rsid w:val="00D553CD"/>
    <w:rsid w:val="00D564D3"/>
    <w:rsid w:val="00D56DFB"/>
    <w:rsid w:val="00D60AC8"/>
    <w:rsid w:val="00D6121F"/>
    <w:rsid w:val="00D61609"/>
    <w:rsid w:val="00D61660"/>
    <w:rsid w:val="00D61CBD"/>
    <w:rsid w:val="00D61EEA"/>
    <w:rsid w:val="00D623D1"/>
    <w:rsid w:val="00D62A94"/>
    <w:rsid w:val="00D63EF5"/>
    <w:rsid w:val="00D64EDE"/>
    <w:rsid w:val="00D65A9F"/>
    <w:rsid w:val="00D65ADB"/>
    <w:rsid w:val="00D66B02"/>
    <w:rsid w:val="00D66C40"/>
    <w:rsid w:val="00D67A95"/>
    <w:rsid w:val="00D67B3B"/>
    <w:rsid w:val="00D67E65"/>
    <w:rsid w:val="00D72233"/>
    <w:rsid w:val="00D725A4"/>
    <w:rsid w:val="00D731A3"/>
    <w:rsid w:val="00D736F5"/>
    <w:rsid w:val="00D77B8E"/>
    <w:rsid w:val="00D77BC7"/>
    <w:rsid w:val="00D77C1F"/>
    <w:rsid w:val="00D77FEF"/>
    <w:rsid w:val="00D81677"/>
    <w:rsid w:val="00D839A7"/>
    <w:rsid w:val="00D8480A"/>
    <w:rsid w:val="00D848E4"/>
    <w:rsid w:val="00D84C05"/>
    <w:rsid w:val="00D85098"/>
    <w:rsid w:val="00D8546A"/>
    <w:rsid w:val="00D85C4B"/>
    <w:rsid w:val="00D85EDC"/>
    <w:rsid w:val="00D87077"/>
    <w:rsid w:val="00D870FB"/>
    <w:rsid w:val="00D9009D"/>
    <w:rsid w:val="00D929BC"/>
    <w:rsid w:val="00D92D5D"/>
    <w:rsid w:val="00D9357B"/>
    <w:rsid w:val="00D94B15"/>
    <w:rsid w:val="00D95FB5"/>
    <w:rsid w:val="00D964C7"/>
    <w:rsid w:val="00D96A47"/>
    <w:rsid w:val="00D97E12"/>
    <w:rsid w:val="00D97E1E"/>
    <w:rsid w:val="00DA0631"/>
    <w:rsid w:val="00DA0CB6"/>
    <w:rsid w:val="00DA13EF"/>
    <w:rsid w:val="00DA2FDB"/>
    <w:rsid w:val="00DA418D"/>
    <w:rsid w:val="00DA503A"/>
    <w:rsid w:val="00DA5DFF"/>
    <w:rsid w:val="00DA7FD0"/>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C0B74"/>
    <w:rsid w:val="00DC0EDA"/>
    <w:rsid w:val="00DC1060"/>
    <w:rsid w:val="00DC28C8"/>
    <w:rsid w:val="00DC3797"/>
    <w:rsid w:val="00DC42EF"/>
    <w:rsid w:val="00DC4B89"/>
    <w:rsid w:val="00DC5173"/>
    <w:rsid w:val="00DC7DD6"/>
    <w:rsid w:val="00DC7F40"/>
    <w:rsid w:val="00DD03ED"/>
    <w:rsid w:val="00DD05CC"/>
    <w:rsid w:val="00DD0C85"/>
    <w:rsid w:val="00DD1184"/>
    <w:rsid w:val="00DD11DA"/>
    <w:rsid w:val="00DD242E"/>
    <w:rsid w:val="00DD2681"/>
    <w:rsid w:val="00DD26BC"/>
    <w:rsid w:val="00DD43E0"/>
    <w:rsid w:val="00DD473A"/>
    <w:rsid w:val="00DD51E4"/>
    <w:rsid w:val="00DD59FF"/>
    <w:rsid w:val="00DD69D8"/>
    <w:rsid w:val="00DD6CD8"/>
    <w:rsid w:val="00DD7401"/>
    <w:rsid w:val="00DD7878"/>
    <w:rsid w:val="00DD7927"/>
    <w:rsid w:val="00DE16C7"/>
    <w:rsid w:val="00DE16D9"/>
    <w:rsid w:val="00DE1ABF"/>
    <w:rsid w:val="00DE2240"/>
    <w:rsid w:val="00DE26C8"/>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4C87"/>
    <w:rsid w:val="00DF52BF"/>
    <w:rsid w:val="00DF5827"/>
    <w:rsid w:val="00DF5DCB"/>
    <w:rsid w:val="00DF6304"/>
    <w:rsid w:val="00DF6421"/>
    <w:rsid w:val="00DF68F6"/>
    <w:rsid w:val="00DF7D1D"/>
    <w:rsid w:val="00DF7E68"/>
    <w:rsid w:val="00E0091D"/>
    <w:rsid w:val="00E00D47"/>
    <w:rsid w:val="00E01C8F"/>
    <w:rsid w:val="00E02175"/>
    <w:rsid w:val="00E03517"/>
    <w:rsid w:val="00E03ACF"/>
    <w:rsid w:val="00E0408B"/>
    <w:rsid w:val="00E0425C"/>
    <w:rsid w:val="00E044FB"/>
    <w:rsid w:val="00E04E89"/>
    <w:rsid w:val="00E05A01"/>
    <w:rsid w:val="00E05BEF"/>
    <w:rsid w:val="00E068A2"/>
    <w:rsid w:val="00E10ACB"/>
    <w:rsid w:val="00E114AF"/>
    <w:rsid w:val="00E11E33"/>
    <w:rsid w:val="00E1370C"/>
    <w:rsid w:val="00E13723"/>
    <w:rsid w:val="00E141AB"/>
    <w:rsid w:val="00E14F83"/>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30375"/>
    <w:rsid w:val="00E305D0"/>
    <w:rsid w:val="00E30BD9"/>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1AAA"/>
    <w:rsid w:val="00E428A6"/>
    <w:rsid w:val="00E42D3D"/>
    <w:rsid w:val="00E43008"/>
    <w:rsid w:val="00E43674"/>
    <w:rsid w:val="00E44910"/>
    <w:rsid w:val="00E44B84"/>
    <w:rsid w:val="00E451E3"/>
    <w:rsid w:val="00E457F6"/>
    <w:rsid w:val="00E45D59"/>
    <w:rsid w:val="00E46DB7"/>
    <w:rsid w:val="00E47C20"/>
    <w:rsid w:val="00E47CE6"/>
    <w:rsid w:val="00E511D9"/>
    <w:rsid w:val="00E513B6"/>
    <w:rsid w:val="00E53A12"/>
    <w:rsid w:val="00E546DB"/>
    <w:rsid w:val="00E54711"/>
    <w:rsid w:val="00E55407"/>
    <w:rsid w:val="00E55892"/>
    <w:rsid w:val="00E566F7"/>
    <w:rsid w:val="00E5692E"/>
    <w:rsid w:val="00E5716C"/>
    <w:rsid w:val="00E57DD0"/>
    <w:rsid w:val="00E60A48"/>
    <w:rsid w:val="00E62C37"/>
    <w:rsid w:val="00E64DA2"/>
    <w:rsid w:val="00E652BE"/>
    <w:rsid w:val="00E65FB7"/>
    <w:rsid w:val="00E67427"/>
    <w:rsid w:val="00E711FA"/>
    <w:rsid w:val="00E7179D"/>
    <w:rsid w:val="00E71B87"/>
    <w:rsid w:val="00E7373E"/>
    <w:rsid w:val="00E737F9"/>
    <w:rsid w:val="00E73AF2"/>
    <w:rsid w:val="00E75509"/>
    <w:rsid w:val="00E758DC"/>
    <w:rsid w:val="00E75BFB"/>
    <w:rsid w:val="00E760EF"/>
    <w:rsid w:val="00E769B7"/>
    <w:rsid w:val="00E76F45"/>
    <w:rsid w:val="00E76FB8"/>
    <w:rsid w:val="00E80E05"/>
    <w:rsid w:val="00E827C7"/>
    <w:rsid w:val="00E82B49"/>
    <w:rsid w:val="00E837DB"/>
    <w:rsid w:val="00E8477E"/>
    <w:rsid w:val="00E84E5F"/>
    <w:rsid w:val="00E861CD"/>
    <w:rsid w:val="00E87E07"/>
    <w:rsid w:val="00E90157"/>
    <w:rsid w:val="00E906BA"/>
    <w:rsid w:val="00E930DD"/>
    <w:rsid w:val="00E931E0"/>
    <w:rsid w:val="00E94B0D"/>
    <w:rsid w:val="00E96264"/>
    <w:rsid w:val="00E962FC"/>
    <w:rsid w:val="00E97A15"/>
    <w:rsid w:val="00E97AF5"/>
    <w:rsid w:val="00E97E7B"/>
    <w:rsid w:val="00EA06BF"/>
    <w:rsid w:val="00EA0D09"/>
    <w:rsid w:val="00EA21AF"/>
    <w:rsid w:val="00EA2995"/>
    <w:rsid w:val="00EA40B8"/>
    <w:rsid w:val="00EA42D9"/>
    <w:rsid w:val="00EA4AF9"/>
    <w:rsid w:val="00EA4C0F"/>
    <w:rsid w:val="00EA640F"/>
    <w:rsid w:val="00EA6CC1"/>
    <w:rsid w:val="00EA7BEA"/>
    <w:rsid w:val="00EB0020"/>
    <w:rsid w:val="00EB13E3"/>
    <w:rsid w:val="00EB1931"/>
    <w:rsid w:val="00EB275A"/>
    <w:rsid w:val="00EB4081"/>
    <w:rsid w:val="00EB4605"/>
    <w:rsid w:val="00EB4E62"/>
    <w:rsid w:val="00EB55B4"/>
    <w:rsid w:val="00EB697F"/>
    <w:rsid w:val="00EB7AAE"/>
    <w:rsid w:val="00EC0188"/>
    <w:rsid w:val="00EC05F4"/>
    <w:rsid w:val="00EC22B7"/>
    <w:rsid w:val="00EC248C"/>
    <w:rsid w:val="00EC4058"/>
    <w:rsid w:val="00EC4717"/>
    <w:rsid w:val="00EC6350"/>
    <w:rsid w:val="00EC6C5C"/>
    <w:rsid w:val="00EC766D"/>
    <w:rsid w:val="00EC77DA"/>
    <w:rsid w:val="00ED0A8E"/>
    <w:rsid w:val="00ED1F11"/>
    <w:rsid w:val="00ED278B"/>
    <w:rsid w:val="00ED3ACE"/>
    <w:rsid w:val="00ED55DE"/>
    <w:rsid w:val="00ED63BE"/>
    <w:rsid w:val="00EE056E"/>
    <w:rsid w:val="00EE0FB3"/>
    <w:rsid w:val="00EE3E94"/>
    <w:rsid w:val="00EE3E9C"/>
    <w:rsid w:val="00EE4018"/>
    <w:rsid w:val="00EE402F"/>
    <w:rsid w:val="00EE4E00"/>
    <w:rsid w:val="00EE4E8C"/>
    <w:rsid w:val="00EE67B3"/>
    <w:rsid w:val="00EE6B01"/>
    <w:rsid w:val="00EE6D15"/>
    <w:rsid w:val="00EF0159"/>
    <w:rsid w:val="00EF02B9"/>
    <w:rsid w:val="00EF0472"/>
    <w:rsid w:val="00EF06A4"/>
    <w:rsid w:val="00EF0C8C"/>
    <w:rsid w:val="00EF0D32"/>
    <w:rsid w:val="00EF29B1"/>
    <w:rsid w:val="00EF29D9"/>
    <w:rsid w:val="00EF3123"/>
    <w:rsid w:val="00EF3ACE"/>
    <w:rsid w:val="00EF3CE4"/>
    <w:rsid w:val="00EF5CCC"/>
    <w:rsid w:val="00EF6486"/>
    <w:rsid w:val="00EF6C01"/>
    <w:rsid w:val="00F01615"/>
    <w:rsid w:val="00F01D40"/>
    <w:rsid w:val="00F02187"/>
    <w:rsid w:val="00F023BF"/>
    <w:rsid w:val="00F02A2E"/>
    <w:rsid w:val="00F0385A"/>
    <w:rsid w:val="00F03FA4"/>
    <w:rsid w:val="00F044A9"/>
    <w:rsid w:val="00F04653"/>
    <w:rsid w:val="00F058CF"/>
    <w:rsid w:val="00F058D8"/>
    <w:rsid w:val="00F05ABE"/>
    <w:rsid w:val="00F0752E"/>
    <w:rsid w:val="00F07B42"/>
    <w:rsid w:val="00F10A0C"/>
    <w:rsid w:val="00F10DF3"/>
    <w:rsid w:val="00F110B9"/>
    <w:rsid w:val="00F120FE"/>
    <w:rsid w:val="00F143EE"/>
    <w:rsid w:val="00F14D1E"/>
    <w:rsid w:val="00F208A8"/>
    <w:rsid w:val="00F21359"/>
    <w:rsid w:val="00F2135D"/>
    <w:rsid w:val="00F21715"/>
    <w:rsid w:val="00F21F38"/>
    <w:rsid w:val="00F220E1"/>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3549D"/>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6D49"/>
    <w:rsid w:val="00F67725"/>
    <w:rsid w:val="00F67C17"/>
    <w:rsid w:val="00F705A1"/>
    <w:rsid w:val="00F708A9"/>
    <w:rsid w:val="00F70EEE"/>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52C"/>
    <w:rsid w:val="00F927BB"/>
    <w:rsid w:val="00F92CA1"/>
    <w:rsid w:val="00F92FB3"/>
    <w:rsid w:val="00F93282"/>
    <w:rsid w:val="00F93F2F"/>
    <w:rsid w:val="00F962C7"/>
    <w:rsid w:val="00F975DB"/>
    <w:rsid w:val="00F977DA"/>
    <w:rsid w:val="00F979BF"/>
    <w:rsid w:val="00FA03A6"/>
    <w:rsid w:val="00FA0EAA"/>
    <w:rsid w:val="00FA0EFD"/>
    <w:rsid w:val="00FA1214"/>
    <w:rsid w:val="00FA1879"/>
    <w:rsid w:val="00FA2C93"/>
    <w:rsid w:val="00FA30F6"/>
    <w:rsid w:val="00FA4116"/>
    <w:rsid w:val="00FA418B"/>
    <w:rsid w:val="00FA42A9"/>
    <w:rsid w:val="00FA5377"/>
    <w:rsid w:val="00FA6747"/>
    <w:rsid w:val="00FB08A5"/>
    <w:rsid w:val="00FB0BAF"/>
    <w:rsid w:val="00FB135A"/>
    <w:rsid w:val="00FB3C88"/>
    <w:rsid w:val="00FB5163"/>
    <w:rsid w:val="00FB61D8"/>
    <w:rsid w:val="00FB63B8"/>
    <w:rsid w:val="00FB7154"/>
    <w:rsid w:val="00FB7C17"/>
    <w:rsid w:val="00FC0667"/>
    <w:rsid w:val="00FC1490"/>
    <w:rsid w:val="00FC1B10"/>
    <w:rsid w:val="00FC2015"/>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914"/>
    <w:rsid w:val="00FD5B1B"/>
    <w:rsid w:val="00FE103D"/>
    <w:rsid w:val="00FE1116"/>
    <w:rsid w:val="00FE3424"/>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505C"/>
    <w:rsid w:val="00FF515B"/>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paragraph" w:styleId="BodyText">
    <w:name w:val="Body Text"/>
    <w:basedOn w:val="Normal"/>
    <w:link w:val="BodyTextChar"/>
    <w:rsid w:val="00E67427"/>
    <w:pPr>
      <w:spacing w:before="0" w:line="269" w:lineRule="auto"/>
    </w:pPr>
    <w:rPr>
      <w:rFonts w:ascii="Arial" w:eastAsia="Calibri" w:hAnsi="Arial" w:cs="Arial"/>
      <w:color w:val="auto"/>
      <w:sz w:val="20"/>
    </w:rPr>
  </w:style>
  <w:style w:type="character" w:customStyle="1" w:styleId="BodyTextChar">
    <w:name w:val="Body Text Char"/>
    <w:basedOn w:val="DefaultParagraphFont"/>
    <w:link w:val="BodyText"/>
    <w:rsid w:val="00E67427"/>
    <w:rPr>
      <w:rFonts w:ascii="Arial" w:eastAsia="Calibri" w:hAnsi="Arial" w:cs="Arial"/>
      <w:sz w:val="20"/>
      <w:lang w:val="en-GB"/>
    </w:rPr>
  </w:style>
  <w:style w:type="paragraph" w:styleId="BodyText3">
    <w:name w:val="Body Text 3"/>
    <w:basedOn w:val="Normal"/>
    <w:link w:val="BodyText3Char"/>
    <w:semiHidden/>
    <w:unhideWhenUsed/>
    <w:rsid w:val="00874093"/>
    <w:pPr>
      <w:spacing w:after="120"/>
    </w:pPr>
    <w:rPr>
      <w:sz w:val="16"/>
      <w:szCs w:val="16"/>
    </w:rPr>
  </w:style>
  <w:style w:type="character" w:customStyle="1" w:styleId="BodyText3Char">
    <w:name w:val="Body Text 3 Char"/>
    <w:basedOn w:val="DefaultParagraphFont"/>
    <w:link w:val="BodyText3"/>
    <w:semiHidden/>
    <w:rsid w:val="00874093"/>
    <w:rPr>
      <w:rFonts w:cs="Times New Roman (Body CS)"/>
      <w:color w:val="616365" w:themeColor="text2"/>
      <w:sz w:val="16"/>
      <w:szCs w:val="16"/>
      <w:lang w:val="en-GB"/>
    </w:rPr>
  </w:style>
  <w:style w:type="paragraph" w:styleId="NormalWeb">
    <w:name w:val="Normal (Web)"/>
    <w:basedOn w:val="Normal"/>
    <w:uiPriority w:val="99"/>
    <w:unhideWhenUsed/>
    <w:rsid w:val="00221394"/>
    <w:pPr>
      <w:spacing w:before="100" w:beforeAutospacing="1" w:after="100" w:afterAutospacing="1"/>
    </w:pPr>
    <w:rPr>
      <w:rFonts w:ascii="Times New Roman" w:eastAsia="Times New Roman" w:hAnsi="Times New Roman" w:cs="Times New Roman"/>
      <w:color w:val="auto"/>
      <w:sz w:val="24"/>
      <w:lang w:eastAsia="en-GB"/>
    </w:rPr>
  </w:style>
  <w:style w:type="paragraph" w:customStyle="1" w:styleId="Default">
    <w:name w:val="Default"/>
    <w:rsid w:val="001201C5"/>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 w:id="20153775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B1E1A6085ABE42A8A39C133E14ADB7" ma:contentTypeVersion="0" ma:contentTypeDescription="Create a new document." ma:contentTypeScope="" ma:versionID="7525f580f2d073359d53f495fdc06339">
  <xsd:schema xmlns:xsd="http://www.w3.org/2001/XMLSchema" xmlns:xs="http://www.w3.org/2001/XMLSchema" xmlns:p="http://schemas.microsoft.com/office/2006/metadata/properties" xmlns:ns1="http://schemas.microsoft.com/sharepoint/v3" targetNamespace="http://schemas.microsoft.com/office/2006/metadata/properties" ma:root="true" ma:fieldsID="bc3b0f290dd417378705c098381b596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6D0DC52-FE8A-4BC6-84F6-7C656601C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6102B2-FE78-4386-BAC9-27D67119A8D1}">
  <ds:schemaRefs>
    <ds:schemaRef ds:uri="http://schemas.openxmlformats.org/officeDocument/2006/bibliography"/>
  </ds:schemaRefs>
</ds:datastoreItem>
</file>

<file path=customXml/itemProps4.xml><?xml version="1.0" encoding="utf-8"?>
<ds:datastoreItem xmlns:ds="http://schemas.openxmlformats.org/officeDocument/2006/customXml" ds:itemID="{09694A14-22F3-46C0-90C8-56605C95EE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1390</Words>
  <Characters>7802</Characters>
  <Application>Microsoft Office Word</Application>
  <DocSecurity>0</DocSecurity>
  <Lines>206</Lines>
  <Paragraphs>99</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Jodie Kelly</cp:lastModifiedBy>
  <cp:revision>2</cp:revision>
  <cp:lastPrinted>2019-12-17T16:14:00Z</cp:lastPrinted>
  <dcterms:created xsi:type="dcterms:W3CDTF">2025-10-15T13:04:00Z</dcterms:created>
  <dcterms:modified xsi:type="dcterms:W3CDTF">2025-10-15T13:04:00Z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0x010100FEB1E1A6085ABE42A8A39C133E14ADB7</vt:lpwstr>
  </property>
</Properties>
</file>